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73AB" w14:textId="77777777" w:rsidR="00CD19FA" w:rsidRDefault="00CD19FA" w:rsidP="00CD19FA">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16"/>
          <w:szCs w:val="16"/>
        </w:rPr>
      </w:pPr>
    </w:p>
    <w:p w14:paraId="371B9655" w14:textId="48D22806" w:rsidR="00D568F0" w:rsidRDefault="00D568F0" w:rsidP="00D568F0">
      <w:pPr>
        <w:pStyle w:val="List"/>
        <w:ind w:left="1440" w:firstLine="720"/>
        <w:rPr>
          <w:rFonts w:eastAsia="Times New Roman" w:cs="Calibri"/>
          <w:b/>
          <w:bCs/>
          <w:color w:val="EC008C"/>
          <w:sz w:val="32"/>
          <w:szCs w:val="32"/>
          <w:lang w:eastAsia="en-GB"/>
        </w:rPr>
      </w:pPr>
      <w:r>
        <w:rPr>
          <w:rFonts w:eastAsia="Times New Roman" w:cs="Calibri"/>
          <w:b/>
          <w:bCs/>
          <w:color w:val="EC008C"/>
          <w:sz w:val="32"/>
          <w:szCs w:val="32"/>
          <w:lang w:eastAsia="en-GB"/>
        </w:rPr>
        <w:t xml:space="preserve"> HIGHER LEVEL TEACHING ASSISTANT</w:t>
      </w:r>
    </w:p>
    <w:p w14:paraId="4E1E9387" w14:textId="77777777" w:rsidR="00D568F0" w:rsidRPr="00D568F0" w:rsidRDefault="00D568F0" w:rsidP="00D568F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cs="Calibri"/>
          <w:b/>
          <w:sz w:val="10"/>
          <w:szCs w:val="10"/>
        </w:rPr>
      </w:pPr>
    </w:p>
    <w:p w14:paraId="3F8AE850" w14:textId="5546FE81" w:rsidR="00F111A0" w:rsidRDefault="00D568F0" w:rsidP="00D568F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cs="Calibri"/>
          <w:b/>
          <w:sz w:val="28"/>
          <w:szCs w:val="28"/>
        </w:rPr>
      </w:pPr>
      <w:r>
        <w:rPr>
          <w:rFonts w:cs="Calibri"/>
          <w:b/>
          <w:sz w:val="28"/>
          <w:szCs w:val="28"/>
        </w:rPr>
        <w:tab/>
      </w:r>
      <w:r>
        <w:rPr>
          <w:rFonts w:cs="Calibri"/>
          <w:b/>
          <w:sz w:val="28"/>
          <w:szCs w:val="28"/>
        </w:rPr>
        <w:tab/>
      </w:r>
      <w:r>
        <w:rPr>
          <w:rFonts w:cs="Calibri"/>
          <w:b/>
          <w:sz w:val="28"/>
          <w:szCs w:val="28"/>
        </w:rPr>
        <w:tab/>
        <w:t xml:space="preserve">                      </w:t>
      </w:r>
      <w:r w:rsidR="00F111A0" w:rsidRPr="00C710C4">
        <w:rPr>
          <w:rFonts w:cs="Calibri"/>
          <w:b/>
          <w:sz w:val="28"/>
          <w:szCs w:val="28"/>
        </w:rPr>
        <w:t>JOB DESCRIPTION</w:t>
      </w:r>
    </w:p>
    <w:p w14:paraId="3F8AE851" w14:textId="77777777" w:rsidR="00726996" w:rsidRPr="00726996" w:rsidRDefault="00726996" w:rsidP="00726996">
      <w:pPr>
        <w:pStyle w:val="List"/>
      </w:pPr>
    </w:p>
    <w:p w14:paraId="18ECB216" w14:textId="1FA4AFE6" w:rsidR="0004524F" w:rsidRPr="00126DAC" w:rsidRDefault="0004524F" w:rsidP="00F111A0">
      <w:pPr>
        <w:rPr>
          <w:b/>
          <w:sz w:val="24"/>
          <w:szCs w:val="20"/>
        </w:rPr>
      </w:pPr>
      <w:r w:rsidRPr="00126DAC">
        <w:rPr>
          <w:b/>
          <w:sz w:val="24"/>
          <w:szCs w:val="20"/>
        </w:rPr>
        <w:t xml:space="preserve">JOB </w:t>
      </w:r>
      <w:r w:rsidR="00B7354B" w:rsidRPr="00126DAC">
        <w:rPr>
          <w:b/>
          <w:sz w:val="24"/>
          <w:szCs w:val="20"/>
        </w:rPr>
        <w:t>SUMMARY</w:t>
      </w:r>
      <w:r w:rsidR="00D568F0">
        <w:rPr>
          <w:b/>
          <w:sz w:val="24"/>
          <w:szCs w:val="20"/>
        </w:rPr>
        <w:t>:</w:t>
      </w:r>
    </w:p>
    <w:p w14:paraId="09946948" w14:textId="65E8DA9C" w:rsidR="0004524F" w:rsidRDefault="0004524F" w:rsidP="00126DAC">
      <w:pPr>
        <w:pStyle w:val="List"/>
        <w:spacing w:before="60" w:after="60"/>
        <w:ind w:left="0" w:firstLine="0"/>
        <w:contextualSpacing w:val="0"/>
      </w:pPr>
      <w:bookmarkStart w:id="0" w:name="_Hlk29813372"/>
      <w:r w:rsidRPr="0004524F">
        <w:t>To contribute to the development of a strong, effective school with an emphasis on promoting a culture of educational excellence, within a caring and secure environment enriched with the values of discipline, mutual care and respect which extends beyond the school into the wider community.</w:t>
      </w:r>
    </w:p>
    <w:p w14:paraId="311780BE" w14:textId="055DDBAC" w:rsidR="00EF22CB" w:rsidRPr="0004524F" w:rsidRDefault="00EF22CB" w:rsidP="00126DAC">
      <w:pPr>
        <w:pStyle w:val="List"/>
        <w:spacing w:before="60" w:after="60"/>
        <w:ind w:left="0" w:firstLine="0"/>
        <w:contextualSpacing w:val="0"/>
      </w:pPr>
      <w:r>
        <w:rPr>
          <w:rFonts w:cs="Arial"/>
          <w:bCs/>
        </w:rPr>
        <w:t>To provide outstanding support to enable students with additional needs including those with SEN to play a full and active part in the life of the school and to make outstanding progress in their learning</w:t>
      </w:r>
      <w:r w:rsidR="00D568F0">
        <w:rPr>
          <w:rFonts w:cs="Arial"/>
          <w:bCs/>
        </w:rPr>
        <w:t>.</w:t>
      </w:r>
    </w:p>
    <w:bookmarkEnd w:id="0"/>
    <w:p w14:paraId="718295D0" w14:textId="77777777" w:rsidR="0004524F" w:rsidRPr="00126DAC" w:rsidRDefault="0004524F" w:rsidP="00F111A0">
      <w:pPr>
        <w:rPr>
          <w:b/>
          <w:sz w:val="12"/>
          <w:szCs w:val="8"/>
        </w:rPr>
      </w:pPr>
    </w:p>
    <w:p w14:paraId="3F8AE870" w14:textId="0BFCC1DB" w:rsidR="00F111A0" w:rsidRPr="00126DAC" w:rsidRDefault="00F111A0" w:rsidP="00D568F0">
      <w:pPr>
        <w:spacing w:before="60" w:after="60"/>
        <w:ind w:left="578" w:hanging="578"/>
        <w:rPr>
          <w:b/>
          <w:sz w:val="24"/>
          <w:szCs w:val="20"/>
        </w:rPr>
      </w:pPr>
      <w:r w:rsidRPr="00126DAC">
        <w:rPr>
          <w:b/>
          <w:sz w:val="24"/>
          <w:szCs w:val="20"/>
        </w:rPr>
        <w:t xml:space="preserve">JOB </w:t>
      </w:r>
      <w:r w:rsidR="009468E1" w:rsidRPr="00126DAC">
        <w:rPr>
          <w:b/>
          <w:sz w:val="24"/>
          <w:szCs w:val="20"/>
        </w:rPr>
        <w:t>PURPOSE</w:t>
      </w:r>
      <w:r w:rsidR="00D568F0">
        <w:rPr>
          <w:b/>
          <w:sz w:val="24"/>
          <w:szCs w:val="20"/>
        </w:rPr>
        <w:t>:</w:t>
      </w:r>
    </w:p>
    <w:p w14:paraId="0A246123" w14:textId="057495E9" w:rsidR="009468E1" w:rsidRDefault="00D568F0" w:rsidP="00D568F0">
      <w:pPr>
        <w:pStyle w:val="ListParagraph"/>
        <w:numPr>
          <w:ilvl w:val="0"/>
          <w:numId w:val="3"/>
        </w:numPr>
        <w:spacing w:before="60" w:after="60"/>
        <w:ind w:left="578" w:hanging="578"/>
        <w:jc w:val="left"/>
      </w:pPr>
      <w:r>
        <w:t>Provide</w:t>
      </w:r>
      <w:r w:rsidR="009468E1" w:rsidRPr="009468E1">
        <w:t xml:space="preserve"> and deliver learning activities to whole classes of pupils when the class teacher is not present. The HLTA will plan, prepare and deliver lessons and assess, mark, record and report on development, progress and attainment, under the direction of subject co-ordinators</w:t>
      </w:r>
      <w:r>
        <w:t>.</w:t>
      </w:r>
    </w:p>
    <w:p w14:paraId="334E65EB" w14:textId="689DB6A4" w:rsidR="009468E1" w:rsidRDefault="00D568F0" w:rsidP="00D568F0">
      <w:pPr>
        <w:pStyle w:val="ListParagraph"/>
        <w:numPr>
          <w:ilvl w:val="0"/>
          <w:numId w:val="3"/>
        </w:numPr>
        <w:spacing w:before="60" w:after="60"/>
        <w:ind w:left="578" w:hanging="578"/>
        <w:jc w:val="left"/>
      </w:pPr>
      <w:r>
        <w:t>W</w:t>
      </w:r>
      <w:r w:rsidR="009468E1" w:rsidRPr="009468E1">
        <w:t>ork independently with whole classes of pupils</w:t>
      </w:r>
      <w:r>
        <w:t>.</w:t>
      </w:r>
    </w:p>
    <w:p w14:paraId="7465F2B6" w14:textId="0538A1A4" w:rsidR="004C661A" w:rsidRDefault="00D568F0" w:rsidP="00D568F0">
      <w:pPr>
        <w:pStyle w:val="ListParagraph"/>
        <w:numPr>
          <w:ilvl w:val="0"/>
          <w:numId w:val="3"/>
        </w:numPr>
        <w:spacing w:before="60" w:after="60"/>
        <w:ind w:left="578" w:hanging="578"/>
        <w:jc w:val="left"/>
      </w:pPr>
      <w:r>
        <w:t>B</w:t>
      </w:r>
      <w:r w:rsidR="004C661A">
        <w:t>e responsible for the management and development of a specialist area within the school (in and out of school hours)</w:t>
      </w:r>
      <w:r>
        <w:t>.</w:t>
      </w:r>
    </w:p>
    <w:p w14:paraId="3F8AE874" w14:textId="131163D5" w:rsidR="00F111A0" w:rsidRPr="00D568F0" w:rsidRDefault="004C661A" w:rsidP="00D568F0">
      <w:pPr>
        <w:spacing w:before="60" w:after="60"/>
        <w:ind w:left="578" w:hanging="578"/>
        <w:contextualSpacing/>
        <w:jc w:val="left"/>
        <w:rPr>
          <w:b/>
          <w:sz w:val="12"/>
          <w:szCs w:val="12"/>
        </w:rPr>
      </w:pPr>
      <w:r w:rsidRPr="004C661A">
        <w:rPr>
          <w:b/>
        </w:rPr>
        <w:t xml:space="preserve"> </w:t>
      </w:r>
    </w:p>
    <w:p w14:paraId="3F8AE875" w14:textId="7EC60725" w:rsidR="00F111A0" w:rsidRDefault="00F111A0" w:rsidP="00D568F0">
      <w:pPr>
        <w:autoSpaceDE w:val="0"/>
        <w:autoSpaceDN w:val="0"/>
        <w:adjustRightInd w:val="0"/>
        <w:spacing w:before="60" w:after="60"/>
        <w:ind w:left="578" w:hanging="578"/>
        <w:rPr>
          <w:rFonts w:cs="Calibri"/>
          <w:b/>
          <w:sz w:val="24"/>
          <w:szCs w:val="20"/>
        </w:rPr>
      </w:pPr>
      <w:r w:rsidRPr="00126DAC">
        <w:rPr>
          <w:rFonts w:cs="Calibri"/>
          <w:b/>
          <w:sz w:val="24"/>
          <w:szCs w:val="20"/>
        </w:rPr>
        <w:t>KEY RESPONSIBILITIES AND ACCOUNTABILITIES</w:t>
      </w:r>
    </w:p>
    <w:p w14:paraId="0E0D160C" w14:textId="77777777" w:rsidR="00126DAC" w:rsidRPr="00D568F0" w:rsidRDefault="00126DAC" w:rsidP="00D568F0">
      <w:pPr>
        <w:pStyle w:val="List"/>
        <w:spacing w:before="60" w:after="60"/>
        <w:ind w:left="578" w:hanging="578"/>
        <w:rPr>
          <w:sz w:val="6"/>
          <w:szCs w:val="6"/>
        </w:rPr>
      </w:pPr>
    </w:p>
    <w:p w14:paraId="3F8AE876" w14:textId="5D8183A5" w:rsidR="00F111A0" w:rsidRPr="00126DAC" w:rsidRDefault="004C661A" w:rsidP="00D568F0">
      <w:pPr>
        <w:pStyle w:val="Heading1"/>
        <w:keepNext w:val="0"/>
        <w:keepLines w:val="0"/>
        <w:spacing w:before="60" w:after="60"/>
        <w:ind w:left="578" w:hanging="578"/>
        <w:rPr>
          <w:sz w:val="24"/>
          <w:szCs w:val="24"/>
        </w:rPr>
      </w:pPr>
      <w:bookmarkStart w:id="1" w:name="_Hlk29816887"/>
      <w:r w:rsidRPr="00126DAC">
        <w:rPr>
          <w:sz w:val="24"/>
          <w:szCs w:val="24"/>
        </w:rPr>
        <w:t>Support for Pupils</w:t>
      </w:r>
    </w:p>
    <w:p w14:paraId="1F9EE6D2" w14:textId="7CC10237" w:rsidR="004C661A" w:rsidRPr="004C661A" w:rsidRDefault="004C661A" w:rsidP="00D568F0">
      <w:pPr>
        <w:pStyle w:val="ListParagraph"/>
        <w:numPr>
          <w:ilvl w:val="0"/>
          <w:numId w:val="5"/>
        </w:numPr>
        <w:spacing w:before="60" w:after="60"/>
        <w:ind w:left="578" w:hanging="578"/>
      </w:pPr>
      <w:r w:rsidRPr="004C661A">
        <w:t>Build and maintain successful relationships with pupils, acting as a role model and encouraging their development as learners</w:t>
      </w:r>
      <w:r w:rsidR="00D568F0">
        <w:t>.</w:t>
      </w:r>
    </w:p>
    <w:p w14:paraId="2E09B652" w14:textId="1C773A5F" w:rsidR="004C661A" w:rsidRPr="004C661A" w:rsidRDefault="00D568F0" w:rsidP="00D568F0">
      <w:pPr>
        <w:pStyle w:val="ListParagraph"/>
        <w:numPr>
          <w:ilvl w:val="0"/>
          <w:numId w:val="5"/>
        </w:numPr>
        <w:spacing w:before="60" w:after="60"/>
        <w:ind w:left="578" w:hanging="578"/>
      </w:pPr>
      <w:r>
        <w:t>S</w:t>
      </w:r>
      <w:r w:rsidR="004C661A" w:rsidRPr="004C661A">
        <w:t>et and ensure high expectations for pupils, respecting their social, cultural, linguistic, religious and ethnic backgrounds</w:t>
      </w:r>
      <w:r>
        <w:t>.</w:t>
      </w:r>
    </w:p>
    <w:p w14:paraId="45A42BD3" w14:textId="7C0834F4" w:rsidR="004C661A" w:rsidRPr="004C661A" w:rsidRDefault="00D568F0" w:rsidP="00D568F0">
      <w:pPr>
        <w:pStyle w:val="ListParagraph"/>
        <w:numPr>
          <w:ilvl w:val="0"/>
          <w:numId w:val="5"/>
        </w:numPr>
        <w:spacing w:before="60" w:after="60"/>
        <w:ind w:left="578" w:hanging="578"/>
      </w:pPr>
      <w:r>
        <w:t>A</w:t>
      </w:r>
      <w:r w:rsidR="004C661A" w:rsidRPr="004C661A">
        <w:t>ssess the needs of pupils and use specialist skills and detailed knowledge to support pupils’ learning in a consistent manner, whilst responding to individual needs</w:t>
      </w:r>
      <w:r>
        <w:t>.</w:t>
      </w:r>
    </w:p>
    <w:p w14:paraId="463214CB" w14:textId="7F6AFACF" w:rsidR="004C661A" w:rsidRPr="004C661A" w:rsidRDefault="00D568F0" w:rsidP="00D568F0">
      <w:pPr>
        <w:pStyle w:val="ListParagraph"/>
        <w:numPr>
          <w:ilvl w:val="0"/>
          <w:numId w:val="5"/>
        </w:numPr>
        <w:spacing w:before="60" w:after="60"/>
        <w:ind w:left="578" w:hanging="578"/>
      </w:pPr>
      <w:r>
        <w:t>D</w:t>
      </w:r>
      <w:r w:rsidR="004C661A" w:rsidRPr="004C661A">
        <w:t>evelop and implement IEPs and ILPs in conjunction with the teacher</w:t>
      </w:r>
      <w:r>
        <w:t>.</w:t>
      </w:r>
    </w:p>
    <w:p w14:paraId="0A54931B" w14:textId="6F27D8C5" w:rsidR="004C661A" w:rsidRPr="004C661A" w:rsidRDefault="00D568F0" w:rsidP="00D568F0">
      <w:pPr>
        <w:pStyle w:val="ListParagraph"/>
        <w:numPr>
          <w:ilvl w:val="0"/>
          <w:numId w:val="5"/>
        </w:numPr>
        <w:spacing w:before="60" w:after="60"/>
        <w:ind w:left="578" w:hanging="578"/>
      </w:pPr>
      <w:r>
        <w:t>P</w:t>
      </w:r>
      <w:r w:rsidR="004C661A" w:rsidRPr="004C661A">
        <w:t>romote independence and employ strategies to recognise and reward achievement within established school procedures</w:t>
      </w:r>
      <w:r>
        <w:t>.</w:t>
      </w:r>
    </w:p>
    <w:p w14:paraId="699C20BD" w14:textId="7B1908C5" w:rsidR="004C661A" w:rsidRPr="004C661A" w:rsidRDefault="00D568F0" w:rsidP="00D568F0">
      <w:pPr>
        <w:pStyle w:val="ListParagraph"/>
        <w:numPr>
          <w:ilvl w:val="0"/>
          <w:numId w:val="5"/>
        </w:numPr>
        <w:spacing w:before="60" w:after="60"/>
        <w:ind w:left="578" w:hanging="578"/>
      </w:pPr>
      <w:r>
        <w:t>P</w:t>
      </w:r>
      <w:r w:rsidR="004C661A" w:rsidRPr="004C661A">
        <w:t>romote inclusion and acceptance of all pupils in the classroom by encouraging them to interact with each other and to engage in activities led by the HLTA and / or the teacher</w:t>
      </w:r>
      <w:r>
        <w:t>.</w:t>
      </w:r>
    </w:p>
    <w:p w14:paraId="25A0D9C3" w14:textId="67D08062" w:rsidR="004C661A" w:rsidRPr="004C661A" w:rsidRDefault="00D568F0" w:rsidP="00D568F0">
      <w:pPr>
        <w:pStyle w:val="ListParagraph"/>
        <w:numPr>
          <w:ilvl w:val="0"/>
          <w:numId w:val="5"/>
        </w:numPr>
        <w:spacing w:before="60" w:after="60"/>
        <w:ind w:left="578" w:hanging="578"/>
      </w:pPr>
      <w:r>
        <w:t>P</w:t>
      </w:r>
      <w:r w:rsidR="004C661A" w:rsidRPr="004C661A">
        <w:t>rovide feedback to pupils on their progress and achievement</w:t>
      </w:r>
      <w:r>
        <w:t>.</w:t>
      </w:r>
    </w:p>
    <w:p w14:paraId="4D5309B8" w14:textId="44DA18F3" w:rsidR="009468E1" w:rsidRDefault="004C661A" w:rsidP="00D568F0">
      <w:pPr>
        <w:pStyle w:val="ListParagraph"/>
        <w:numPr>
          <w:ilvl w:val="0"/>
          <w:numId w:val="5"/>
        </w:numPr>
        <w:spacing w:before="60" w:after="60"/>
        <w:ind w:left="578" w:hanging="578"/>
      </w:pPr>
      <w:r w:rsidRPr="004C661A">
        <w:t>Work with individual pupils to set behavioural targets and to monitor these in and out of the classroom</w:t>
      </w:r>
      <w:r w:rsidR="00D568F0">
        <w:t>.</w:t>
      </w:r>
    </w:p>
    <w:p w14:paraId="70B58730" w14:textId="7DFC0AF3" w:rsidR="004C661A" w:rsidRDefault="009468E1" w:rsidP="00D568F0">
      <w:pPr>
        <w:pStyle w:val="ListParagraph"/>
        <w:numPr>
          <w:ilvl w:val="0"/>
          <w:numId w:val="5"/>
        </w:numPr>
        <w:spacing w:before="60" w:after="60"/>
        <w:ind w:left="578" w:hanging="578"/>
      </w:pPr>
      <w:r>
        <w:lastRenderedPageBreak/>
        <w:t>Plan</w:t>
      </w:r>
      <w:r w:rsidR="53B864CD">
        <w:t xml:space="preserve"> </w:t>
      </w:r>
      <w:r>
        <w:t>challenging teaching and learning objectives to evaluate and adjust lessons/work plans as appropriate</w:t>
      </w:r>
      <w:r w:rsidR="00D568F0">
        <w:t>.</w:t>
      </w:r>
    </w:p>
    <w:p w14:paraId="2BACAAE3" w14:textId="77777777" w:rsidR="00D568F0" w:rsidRPr="00D568F0" w:rsidRDefault="00D568F0" w:rsidP="00D568F0">
      <w:pPr>
        <w:pStyle w:val="ListParagraph"/>
        <w:spacing w:before="60" w:after="60"/>
        <w:ind w:left="578"/>
        <w:rPr>
          <w:sz w:val="12"/>
          <w:szCs w:val="12"/>
        </w:rPr>
      </w:pPr>
    </w:p>
    <w:bookmarkEnd w:id="1"/>
    <w:p w14:paraId="3F8AE87A" w14:textId="4E28034B" w:rsidR="00F111A0" w:rsidRPr="00126DAC" w:rsidRDefault="004C661A" w:rsidP="00D568F0">
      <w:pPr>
        <w:pStyle w:val="Heading1"/>
        <w:keepNext w:val="0"/>
        <w:keepLines w:val="0"/>
        <w:spacing w:before="60" w:after="60"/>
        <w:ind w:left="578" w:hanging="578"/>
        <w:rPr>
          <w:sz w:val="24"/>
          <w:szCs w:val="24"/>
        </w:rPr>
      </w:pPr>
      <w:r w:rsidRPr="00126DAC">
        <w:rPr>
          <w:sz w:val="24"/>
          <w:szCs w:val="24"/>
        </w:rPr>
        <w:t>Support for Teachers</w:t>
      </w:r>
    </w:p>
    <w:p w14:paraId="334BF470" w14:textId="4495EA07" w:rsidR="004C661A" w:rsidRPr="0004524F" w:rsidRDefault="00D568F0" w:rsidP="00D568F0">
      <w:pPr>
        <w:pStyle w:val="ListParagraph"/>
        <w:numPr>
          <w:ilvl w:val="0"/>
          <w:numId w:val="7"/>
        </w:numPr>
        <w:spacing w:before="60" w:after="60"/>
        <w:ind w:left="578" w:hanging="578"/>
      </w:pPr>
      <w:r>
        <w:t>A</w:t>
      </w:r>
      <w:r w:rsidR="004C661A" w:rsidRPr="0004524F">
        <w:t xml:space="preserve">ct as role model for good pupil behaviour and promoting positive values and attitude. Anticipate and manager behaviour constructively, promoting </w:t>
      </w:r>
      <w:r w:rsidR="00CD19FA" w:rsidRPr="0004524F">
        <w:t>self-control</w:t>
      </w:r>
      <w:r w:rsidR="004C661A" w:rsidRPr="0004524F">
        <w:t>, discipline and a purposeful learning environment</w:t>
      </w:r>
      <w:r>
        <w:t>.</w:t>
      </w:r>
    </w:p>
    <w:p w14:paraId="03ED4C4D" w14:textId="1578565D" w:rsidR="004C661A" w:rsidRPr="0004524F" w:rsidRDefault="00D568F0" w:rsidP="00D568F0">
      <w:pPr>
        <w:pStyle w:val="ListParagraph"/>
        <w:numPr>
          <w:ilvl w:val="0"/>
          <w:numId w:val="7"/>
        </w:numPr>
        <w:spacing w:before="60" w:after="60"/>
        <w:ind w:left="578" w:hanging="578"/>
      </w:pPr>
      <w:r>
        <w:t>L</w:t>
      </w:r>
      <w:r w:rsidR="00CD19FA" w:rsidRPr="0004524F">
        <w:t>iaise</w:t>
      </w:r>
      <w:r w:rsidR="004C661A" w:rsidRPr="0004524F">
        <w:t xml:space="preserve"> sensitively and effectively with parents and carers, supporting their role in pupils’ learning and attend meetings with parents to provide constructive feedback on pupil progress and achievement</w:t>
      </w:r>
      <w:r>
        <w:t>.</w:t>
      </w:r>
    </w:p>
    <w:p w14:paraId="4194D0C2" w14:textId="0E48AF43" w:rsidR="004C661A" w:rsidRPr="0004524F" w:rsidRDefault="004C661A" w:rsidP="00D568F0">
      <w:pPr>
        <w:pStyle w:val="ListParagraph"/>
        <w:numPr>
          <w:ilvl w:val="0"/>
          <w:numId w:val="7"/>
        </w:numPr>
        <w:spacing w:before="60" w:after="60"/>
        <w:ind w:left="578" w:hanging="578"/>
      </w:pPr>
      <w:r w:rsidRPr="0004524F">
        <w:t>Use teaching and learning objectives to produce challenging learning outcomes and less</w:t>
      </w:r>
      <w:r w:rsidR="00CD19FA">
        <w:t>on plans, worksheets, plans etc</w:t>
      </w:r>
      <w:r w:rsidRPr="0004524F">
        <w:t>. within the agreed system of supervision</w:t>
      </w:r>
      <w:r w:rsidR="00D568F0">
        <w:t>.</w:t>
      </w:r>
    </w:p>
    <w:p w14:paraId="05197174" w14:textId="5686D93C" w:rsidR="004C661A" w:rsidRPr="0004524F" w:rsidRDefault="00D568F0" w:rsidP="00D568F0">
      <w:pPr>
        <w:pStyle w:val="ListParagraph"/>
        <w:numPr>
          <w:ilvl w:val="0"/>
          <w:numId w:val="7"/>
        </w:numPr>
        <w:spacing w:before="60" w:after="60"/>
        <w:ind w:left="578" w:hanging="578"/>
      </w:pPr>
      <w:r>
        <w:t>D</w:t>
      </w:r>
      <w:r w:rsidR="004C661A" w:rsidRPr="0004524F">
        <w:t>eliver learning activities to pupils within an agreed system of supervision, adjusting activities to meet pupil needs. This will involve individual, group and whole class work, working independently of the class teacher</w:t>
      </w:r>
      <w:r>
        <w:t>.</w:t>
      </w:r>
    </w:p>
    <w:p w14:paraId="3C2233DA" w14:textId="26172647" w:rsidR="004C661A" w:rsidRPr="0004524F" w:rsidRDefault="00D568F0" w:rsidP="00D568F0">
      <w:pPr>
        <w:pStyle w:val="ListParagraph"/>
        <w:numPr>
          <w:ilvl w:val="0"/>
          <w:numId w:val="7"/>
        </w:numPr>
        <w:spacing w:before="60" w:after="60"/>
        <w:ind w:left="578" w:hanging="578"/>
      </w:pPr>
      <w:r>
        <w:t>S</w:t>
      </w:r>
      <w:r w:rsidR="004C661A" w:rsidRPr="0004524F">
        <w:t xml:space="preserve">upport the teacher by delivering local and national learning strategies (e.g. literacy, numeracy, </w:t>
      </w:r>
      <w:r w:rsidR="00D763AA">
        <w:t>relevant key stage</w:t>
      </w:r>
      <w:r w:rsidR="004C661A" w:rsidRPr="0004524F">
        <w:t>, early years); initiating other learning activities to support the development of pupils’ skills and recording achievement, progress and feeding back to the teacher</w:t>
      </w:r>
      <w:r>
        <w:t>.</w:t>
      </w:r>
    </w:p>
    <w:p w14:paraId="072BFB54" w14:textId="6EBBF44D" w:rsidR="004C661A" w:rsidRPr="0004524F" w:rsidRDefault="004C661A" w:rsidP="00D568F0">
      <w:pPr>
        <w:pStyle w:val="ListParagraph"/>
        <w:numPr>
          <w:ilvl w:val="0"/>
          <w:numId w:val="7"/>
        </w:numPr>
        <w:spacing w:before="60" w:after="60"/>
        <w:ind w:left="578" w:hanging="578"/>
      </w:pPr>
      <w:r w:rsidRPr="0004524F">
        <w:t>Monitor and evaluate pupils’ responses to learning activities through a range of assessment and monitoring strategies, against pre-determined learning outcomes</w:t>
      </w:r>
      <w:r w:rsidR="00D568F0">
        <w:t>.</w:t>
      </w:r>
    </w:p>
    <w:p w14:paraId="3D5583C8" w14:textId="0012CE0E" w:rsidR="004C661A" w:rsidRPr="0004524F" w:rsidRDefault="00D568F0" w:rsidP="00D568F0">
      <w:pPr>
        <w:pStyle w:val="ListParagraph"/>
        <w:numPr>
          <w:ilvl w:val="0"/>
          <w:numId w:val="7"/>
        </w:numPr>
        <w:spacing w:before="60" w:after="60"/>
        <w:ind w:left="578" w:hanging="578"/>
      </w:pPr>
      <w:r>
        <w:t>P</w:t>
      </w:r>
      <w:r w:rsidR="004C661A" w:rsidRPr="0004524F">
        <w:t>rovide objective and accurate feedback to the teacher and reports as required on pupil progress, ensuring availability of appropriate evidence</w:t>
      </w:r>
      <w:r>
        <w:t>.</w:t>
      </w:r>
    </w:p>
    <w:p w14:paraId="14AD6753" w14:textId="7A829ECB" w:rsidR="004C661A" w:rsidRPr="0004524F" w:rsidRDefault="004C661A" w:rsidP="00D568F0">
      <w:pPr>
        <w:pStyle w:val="ListParagraph"/>
        <w:numPr>
          <w:ilvl w:val="0"/>
          <w:numId w:val="7"/>
        </w:numPr>
        <w:spacing w:before="60" w:after="60"/>
        <w:ind w:left="578" w:hanging="578"/>
      </w:pPr>
      <w:r w:rsidRPr="0004524F">
        <w:t>Undertake marking of pupils’ work and accurately record achievement / progress against an agreed marking scheme</w:t>
      </w:r>
      <w:r w:rsidR="00D568F0">
        <w:t>.</w:t>
      </w:r>
    </w:p>
    <w:p w14:paraId="5B61A28F" w14:textId="52439A60" w:rsidR="004C661A" w:rsidRPr="0004524F" w:rsidRDefault="00D568F0" w:rsidP="00D568F0">
      <w:pPr>
        <w:pStyle w:val="ListParagraph"/>
        <w:numPr>
          <w:ilvl w:val="0"/>
          <w:numId w:val="7"/>
        </w:numPr>
        <w:spacing w:before="60" w:after="60"/>
        <w:ind w:left="578" w:hanging="578"/>
      </w:pPr>
      <w:r>
        <w:t>B</w:t>
      </w:r>
      <w:r w:rsidR="004C661A" w:rsidRPr="0004524F">
        <w:t>e responsible for systematic recording of pupils’ progress and achievement in lessons, providing evidence of range and level of progress and achievement</w:t>
      </w:r>
      <w:r>
        <w:t>.</w:t>
      </w:r>
    </w:p>
    <w:p w14:paraId="4BA625C2" w14:textId="5130A555" w:rsidR="004C661A" w:rsidRPr="0004524F" w:rsidRDefault="00D568F0" w:rsidP="00D568F0">
      <w:pPr>
        <w:pStyle w:val="ListParagraph"/>
        <w:numPr>
          <w:ilvl w:val="0"/>
          <w:numId w:val="7"/>
        </w:numPr>
        <w:spacing w:before="60" w:after="60"/>
        <w:ind w:left="578" w:hanging="578"/>
      </w:pPr>
      <w:r>
        <w:t>B</w:t>
      </w:r>
      <w:r w:rsidR="004C661A" w:rsidRPr="0004524F">
        <w:t>e responsible for the planning, mounting and displaying of pupils’ work in the classroom and at whole school level, contributing to learning outcomes</w:t>
      </w:r>
      <w:r>
        <w:t>.</w:t>
      </w:r>
    </w:p>
    <w:p w14:paraId="40036D33" w14:textId="175273C9" w:rsidR="004C661A" w:rsidRPr="0004524F" w:rsidRDefault="00D568F0" w:rsidP="00D568F0">
      <w:pPr>
        <w:pStyle w:val="ListParagraph"/>
        <w:numPr>
          <w:ilvl w:val="0"/>
          <w:numId w:val="7"/>
        </w:numPr>
        <w:spacing w:before="60" w:after="60"/>
        <w:ind w:left="578" w:hanging="578"/>
      </w:pPr>
      <w:r>
        <w:t>O</w:t>
      </w:r>
      <w:r w:rsidR="004C661A" w:rsidRPr="0004524F">
        <w:t>rganise and manage safely, learning activities, the learning environment and resources for which responsibility has been given</w:t>
      </w:r>
      <w:r>
        <w:t>.</w:t>
      </w:r>
    </w:p>
    <w:p w14:paraId="5E8122AE" w14:textId="2110A9E5" w:rsidR="004C661A" w:rsidRPr="0004524F" w:rsidRDefault="00D568F0" w:rsidP="00D568F0">
      <w:pPr>
        <w:pStyle w:val="ListParagraph"/>
        <w:numPr>
          <w:ilvl w:val="0"/>
          <w:numId w:val="7"/>
        </w:numPr>
        <w:spacing w:before="60" w:after="60"/>
        <w:ind w:left="578" w:hanging="578"/>
      </w:pPr>
      <w:r>
        <w:t>S</w:t>
      </w:r>
      <w:r w:rsidR="004C661A" w:rsidRPr="0004524F">
        <w:t>elect and prepare resources necessary to lead / support learning activities, taking account of pupils’ interests, language and cultural backgrounds</w:t>
      </w:r>
      <w:r>
        <w:t>.</w:t>
      </w:r>
    </w:p>
    <w:p w14:paraId="1B1C4F4B" w14:textId="22A7F938" w:rsidR="004C661A" w:rsidRPr="0004524F" w:rsidRDefault="00D568F0" w:rsidP="00D568F0">
      <w:pPr>
        <w:pStyle w:val="ListParagraph"/>
        <w:numPr>
          <w:ilvl w:val="0"/>
          <w:numId w:val="7"/>
        </w:numPr>
        <w:spacing w:before="60" w:after="60"/>
        <w:ind w:left="578" w:hanging="578"/>
      </w:pPr>
      <w:r>
        <w:t>A</w:t>
      </w:r>
      <w:r w:rsidR="004C661A" w:rsidRPr="0004524F">
        <w:t>dminister and assess / mark routine primary tests and invigilate tests / examinations as required</w:t>
      </w:r>
      <w:r>
        <w:t>.</w:t>
      </w:r>
    </w:p>
    <w:p w14:paraId="3F8AE87E" w14:textId="2957A6D5" w:rsidR="00F111A0" w:rsidRDefault="00D568F0" w:rsidP="00D568F0">
      <w:pPr>
        <w:pStyle w:val="ListParagraph"/>
        <w:numPr>
          <w:ilvl w:val="0"/>
          <w:numId w:val="7"/>
        </w:numPr>
        <w:spacing w:before="60" w:after="60"/>
        <w:ind w:left="578" w:hanging="578"/>
      </w:pPr>
      <w:r>
        <w:t>A</w:t>
      </w:r>
      <w:r w:rsidR="004C661A" w:rsidRPr="0004524F">
        <w:t>dvise on appropriate use of specialist aid, resources and equipment</w:t>
      </w:r>
      <w:r>
        <w:t>.</w:t>
      </w:r>
    </w:p>
    <w:p w14:paraId="0B68B90D" w14:textId="77777777" w:rsidR="00D568F0" w:rsidRPr="00D568F0" w:rsidRDefault="00D568F0" w:rsidP="00D568F0">
      <w:pPr>
        <w:pStyle w:val="ListParagraph"/>
        <w:spacing w:before="60" w:after="60"/>
        <w:ind w:left="578"/>
        <w:rPr>
          <w:sz w:val="12"/>
          <w:szCs w:val="12"/>
        </w:rPr>
      </w:pPr>
    </w:p>
    <w:p w14:paraId="3F8AE87F" w14:textId="3E03825E" w:rsidR="00F111A0" w:rsidRPr="00126DAC" w:rsidRDefault="004C661A" w:rsidP="00D568F0">
      <w:pPr>
        <w:pStyle w:val="Heading1"/>
        <w:keepNext w:val="0"/>
        <w:keepLines w:val="0"/>
        <w:spacing w:before="60" w:after="60"/>
        <w:ind w:left="578" w:hanging="578"/>
        <w:rPr>
          <w:sz w:val="24"/>
          <w:szCs w:val="24"/>
        </w:rPr>
      </w:pPr>
      <w:r w:rsidRPr="00126DAC">
        <w:rPr>
          <w:sz w:val="24"/>
          <w:szCs w:val="24"/>
        </w:rPr>
        <w:t>Support for the School</w:t>
      </w:r>
    </w:p>
    <w:p w14:paraId="3936E4CA" w14:textId="51C749DC" w:rsidR="004C661A" w:rsidRPr="004C661A" w:rsidRDefault="00D568F0" w:rsidP="00D568F0">
      <w:pPr>
        <w:pStyle w:val="ListParagraph"/>
        <w:numPr>
          <w:ilvl w:val="0"/>
          <w:numId w:val="6"/>
        </w:numPr>
        <w:spacing w:before="60" w:after="60"/>
        <w:ind w:left="578" w:hanging="578"/>
      </w:pPr>
      <w:r>
        <w:t>C</w:t>
      </w:r>
      <w:r w:rsidR="004C661A" w:rsidRPr="004C661A">
        <w:t>omply with and assist with development of policies and procedures relating to child protection, health and safety, confidentiality and data protection, reporting all concerns to an appropriate person</w:t>
      </w:r>
      <w:r>
        <w:t>.</w:t>
      </w:r>
    </w:p>
    <w:p w14:paraId="09F3FB3E" w14:textId="47E3E9DC" w:rsidR="004C661A" w:rsidRPr="004C661A" w:rsidRDefault="00D568F0" w:rsidP="00D568F0">
      <w:pPr>
        <w:pStyle w:val="ListParagraph"/>
        <w:numPr>
          <w:ilvl w:val="0"/>
          <w:numId w:val="6"/>
        </w:numPr>
        <w:spacing w:before="60" w:after="60"/>
        <w:ind w:left="578" w:hanging="578"/>
      </w:pPr>
      <w:r>
        <w:t>C</w:t>
      </w:r>
      <w:r w:rsidR="004C661A" w:rsidRPr="004C661A">
        <w:t>ontribute to the overall work and ethos of the school</w:t>
      </w:r>
      <w:r>
        <w:t>.</w:t>
      </w:r>
    </w:p>
    <w:p w14:paraId="6FFA358A" w14:textId="696D7C52" w:rsidR="004C661A" w:rsidRPr="004C661A" w:rsidRDefault="00D568F0" w:rsidP="00D568F0">
      <w:pPr>
        <w:pStyle w:val="ListParagraph"/>
        <w:numPr>
          <w:ilvl w:val="0"/>
          <w:numId w:val="6"/>
        </w:numPr>
        <w:spacing w:before="60" w:after="60"/>
        <w:ind w:left="578" w:hanging="578"/>
      </w:pPr>
      <w:r>
        <w:t>W</w:t>
      </w:r>
      <w:r w:rsidR="004C661A" w:rsidRPr="004C661A">
        <w:t xml:space="preserve">ork as part of a team and support the role of other people in the team and to establish constructive relationships with other agencies / professionals in liaison with the teacher, to support the achievement and progress of pupils. </w:t>
      </w:r>
    </w:p>
    <w:p w14:paraId="6CE4DBED" w14:textId="14A17B0F" w:rsidR="004C661A" w:rsidRPr="004C661A" w:rsidRDefault="00D568F0" w:rsidP="00D568F0">
      <w:pPr>
        <w:pStyle w:val="ListParagraph"/>
        <w:numPr>
          <w:ilvl w:val="0"/>
          <w:numId w:val="6"/>
        </w:numPr>
        <w:spacing w:before="60" w:after="60"/>
        <w:ind w:left="578" w:hanging="578"/>
      </w:pPr>
      <w:r>
        <w:lastRenderedPageBreak/>
        <w:t>D</w:t>
      </w:r>
      <w:r w:rsidR="004C661A" w:rsidRPr="004C661A">
        <w:t>evelop appropriate multi-agency approaches to supporting pupils</w:t>
      </w:r>
      <w:r>
        <w:t>.</w:t>
      </w:r>
    </w:p>
    <w:p w14:paraId="22D60969" w14:textId="6A9DB80A" w:rsidR="004C661A" w:rsidRPr="004C661A" w:rsidRDefault="00D568F0" w:rsidP="00D568F0">
      <w:pPr>
        <w:pStyle w:val="ListParagraph"/>
        <w:numPr>
          <w:ilvl w:val="0"/>
          <w:numId w:val="6"/>
        </w:numPr>
        <w:spacing w:before="60" w:after="60"/>
        <w:ind w:left="578" w:hanging="578"/>
      </w:pPr>
      <w:r>
        <w:t>A</w:t>
      </w:r>
      <w:r w:rsidR="004C661A" w:rsidRPr="004C661A">
        <w:t>ttend and participate in meetings as required</w:t>
      </w:r>
      <w:r>
        <w:t>.</w:t>
      </w:r>
    </w:p>
    <w:p w14:paraId="0833D3CB" w14:textId="43DC044C" w:rsidR="004C661A" w:rsidRPr="004C661A" w:rsidRDefault="00D568F0" w:rsidP="00D568F0">
      <w:pPr>
        <w:pStyle w:val="ListParagraph"/>
        <w:numPr>
          <w:ilvl w:val="0"/>
          <w:numId w:val="6"/>
        </w:numPr>
        <w:spacing w:before="60" w:after="60"/>
        <w:ind w:left="578" w:hanging="578"/>
      </w:pPr>
      <w:r>
        <w:t>U</w:t>
      </w:r>
      <w:r w:rsidR="004C661A" w:rsidRPr="004C661A">
        <w:t>ndertake personal development and improve own practice through training, observation, evaluation and discussion with colleagues including performance management, and use this to lead, advise and support others</w:t>
      </w:r>
      <w:r>
        <w:t>.</w:t>
      </w:r>
    </w:p>
    <w:p w14:paraId="4750D3A2" w14:textId="35060AE0" w:rsidR="004C661A" w:rsidRPr="004C661A" w:rsidRDefault="00D568F0" w:rsidP="00D568F0">
      <w:pPr>
        <w:pStyle w:val="ListParagraph"/>
        <w:numPr>
          <w:ilvl w:val="0"/>
          <w:numId w:val="6"/>
        </w:numPr>
        <w:spacing w:before="60" w:after="60"/>
        <w:ind w:left="578" w:hanging="578"/>
      </w:pPr>
      <w:r>
        <w:t>P</w:t>
      </w:r>
      <w:r w:rsidR="004C661A" w:rsidRPr="004C661A">
        <w:t>rovide appropriate guidance supervision and assist in the development and training of staff as appropriate</w:t>
      </w:r>
      <w:r>
        <w:t>.</w:t>
      </w:r>
    </w:p>
    <w:p w14:paraId="02D3D33C" w14:textId="1F164948" w:rsidR="004C661A" w:rsidRPr="004C661A" w:rsidRDefault="00D568F0" w:rsidP="00D568F0">
      <w:pPr>
        <w:pStyle w:val="ListParagraph"/>
        <w:numPr>
          <w:ilvl w:val="0"/>
          <w:numId w:val="6"/>
        </w:numPr>
        <w:spacing w:before="60" w:after="60"/>
        <w:ind w:left="578" w:hanging="578"/>
      </w:pPr>
      <w:r>
        <w:t>S</w:t>
      </w:r>
      <w:r w:rsidR="004C661A" w:rsidRPr="004C661A">
        <w:t>upervise pupils out of lesson time</w:t>
      </w:r>
      <w:r>
        <w:t>.</w:t>
      </w:r>
    </w:p>
    <w:p w14:paraId="135B4F0F" w14:textId="588C72A0" w:rsidR="004C661A" w:rsidRPr="004C661A" w:rsidRDefault="00D568F0" w:rsidP="00D568F0">
      <w:pPr>
        <w:pStyle w:val="ListParagraph"/>
        <w:numPr>
          <w:ilvl w:val="0"/>
          <w:numId w:val="6"/>
        </w:numPr>
        <w:spacing w:before="60" w:after="60"/>
        <w:ind w:left="578" w:hanging="578"/>
      </w:pPr>
      <w:r>
        <w:t>C</w:t>
      </w:r>
      <w:r w:rsidR="004C661A" w:rsidRPr="004C661A">
        <w:t>ontribute to the identification and execution of appropriate out of school learning activities, which consolidate and extend the work carried out in the class</w:t>
      </w:r>
      <w:r>
        <w:t>.</w:t>
      </w:r>
    </w:p>
    <w:p w14:paraId="30F4B703" w14:textId="185375B2" w:rsidR="004C661A" w:rsidRPr="004C661A" w:rsidRDefault="00D568F0" w:rsidP="00D568F0">
      <w:pPr>
        <w:pStyle w:val="ListParagraph"/>
        <w:numPr>
          <w:ilvl w:val="0"/>
          <w:numId w:val="6"/>
        </w:numPr>
        <w:spacing w:before="60" w:after="60"/>
        <w:ind w:left="578" w:hanging="578"/>
      </w:pPr>
      <w:r>
        <w:t>D</w:t>
      </w:r>
      <w:r w:rsidR="004C661A" w:rsidRPr="004C661A">
        <w:t>eliver out of school learning activities within guidelines established by the school</w:t>
      </w:r>
      <w:r>
        <w:t>.</w:t>
      </w:r>
    </w:p>
    <w:p w14:paraId="3F8AE884" w14:textId="0D37AF15" w:rsidR="00F111A0" w:rsidRDefault="00D568F0" w:rsidP="00D568F0">
      <w:pPr>
        <w:pStyle w:val="ListParagraph"/>
        <w:numPr>
          <w:ilvl w:val="0"/>
          <w:numId w:val="6"/>
        </w:numPr>
        <w:spacing w:before="60" w:after="60"/>
        <w:ind w:left="578" w:hanging="578"/>
      </w:pPr>
      <w:r>
        <w:t>G</w:t>
      </w:r>
      <w:r w:rsidR="004C661A" w:rsidRPr="004C661A">
        <w:t>uide and develop the work of other adults supporting teaching and learning in the classroom</w:t>
      </w:r>
      <w:r>
        <w:t>.</w:t>
      </w:r>
    </w:p>
    <w:p w14:paraId="132C1B27" w14:textId="77777777" w:rsidR="00D568F0" w:rsidRPr="00D568F0" w:rsidRDefault="00D568F0" w:rsidP="00D568F0">
      <w:pPr>
        <w:pStyle w:val="ListParagraph"/>
        <w:spacing w:before="60" w:after="60"/>
        <w:ind w:left="578"/>
        <w:rPr>
          <w:sz w:val="12"/>
          <w:szCs w:val="12"/>
        </w:rPr>
      </w:pPr>
    </w:p>
    <w:p w14:paraId="3F8AE88A" w14:textId="03ED226C" w:rsidR="00F111A0" w:rsidRPr="00126DAC" w:rsidRDefault="00F111A0" w:rsidP="00D568F0">
      <w:pPr>
        <w:pStyle w:val="Heading1"/>
        <w:spacing w:before="60" w:after="60"/>
        <w:ind w:left="578" w:hanging="578"/>
        <w:rPr>
          <w:sz w:val="24"/>
          <w:szCs w:val="24"/>
        </w:rPr>
      </w:pPr>
      <w:r w:rsidRPr="00126DAC">
        <w:rPr>
          <w:sz w:val="24"/>
          <w:szCs w:val="24"/>
        </w:rPr>
        <w:t xml:space="preserve">Other </w:t>
      </w:r>
      <w:r w:rsidR="00126DAC" w:rsidRPr="00126DAC">
        <w:rPr>
          <w:sz w:val="24"/>
          <w:szCs w:val="24"/>
        </w:rPr>
        <w:t>R</w:t>
      </w:r>
      <w:r w:rsidRPr="00126DAC">
        <w:rPr>
          <w:sz w:val="24"/>
          <w:szCs w:val="24"/>
        </w:rPr>
        <w:t>esponsibilities</w:t>
      </w:r>
    </w:p>
    <w:p w14:paraId="3F8AE88B" w14:textId="77777777" w:rsidR="00F111A0" w:rsidRPr="000D1BC7" w:rsidRDefault="00F111A0" w:rsidP="00D568F0">
      <w:pPr>
        <w:pStyle w:val="Heading2"/>
      </w:pPr>
      <w:r>
        <w:t xml:space="preserve">Promote the Trust’s vision of </w:t>
      </w:r>
      <w:r w:rsidRPr="000C068E">
        <w:t>‘nurturing today’s young people, inspiring tomorrow’s leaders’.</w:t>
      </w:r>
    </w:p>
    <w:p w14:paraId="3F8AE88C" w14:textId="77777777" w:rsidR="00F111A0" w:rsidRDefault="00F111A0" w:rsidP="00D568F0">
      <w:pPr>
        <w:pStyle w:val="Heading2"/>
      </w:pPr>
      <w:r>
        <w:t>Champion the Trust’s values of ‘Service’, ‘Teamwork’, ‘Ambition’ and ‘Respect’.</w:t>
      </w:r>
    </w:p>
    <w:p w14:paraId="3F8AE88D" w14:textId="1D7B716A" w:rsidR="00F111A0" w:rsidRDefault="00F111A0" w:rsidP="00D568F0">
      <w:pPr>
        <w:pStyle w:val="Heading2"/>
      </w:pPr>
      <w:r w:rsidRPr="00CD37A3">
        <w:t>Contribute to the wider life of the Trust and</w:t>
      </w:r>
      <w:r w:rsidR="005D5C01">
        <w:t xml:space="preserve"> the Star</w:t>
      </w:r>
      <w:r w:rsidRPr="00CD37A3">
        <w:t xml:space="preserve"> community</w:t>
      </w:r>
      <w:r>
        <w:t>.</w:t>
      </w:r>
      <w:r w:rsidRPr="00CD37A3">
        <w:tab/>
      </w:r>
    </w:p>
    <w:p w14:paraId="3F8AE88E" w14:textId="77777777" w:rsidR="00F111A0" w:rsidRDefault="00F111A0" w:rsidP="00D568F0">
      <w:pPr>
        <w:pStyle w:val="Heading2"/>
      </w:pPr>
      <w:r w:rsidRPr="00CD37A3">
        <w:t xml:space="preserve">Carry out any such duties as may be reasonably required by the </w:t>
      </w:r>
      <w:r>
        <w:t>Trust.</w:t>
      </w:r>
    </w:p>
    <w:p w14:paraId="55A7EAE8" w14:textId="77777777" w:rsidR="00D568F0" w:rsidRPr="00D568F0" w:rsidRDefault="00D568F0" w:rsidP="00D568F0">
      <w:pPr>
        <w:pStyle w:val="Heading2"/>
        <w:numPr>
          <w:ilvl w:val="0"/>
          <w:numId w:val="0"/>
        </w:numPr>
        <w:ind w:left="578"/>
        <w:rPr>
          <w:sz w:val="12"/>
          <w:szCs w:val="16"/>
        </w:rPr>
      </w:pPr>
    </w:p>
    <w:p w14:paraId="3F8AE88F" w14:textId="5F8954B1" w:rsidR="004C3653" w:rsidRPr="00126DAC" w:rsidRDefault="004C3653" w:rsidP="00D568F0">
      <w:pPr>
        <w:pStyle w:val="Heading1"/>
        <w:spacing w:before="60" w:after="60"/>
        <w:ind w:left="578" w:hanging="578"/>
        <w:rPr>
          <w:sz w:val="24"/>
          <w:szCs w:val="24"/>
        </w:rPr>
      </w:pPr>
      <w:r w:rsidRPr="00126DAC">
        <w:rPr>
          <w:sz w:val="24"/>
          <w:szCs w:val="24"/>
        </w:rPr>
        <w:t xml:space="preserve">Records </w:t>
      </w:r>
      <w:r w:rsidR="00126DAC" w:rsidRPr="00126DAC">
        <w:rPr>
          <w:sz w:val="24"/>
          <w:szCs w:val="24"/>
        </w:rPr>
        <w:t>M</w:t>
      </w:r>
      <w:r w:rsidRPr="00126DAC">
        <w:rPr>
          <w:sz w:val="24"/>
          <w:szCs w:val="24"/>
        </w:rPr>
        <w:t>anagement</w:t>
      </w:r>
    </w:p>
    <w:p w14:paraId="3F8AE890" w14:textId="77777777" w:rsidR="004C3653" w:rsidRPr="004C3653" w:rsidRDefault="00F83F3B" w:rsidP="00D568F0">
      <w:pPr>
        <w:pStyle w:val="Heading2"/>
      </w:pPr>
      <w:r>
        <w:t>All staff who create, receive, and use records in the course of their job are responsible for ensuring that records are managed appropriately</w:t>
      </w:r>
      <w:r w:rsidR="004C3653">
        <w:t xml:space="preserve">. </w:t>
      </w:r>
      <w:r>
        <w:t xml:space="preserve">It is therefore likely that this post-holder will have responsibility for record-keeping as part of the role. </w:t>
      </w:r>
      <w:r w:rsidR="004C3653">
        <w:t xml:space="preserve"> Employees are required to be conversant with the Trust’s policies and procedures on records management.</w:t>
      </w:r>
    </w:p>
    <w:p w14:paraId="3F8AE891" w14:textId="77777777" w:rsidR="00F111A0" w:rsidRPr="00CD37A3" w:rsidRDefault="00F111A0" w:rsidP="00F111A0">
      <w:pPr>
        <w:pStyle w:val="ListParagraph"/>
        <w:autoSpaceDE w:val="0"/>
        <w:autoSpaceDN w:val="0"/>
        <w:adjustRightInd w:val="0"/>
        <w:spacing w:before="60" w:after="60" w:line="201" w:lineRule="atLeast"/>
        <w:ind w:left="714"/>
        <w:rPr>
          <w:rFonts w:cs="Calibri"/>
        </w:rPr>
      </w:pPr>
    </w:p>
    <w:p w14:paraId="3F8AE892" w14:textId="61B6B9DC" w:rsidR="00F111A0" w:rsidRPr="00126DAC" w:rsidRDefault="00F111A0" w:rsidP="00F111A0">
      <w:pPr>
        <w:rPr>
          <w:i/>
          <w:sz w:val="20"/>
          <w:szCs w:val="20"/>
        </w:rPr>
      </w:pPr>
      <w:r w:rsidRPr="00126DAC">
        <w:rPr>
          <w:i/>
          <w:sz w:val="20"/>
          <w:szCs w:val="20"/>
        </w:rPr>
        <w:t xml:space="preserve">This appointment is with </w:t>
      </w:r>
      <w:r w:rsidR="00CD19FA" w:rsidRPr="00126DAC">
        <w:rPr>
          <w:i/>
          <w:sz w:val="20"/>
          <w:szCs w:val="20"/>
        </w:rPr>
        <w:t>Star Academies</w:t>
      </w:r>
      <w:r w:rsidRPr="00126DAC">
        <w:rPr>
          <w:i/>
          <w:sz w:val="20"/>
          <w:szCs w:val="20"/>
        </w:rPr>
        <w:t>.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w:t>
      </w:r>
      <w:r w:rsidR="005D5C01" w:rsidRPr="00126DAC">
        <w:rPr>
          <w:i/>
          <w:sz w:val="20"/>
          <w:szCs w:val="20"/>
        </w:rPr>
        <w:t xml:space="preserve">Star </w:t>
      </w:r>
      <w:r w:rsidR="00CD19FA" w:rsidRPr="00126DAC">
        <w:rPr>
          <w:i/>
          <w:sz w:val="20"/>
          <w:szCs w:val="20"/>
        </w:rPr>
        <w:t xml:space="preserve">Academies </w:t>
      </w:r>
      <w:r w:rsidRPr="00126DAC">
        <w:rPr>
          <w:i/>
          <w:sz w:val="20"/>
          <w:szCs w:val="20"/>
        </w:rPr>
        <w:t>Contract’.</w:t>
      </w:r>
    </w:p>
    <w:p w14:paraId="3F8AE893" w14:textId="77777777" w:rsidR="005C751E" w:rsidRDefault="005C751E" w:rsidP="00F111A0">
      <w:pPr>
        <w:pStyle w:val="ListParagraph"/>
      </w:pPr>
    </w:p>
    <w:p w14:paraId="3F8AE894" w14:textId="77777777" w:rsidR="004C3653" w:rsidRDefault="004C3653" w:rsidP="00F111A0">
      <w:pPr>
        <w:pStyle w:val="ListParagraph"/>
        <w:sectPr w:rsidR="004C3653" w:rsidSect="005D5C01">
          <w:headerReference w:type="first" r:id="rId12"/>
          <w:type w:val="continuous"/>
          <w:pgSz w:w="11906" w:h="16838"/>
          <w:pgMar w:top="1440" w:right="1080" w:bottom="1418" w:left="1080" w:header="708" w:footer="708" w:gutter="0"/>
          <w:cols w:space="708"/>
          <w:titlePg/>
          <w:docGrid w:linePitch="360"/>
        </w:sectPr>
      </w:pPr>
    </w:p>
    <w:p w14:paraId="3F8AE895" w14:textId="77777777" w:rsidR="00F111A0" w:rsidRDefault="00F111A0" w:rsidP="00F111A0">
      <w:pPr>
        <w:rPr>
          <w:b/>
        </w:rPr>
        <w:sectPr w:rsidR="00F111A0" w:rsidSect="005C751E">
          <w:headerReference w:type="default" r:id="rId13"/>
          <w:pgSz w:w="11906" w:h="16838"/>
          <w:pgMar w:top="1440" w:right="1080" w:bottom="1440" w:left="1080" w:header="708" w:footer="708" w:gutter="0"/>
          <w:cols w:space="708"/>
          <w:docGrid w:linePitch="360"/>
        </w:sectPr>
      </w:pPr>
    </w:p>
    <w:p w14:paraId="3F8AE897" w14:textId="77777777" w:rsidR="00F111A0" w:rsidRPr="007355BE" w:rsidRDefault="00F111A0" w:rsidP="00F111A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p w14:paraId="3F8AE898" w14:textId="77777777" w:rsidR="00F111A0" w:rsidRPr="00C90CD8" w:rsidRDefault="00F111A0" w:rsidP="00F111A0">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F111A0" w:rsidRPr="00894B97" w14:paraId="3F8AE89D" w14:textId="77777777" w:rsidTr="00D568F0">
        <w:trPr>
          <w:trHeight w:val="464"/>
          <w:tblHeader/>
        </w:trPr>
        <w:tc>
          <w:tcPr>
            <w:tcW w:w="703" w:type="dxa"/>
            <w:tcBorders>
              <w:top w:val="nil"/>
              <w:left w:val="nil"/>
              <w:bottom w:val="single" w:sz="4" w:space="0" w:color="auto"/>
              <w:right w:val="nil"/>
            </w:tcBorders>
          </w:tcPr>
          <w:p w14:paraId="3F8AE899" w14:textId="77777777" w:rsidR="00F111A0" w:rsidRPr="00894B97" w:rsidRDefault="00F111A0" w:rsidP="00F741B9">
            <w:pPr>
              <w:jc w:val="center"/>
              <w:rPr>
                <w:rFonts w:cs="Arial"/>
                <w:b/>
              </w:rPr>
            </w:pPr>
          </w:p>
        </w:tc>
        <w:tc>
          <w:tcPr>
            <w:tcW w:w="6102" w:type="dxa"/>
            <w:tcBorders>
              <w:top w:val="nil"/>
              <w:left w:val="nil"/>
              <w:bottom w:val="single" w:sz="4" w:space="0" w:color="auto"/>
              <w:right w:val="nil"/>
            </w:tcBorders>
          </w:tcPr>
          <w:p w14:paraId="3F8AE89A" w14:textId="77777777" w:rsidR="00F111A0" w:rsidRPr="00894B97" w:rsidRDefault="00F111A0" w:rsidP="00F741B9">
            <w:pPr>
              <w:jc w:val="center"/>
              <w:rPr>
                <w:rFonts w:cs="Arial"/>
                <w:b/>
              </w:rPr>
            </w:pPr>
          </w:p>
        </w:tc>
        <w:tc>
          <w:tcPr>
            <w:tcW w:w="1134" w:type="dxa"/>
            <w:tcBorders>
              <w:top w:val="nil"/>
              <w:left w:val="nil"/>
              <w:bottom w:val="single" w:sz="4" w:space="0" w:color="auto"/>
            </w:tcBorders>
          </w:tcPr>
          <w:p w14:paraId="3F8AE89B" w14:textId="77777777" w:rsidR="00F111A0" w:rsidRPr="00894B97" w:rsidRDefault="00F111A0" w:rsidP="00F741B9">
            <w:pPr>
              <w:jc w:val="center"/>
              <w:rPr>
                <w:rFonts w:cs="Arial"/>
                <w:b/>
              </w:rPr>
            </w:pPr>
          </w:p>
        </w:tc>
        <w:tc>
          <w:tcPr>
            <w:tcW w:w="1984" w:type="dxa"/>
            <w:gridSpan w:val="2"/>
            <w:tcBorders>
              <w:bottom w:val="single" w:sz="4" w:space="0" w:color="auto"/>
            </w:tcBorders>
            <w:shd w:val="clear" w:color="auto" w:fill="D9D9D9" w:themeFill="background1" w:themeFillShade="D9"/>
            <w:vAlign w:val="center"/>
          </w:tcPr>
          <w:p w14:paraId="3F8AE89C" w14:textId="77777777" w:rsidR="00F111A0" w:rsidRPr="00894B97" w:rsidRDefault="00F111A0" w:rsidP="00F741B9">
            <w:pPr>
              <w:jc w:val="center"/>
              <w:rPr>
                <w:rFonts w:cs="Arial"/>
                <w:b/>
              </w:rPr>
            </w:pPr>
            <w:r w:rsidRPr="00894B97">
              <w:rPr>
                <w:rFonts w:cs="Arial"/>
                <w:b/>
              </w:rPr>
              <w:t>Assessed by:</w:t>
            </w:r>
          </w:p>
        </w:tc>
      </w:tr>
      <w:tr w:rsidR="00F111A0" w:rsidRPr="00894B97" w14:paraId="3F8AE8AA" w14:textId="77777777" w:rsidTr="00D568F0">
        <w:trPr>
          <w:tblHeader/>
        </w:trPr>
        <w:tc>
          <w:tcPr>
            <w:tcW w:w="703" w:type="dxa"/>
            <w:shd w:val="clear" w:color="auto" w:fill="D9D9D9" w:themeFill="background1" w:themeFillShade="D9"/>
          </w:tcPr>
          <w:p w14:paraId="3F8AE89E" w14:textId="77777777" w:rsidR="00F111A0" w:rsidRPr="00894B97" w:rsidRDefault="00F111A0" w:rsidP="00F741B9">
            <w:pPr>
              <w:jc w:val="center"/>
              <w:rPr>
                <w:rFonts w:cs="Arial"/>
                <w:b/>
              </w:rPr>
            </w:pPr>
          </w:p>
          <w:p w14:paraId="3F8AE89F" w14:textId="77777777" w:rsidR="00F111A0" w:rsidRPr="00894B97" w:rsidRDefault="00F111A0" w:rsidP="00F741B9">
            <w:pPr>
              <w:jc w:val="center"/>
              <w:rPr>
                <w:rFonts w:cs="Arial"/>
                <w:b/>
              </w:rPr>
            </w:pPr>
            <w:r w:rsidRPr="00894B97">
              <w:rPr>
                <w:rFonts w:cs="Arial"/>
                <w:b/>
              </w:rPr>
              <w:t>No</w:t>
            </w:r>
          </w:p>
        </w:tc>
        <w:tc>
          <w:tcPr>
            <w:tcW w:w="6102" w:type="dxa"/>
            <w:shd w:val="clear" w:color="auto" w:fill="D9D9D9" w:themeFill="background1" w:themeFillShade="D9"/>
          </w:tcPr>
          <w:p w14:paraId="3F8AE8A0" w14:textId="77777777" w:rsidR="00F111A0" w:rsidRPr="00894B97" w:rsidRDefault="00F111A0" w:rsidP="00F741B9">
            <w:pPr>
              <w:jc w:val="center"/>
              <w:rPr>
                <w:rFonts w:cs="Arial"/>
                <w:b/>
              </w:rPr>
            </w:pPr>
          </w:p>
          <w:p w14:paraId="3F8AE8A1" w14:textId="77777777" w:rsidR="00F111A0" w:rsidRPr="00894B97" w:rsidRDefault="00F111A0" w:rsidP="00F741B9">
            <w:pPr>
              <w:jc w:val="center"/>
              <w:rPr>
                <w:rFonts w:cs="Arial"/>
                <w:b/>
              </w:rPr>
            </w:pPr>
            <w:r w:rsidRPr="00894B97">
              <w:rPr>
                <w:rFonts w:cs="Arial"/>
                <w:b/>
              </w:rPr>
              <w:t>CATEGORIES</w:t>
            </w:r>
          </w:p>
          <w:p w14:paraId="3F8AE8A2" w14:textId="77777777" w:rsidR="00F111A0" w:rsidRPr="00894B97" w:rsidRDefault="00F111A0" w:rsidP="00F741B9">
            <w:pPr>
              <w:jc w:val="center"/>
              <w:rPr>
                <w:rFonts w:cs="Arial"/>
                <w:b/>
              </w:rPr>
            </w:pPr>
          </w:p>
        </w:tc>
        <w:tc>
          <w:tcPr>
            <w:tcW w:w="1134" w:type="dxa"/>
            <w:shd w:val="clear" w:color="auto" w:fill="D9D9D9" w:themeFill="background1" w:themeFillShade="D9"/>
            <w:vAlign w:val="center"/>
          </w:tcPr>
          <w:p w14:paraId="3F8AE8A4" w14:textId="77777777" w:rsidR="00F111A0" w:rsidRPr="00894B97" w:rsidRDefault="00F111A0" w:rsidP="00D568F0">
            <w:pPr>
              <w:spacing w:line="240" w:lineRule="auto"/>
              <w:contextualSpacing/>
              <w:jc w:val="center"/>
              <w:rPr>
                <w:rFonts w:cs="Arial"/>
                <w:b/>
              </w:rPr>
            </w:pPr>
            <w:r w:rsidRPr="00894B97">
              <w:rPr>
                <w:rFonts w:cs="Arial"/>
                <w:b/>
              </w:rPr>
              <w:t>Essential/ Desirable</w:t>
            </w:r>
          </w:p>
        </w:tc>
        <w:tc>
          <w:tcPr>
            <w:tcW w:w="708" w:type="dxa"/>
            <w:shd w:val="clear" w:color="auto" w:fill="D9D9D9" w:themeFill="background1" w:themeFillShade="D9"/>
            <w:vAlign w:val="center"/>
          </w:tcPr>
          <w:p w14:paraId="3F8AE8A6" w14:textId="77777777" w:rsidR="00F111A0" w:rsidRPr="00894B97" w:rsidRDefault="00F111A0" w:rsidP="00D568F0">
            <w:pPr>
              <w:spacing w:line="240" w:lineRule="auto"/>
              <w:contextualSpacing/>
              <w:jc w:val="center"/>
              <w:rPr>
                <w:rFonts w:cs="Arial"/>
                <w:b/>
              </w:rPr>
            </w:pPr>
            <w:r w:rsidRPr="00894B97">
              <w:rPr>
                <w:rFonts w:cs="Arial"/>
                <w:b/>
              </w:rPr>
              <w:t>App</w:t>
            </w:r>
          </w:p>
          <w:p w14:paraId="3F8AE8A7" w14:textId="77777777" w:rsidR="00F111A0" w:rsidRPr="00894B97" w:rsidRDefault="00F111A0" w:rsidP="00D568F0">
            <w:pPr>
              <w:spacing w:line="240" w:lineRule="auto"/>
              <w:contextualSpacing/>
              <w:jc w:val="center"/>
              <w:rPr>
                <w:rFonts w:cs="Arial"/>
                <w:b/>
              </w:rPr>
            </w:pPr>
            <w:r w:rsidRPr="00894B97">
              <w:rPr>
                <w:rFonts w:cs="Arial"/>
                <w:b/>
              </w:rPr>
              <w:t>Form</w:t>
            </w:r>
          </w:p>
        </w:tc>
        <w:tc>
          <w:tcPr>
            <w:tcW w:w="1276" w:type="dxa"/>
            <w:shd w:val="clear" w:color="auto" w:fill="D9D9D9" w:themeFill="background1" w:themeFillShade="D9"/>
            <w:vAlign w:val="center"/>
          </w:tcPr>
          <w:p w14:paraId="3F8AE8A9" w14:textId="77777777" w:rsidR="00F111A0" w:rsidRPr="00894B97" w:rsidRDefault="00F111A0" w:rsidP="00D568F0">
            <w:pPr>
              <w:spacing w:line="240" w:lineRule="auto"/>
              <w:contextualSpacing/>
              <w:jc w:val="center"/>
              <w:rPr>
                <w:rFonts w:cs="Arial"/>
                <w:b/>
              </w:rPr>
            </w:pPr>
            <w:r w:rsidRPr="00894B97">
              <w:rPr>
                <w:rFonts w:cs="Arial"/>
                <w:b/>
              </w:rPr>
              <w:t>Interview/Task</w:t>
            </w:r>
          </w:p>
        </w:tc>
      </w:tr>
      <w:tr w:rsidR="00F111A0" w:rsidRPr="00894B97" w14:paraId="3F8AE8AC" w14:textId="77777777" w:rsidTr="00D568F0">
        <w:trPr>
          <w:trHeight w:hRule="exact" w:val="454"/>
        </w:trPr>
        <w:tc>
          <w:tcPr>
            <w:tcW w:w="9923" w:type="dxa"/>
            <w:gridSpan w:val="5"/>
            <w:vAlign w:val="center"/>
          </w:tcPr>
          <w:p w14:paraId="3F8AE8AB" w14:textId="77777777" w:rsidR="00F111A0" w:rsidRPr="00471647" w:rsidRDefault="00F111A0" w:rsidP="00AF413B">
            <w:pPr>
              <w:spacing w:line="240" w:lineRule="auto"/>
              <w:contextualSpacing/>
              <w:rPr>
                <w:rFonts w:asciiTheme="minorHAnsi" w:hAnsiTheme="minorHAnsi" w:cstheme="minorHAnsi"/>
                <w:b/>
              </w:rPr>
            </w:pPr>
            <w:r w:rsidRPr="00471647">
              <w:rPr>
                <w:rFonts w:asciiTheme="minorHAnsi" w:hAnsiTheme="minorHAnsi" w:cstheme="minorHAnsi"/>
                <w:b/>
              </w:rPr>
              <w:t>QUALIFICATIONS</w:t>
            </w:r>
          </w:p>
        </w:tc>
      </w:tr>
      <w:tr w:rsidR="00126DAC" w:rsidRPr="00894B97" w14:paraId="3F8AE8B2" w14:textId="77777777" w:rsidTr="00D568F0">
        <w:trPr>
          <w:trHeight w:hRule="exact" w:val="454"/>
        </w:trPr>
        <w:tc>
          <w:tcPr>
            <w:tcW w:w="703" w:type="dxa"/>
            <w:vAlign w:val="center"/>
          </w:tcPr>
          <w:p w14:paraId="3F8AE8AD" w14:textId="77777777" w:rsidR="00126DAC" w:rsidRPr="00471647" w:rsidRDefault="00126DAC" w:rsidP="00AF413B">
            <w:pPr>
              <w:pStyle w:val="Header"/>
              <w:numPr>
                <w:ilvl w:val="0"/>
                <w:numId w:val="4"/>
              </w:numPr>
              <w:spacing w:line="240" w:lineRule="auto"/>
              <w:contextualSpacing/>
              <w:jc w:val="center"/>
              <w:rPr>
                <w:rFonts w:asciiTheme="minorHAnsi" w:hAnsiTheme="minorHAnsi" w:cstheme="minorHAnsi"/>
              </w:rPr>
            </w:pPr>
          </w:p>
        </w:tc>
        <w:tc>
          <w:tcPr>
            <w:tcW w:w="6102" w:type="dxa"/>
            <w:vAlign w:val="center"/>
          </w:tcPr>
          <w:p w14:paraId="3F8AE8AE" w14:textId="30A355BB"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NVQ Level 3 (or equivalent) relevant to working within education</w:t>
            </w:r>
            <w:r w:rsidR="00D568F0">
              <w:rPr>
                <w:rFonts w:asciiTheme="minorHAnsi" w:hAnsiTheme="minorHAnsi" w:cstheme="minorHAnsi"/>
              </w:rPr>
              <w:t>.</w:t>
            </w:r>
            <w:r w:rsidRPr="00471647">
              <w:rPr>
                <w:rFonts w:asciiTheme="minorHAnsi" w:hAnsiTheme="minorHAnsi" w:cstheme="minorHAnsi"/>
              </w:rPr>
              <w:t xml:space="preserve"> </w:t>
            </w:r>
          </w:p>
        </w:tc>
        <w:tc>
          <w:tcPr>
            <w:tcW w:w="1134" w:type="dxa"/>
            <w:vAlign w:val="center"/>
          </w:tcPr>
          <w:p w14:paraId="3F8AE8AF" w14:textId="650CFB83"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8B0" w14:textId="4750CC5E"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B1" w14:textId="77777777" w:rsidR="00126DAC" w:rsidRPr="00471647" w:rsidRDefault="00126DAC" w:rsidP="00AF413B">
            <w:pPr>
              <w:spacing w:line="240" w:lineRule="auto"/>
              <w:contextualSpacing/>
              <w:jc w:val="center"/>
              <w:rPr>
                <w:rFonts w:asciiTheme="minorHAnsi" w:hAnsiTheme="minorHAnsi" w:cstheme="minorHAnsi"/>
              </w:rPr>
            </w:pPr>
          </w:p>
        </w:tc>
      </w:tr>
      <w:tr w:rsidR="00126DAC" w:rsidRPr="00894B97" w14:paraId="3F8AE8B8" w14:textId="77777777" w:rsidTr="00D568F0">
        <w:trPr>
          <w:trHeight w:hRule="exact" w:val="794"/>
        </w:trPr>
        <w:tc>
          <w:tcPr>
            <w:tcW w:w="703" w:type="dxa"/>
            <w:vAlign w:val="center"/>
          </w:tcPr>
          <w:p w14:paraId="3F8AE8B3"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8B4" w14:textId="051CAC19"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Qualifications relating to the role of TA in an educational setting (or evidence of working towards gaining such qualifications)</w:t>
            </w:r>
            <w:r w:rsidR="00D568F0">
              <w:rPr>
                <w:rFonts w:asciiTheme="minorHAnsi" w:hAnsiTheme="minorHAnsi" w:cstheme="minorHAnsi"/>
              </w:rPr>
              <w:t>.</w:t>
            </w:r>
          </w:p>
        </w:tc>
        <w:tc>
          <w:tcPr>
            <w:tcW w:w="1134" w:type="dxa"/>
            <w:vAlign w:val="center"/>
          </w:tcPr>
          <w:p w14:paraId="3F8AE8B5" w14:textId="479F4531"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8B6" w14:textId="4C67DBBF"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B7" w14:textId="77777777" w:rsidR="00126DAC" w:rsidRPr="00471647" w:rsidRDefault="00126DAC" w:rsidP="00AF413B">
            <w:pPr>
              <w:spacing w:line="240" w:lineRule="auto"/>
              <w:contextualSpacing/>
              <w:jc w:val="center"/>
              <w:rPr>
                <w:rFonts w:asciiTheme="minorHAnsi" w:hAnsiTheme="minorHAnsi" w:cstheme="minorHAnsi"/>
              </w:rPr>
            </w:pPr>
          </w:p>
        </w:tc>
      </w:tr>
      <w:tr w:rsidR="00126DAC" w:rsidRPr="00894B97" w14:paraId="7F6D96D5" w14:textId="77777777" w:rsidTr="00D568F0">
        <w:trPr>
          <w:trHeight w:hRule="exact" w:val="454"/>
        </w:trPr>
        <w:tc>
          <w:tcPr>
            <w:tcW w:w="703" w:type="dxa"/>
            <w:vAlign w:val="center"/>
          </w:tcPr>
          <w:p w14:paraId="245105C9"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5357C344" w14:textId="3802E14C" w:rsidR="00126DAC" w:rsidRPr="00471647" w:rsidRDefault="00126DAC" w:rsidP="00AF413B">
            <w:pPr>
              <w:spacing w:line="240" w:lineRule="auto"/>
              <w:contextualSpacing/>
              <w:jc w:val="left"/>
              <w:rPr>
                <w:rFonts w:asciiTheme="minorHAnsi" w:hAnsiTheme="minorHAnsi" w:cstheme="minorHAnsi"/>
              </w:rPr>
            </w:pPr>
            <w:r>
              <w:rPr>
                <w:rFonts w:asciiTheme="minorHAnsi" w:hAnsiTheme="minorHAnsi" w:cstheme="minorHAnsi"/>
              </w:rPr>
              <w:t>Meet Higher Level Teaching Assistant Standards</w:t>
            </w:r>
            <w:r w:rsidR="00D568F0">
              <w:rPr>
                <w:rFonts w:asciiTheme="minorHAnsi" w:hAnsiTheme="minorHAnsi" w:cstheme="minorHAnsi"/>
              </w:rPr>
              <w:t>.</w:t>
            </w:r>
          </w:p>
        </w:tc>
        <w:tc>
          <w:tcPr>
            <w:tcW w:w="1134" w:type="dxa"/>
            <w:vAlign w:val="center"/>
          </w:tcPr>
          <w:p w14:paraId="68EAD9F9" w14:textId="4C9F1D14"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14B9103C" w14:textId="301464B9"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1AB07B0E" w14:textId="77777777" w:rsidR="00126DAC" w:rsidRPr="00471647" w:rsidRDefault="00126DAC" w:rsidP="00AF413B">
            <w:pPr>
              <w:spacing w:line="240" w:lineRule="auto"/>
              <w:contextualSpacing/>
              <w:jc w:val="center"/>
              <w:rPr>
                <w:rFonts w:asciiTheme="minorHAnsi" w:hAnsiTheme="minorHAnsi" w:cstheme="minorHAnsi"/>
              </w:rPr>
            </w:pPr>
          </w:p>
        </w:tc>
      </w:tr>
      <w:tr w:rsidR="00126DAC" w:rsidRPr="00894B97" w14:paraId="3F8AE8BE" w14:textId="77777777" w:rsidTr="00D568F0">
        <w:trPr>
          <w:trHeight w:hRule="exact" w:val="454"/>
        </w:trPr>
        <w:tc>
          <w:tcPr>
            <w:tcW w:w="703" w:type="dxa"/>
            <w:vAlign w:val="center"/>
          </w:tcPr>
          <w:p w14:paraId="3F8AE8B9"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8BA" w14:textId="6189EC83"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First Aid qualifications</w:t>
            </w:r>
            <w:r w:rsidR="00D568F0">
              <w:rPr>
                <w:rFonts w:asciiTheme="minorHAnsi" w:hAnsiTheme="minorHAnsi" w:cstheme="minorHAnsi"/>
              </w:rPr>
              <w:t>.</w:t>
            </w:r>
          </w:p>
        </w:tc>
        <w:tc>
          <w:tcPr>
            <w:tcW w:w="1134" w:type="dxa"/>
            <w:vAlign w:val="center"/>
          </w:tcPr>
          <w:p w14:paraId="3F8AE8BB" w14:textId="4D2E5711" w:rsidR="00126DAC" w:rsidRPr="00471647" w:rsidRDefault="00126DAC" w:rsidP="00AF413B">
            <w:pPr>
              <w:spacing w:line="240" w:lineRule="auto"/>
              <w:contextualSpacing/>
              <w:jc w:val="center"/>
              <w:rPr>
                <w:rFonts w:asciiTheme="minorHAnsi" w:hAnsiTheme="minorHAnsi" w:cstheme="minorHAnsi"/>
                <w:b/>
              </w:rPr>
            </w:pPr>
            <w:r w:rsidRPr="0BA1378B">
              <w:rPr>
                <w:rFonts w:asciiTheme="minorHAnsi" w:hAnsiTheme="minorHAnsi" w:cstheme="minorBidi"/>
                <w:b/>
                <w:bCs/>
              </w:rPr>
              <w:t>D</w:t>
            </w:r>
          </w:p>
        </w:tc>
        <w:tc>
          <w:tcPr>
            <w:tcW w:w="708" w:type="dxa"/>
            <w:vAlign w:val="center"/>
          </w:tcPr>
          <w:p w14:paraId="3F8AE8BC" w14:textId="63FC7C80"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BD" w14:textId="77777777" w:rsidR="00126DAC" w:rsidRPr="00471647" w:rsidRDefault="00126DAC" w:rsidP="00AF413B">
            <w:pPr>
              <w:spacing w:line="240" w:lineRule="auto"/>
              <w:contextualSpacing/>
              <w:jc w:val="center"/>
              <w:rPr>
                <w:rFonts w:asciiTheme="minorHAnsi" w:hAnsiTheme="minorHAnsi" w:cstheme="minorHAnsi"/>
              </w:rPr>
            </w:pPr>
          </w:p>
        </w:tc>
      </w:tr>
      <w:tr w:rsidR="00126DAC" w:rsidRPr="00894B97" w14:paraId="1C2339B1" w14:textId="77777777" w:rsidTr="00D568F0">
        <w:trPr>
          <w:trHeight w:hRule="exact" w:val="454"/>
        </w:trPr>
        <w:tc>
          <w:tcPr>
            <w:tcW w:w="703" w:type="dxa"/>
            <w:vAlign w:val="center"/>
          </w:tcPr>
          <w:p w14:paraId="7B68BEBC"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7C6A3D23" w14:textId="08A9B1DA"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Evidence of continuous professional development.</w:t>
            </w:r>
          </w:p>
        </w:tc>
        <w:tc>
          <w:tcPr>
            <w:tcW w:w="1134" w:type="dxa"/>
            <w:vAlign w:val="center"/>
          </w:tcPr>
          <w:p w14:paraId="12B857E3" w14:textId="7118B1AA"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45104FCB" w14:textId="27FA6E23"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1DD1FEA8" w14:textId="77777777" w:rsidR="00126DAC" w:rsidRPr="00471647" w:rsidRDefault="00126DAC" w:rsidP="00AF413B">
            <w:pPr>
              <w:spacing w:line="240" w:lineRule="auto"/>
              <w:contextualSpacing/>
              <w:jc w:val="center"/>
              <w:rPr>
                <w:rFonts w:asciiTheme="minorHAnsi" w:hAnsiTheme="minorHAnsi" w:cstheme="minorHAnsi"/>
              </w:rPr>
            </w:pPr>
          </w:p>
        </w:tc>
      </w:tr>
      <w:tr w:rsidR="009468E1" w:rsidRPr="00894B97" w14:paraId="3F8AE8C0" w14:textId="77777777" w:rsidTr="00D568F0">
        <w:trPr>
          <w:trHeight w:hRule="exact" w:val="454"/>
        </w:trPr>
        <w:tc>
          <w:tcPr>
            <w:tcW w:w="9923" w:type="dxa"/>
            <w:gridSpan w:val="5"/>
            <w:vAlign w:val="center"/>
          </w:tcPr>
          <w:p w14:paraId="3F8AE8BF" w14:textId="77777777" w:rsidR="009468E1" w:rsidRPr="00471647" w:rsidRDefault="009468E1" w:rsidP="00AF413B">
            <w:pPr>
              <w:spacing w:line="240" w:lineRule="auto"/>
              <w:contextualSpacing/>
              <w:rPr>
                <w:rFonts w:asciiTheme="minorHAnsi" w:hAnsiTheme="minorHAnsi" w:cstheme="minorHAnsi"/>
                <w:b/>
              </w:rPr>
            </w:pPr>
            <w:r w:rsidRPr="00471647">
              <w:rPr>
                <w:rFonts w:asciiTheme="minorHAnsi" w:hAnsiTheme="minorHAnsi" w:cstheme="minorHAnsi"/>
                <w:b/>
              </w:rPr>
              <w:t>EXPERIENCE</w:t>
            </w:r>
          </w:p>
        </w:tc>
      </w:tr>
      <w:tr w:rsidR="00126DAC" w:rsidRPr="00894B97" w14:paraId="3F8AE8C6" w14:textId="77777777" w:rsidTr="00D568F0">
        <w:trPr>
          <w:trHeight w:hRule="exact" w:val="454"/>
        </w:trPr>
        <w:tc>
          <w:tcPr>
            <w:tcW w:w="703" w:type="dxa"/>
            <w:vAlign w:val="center"/>
          </w:tcPr>
          <w:p w14:paraId="3F8AE8C1" w14:textId="77777777" w:rsidR="00126DAC" w:rsidRPr="00471647" w:rsidRDefault="00126DAC" w:rsidP="00AF413B">
            <w:pPr>
              <w:pStyle w:val="Header"/>
              <w:numPr>
                <w:ilvl w:val="0"/>
                <w:numId w:val="4"/>
              </w:numPr>
              <w:spacing w:line="240" w:lineRule="auto"/>
              <w:contextualSpacing/>
              <w:jc w:val="center"/>
              <w:rPr>
                <w:rFonts w:asciiTheme="minorHAnsi" w:hAnsiTheme="minorHAnsi" w:cstheme="minorHAnsi"/>
              </w:rPr>
            </w:pPr>
          </w:p>
        </w:tc>
        <w:tc>
          <w:tcPr>
            <w:tcW w:w="6102" w:type="dxa"/>
            <w:vAlign w:val="center"/>
          </w:tcPr>
          <w:p w14:paraId="3F8AE8C2" w14:textId="03433782"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Expertise/skills in a specialist subject or area</w:t>
            </w:r>
            <w:r w:rsidR="00D568F0">
              <w:rPr>
                <w:rFonts w:asciiTheme="minorHAnsi" w:hAnsiTheme="minorHAnsi" w:cstheme="minorHAnsi"/>
              </w:rPr>
              <w:t>.</w:t>
            </w:r>
          </w:p>
        </w:tc>
        <w:tc>
          <w:tcPr>
            <w:tcW w:w="1134" w:type="dxa"/>
            <w:vAlign w:val="center"/>
          </w:tcPr>
          <w:p w14:paraId="3F8AE8C3" w14:textId="48495618"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8C4" w14:textId="16E68BC7"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C5" w14:textId="32387A7C"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8CC" w14:textId="77777777" w:rsidTr="00D568F0">
        <w:trPr>
          <w:trHeight w:hRule="exact" w:val="794"/>
        </w:trPr>
        <w:tc>
          <w:tcPr>
            <w:tcW w:w="703" w:type="dxa"/>
            <w:vAlign w:val="center"/>
          </w:tcPr>
          <w:p w14:paraId="3F8AE8C7"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8C8" w14:textId="5455212B"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Practical experience of working with children within an educational setting</w:t>
            </w:r>
            <w:r w:rsidR="00D568F0">
              <w:rPr>
                <w:rFonts w:asciiTheme="minorHAnsi" w:hAnsiTheme="minorHAnsi" w:cstheme="minorHAnsi"/>
              </w:rPr>
              <w:t>.</w:t>
            </w:r>
          </w:p>
        </w:tc>
        <w:tc>
          <w:tcPr>
            <w:tcW w:w="1134" w:type="dxa"/>
            <w:vAlign w:val="center"/>
          </w:tcPr>
          <w:p w14:paraId="3F8AE8C9" w14:textId="05EE4A9E"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8CA" w14:textId="436957E4"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CB" w14:textId="11E8931D"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8D2" w14:textId="77777777" w:rsidTr="00D568F0">
        <w:trPr>
          <w:trHeight w:hRule="exact" w:val="454"/>
        </w:trPr>
        <w:tc>
          <w:tcPr>
            <w:tcW w:w="703" w:type="dxa"/>
            <w:vAlign w:val="center"/>
          </w:tcPr>
          <w:p w14:paraId="3F8AE8CD"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8CE" w14:textId="2AC635C3"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 xml:space="preserve">Working knowledge of the National Curriculum. </w:t>
            </w:r>
          </w:p>
        </w:tc>
        <w:tc>
          <w:tcPr>
            <w:tcW w:w="1134" w:type="dxa"/>
            <w:vAlign w:val="center"/>
          </w:tcPr>
          <w:p w14:paraId="3F8AE8CF" w14:textId="110941D9"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8D0" w14:textId="6C900493"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D1" w14:textId="32B5C019"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8D8" w14:textId="77777777" w:rsidTr="00D568F0">
        <w:trPr>
          <w:trHeight w:hRule="exact" w:val="454"/>
        </w:trPr>
        <w:tc>
          <w:tcPr>
            <w:tcW w:w="703" w:type="dxa"/>
            <w:vAlign w:val="center"/>
          </w:tcPr>
          <w:p w14:paraId="3F8AE8D3"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8D4" w14:textId="04333DBF"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Experience of assessment within the Primary School.</w:t>
            </w:r>
          </w:p>
        </w:tc>
        <w:tc>
          <w:tcPr>
            <w:tcW w:w="1134" w:type="dxa"/>
            <w:vAlign w:val="center"/>
          </w:tcPr>
          <w:p w14:paraId="3F8AE8D5" w14:textId="3CD467EF"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8D6" w14:textId="2532B34E"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D7" w14:textId="46B1910E"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282B22B2" w14:textId="77777777" w:rsidTr="00D568F0">
        <w:trPr>
          <w:trHeight w:hRule="exact" w:val="454"/>
        </w:trPr>
        <w:tc>
          <w:tcPr>
            <w:tcW w:w="703" w:type="dxa"/>
            <w:vAlign w:val="center"/>
          </w:tcPr>
          <w:p w14:paraId="6E397221"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2CDC566C" w14:textId="0CF3F8FC"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 xml:space="preserve">Experience of supporting children within a school context.  </w:t>
            </w:r>
          </w:p>
        </w:tc>
        <w:tc>
          <w:tcPr>
            <w:tcW w:w="1134" w:type="dxa"/>
            <w:vAlign w:val="center"/>
          </w:tcPr>
          <w:p w14:paraId="1BEC3F95" w14:textId="06A390F9"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51500282" w14:textId="72A70A59"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057D04BB" w14:textId="28BD8001"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22B1997F" w14:textId="77777777" w:rsidTr="00D568F0">
        <w:trPr>
          <w:trHeight w:hRule="exact" w:val="794"/>
        </w:trPr>
        <w:tc>
          <w:tcPr>
            <w:tcW w:w="703" w:type="dxa"/>
            <w:vAlign w:val="center"/>
          </w:tcPr>
          <w:p w14:paraId="2F5DD5BD"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DDD919F" w14:textId="3ECDDBFD"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Experience of dealing with parents of pupils within a school setting.</w:t>
            </w:r>
          </w:p>
        </w:tc>
        <w:tc>
          <w:tcPr>
            <w:tcW w:w="1134" w:type="dxa"/>
            <w:vAlign w:val="center"/>
          </w:tcPr>
          <w:p w14:paraId="7828520E" w14:textId="7A7D5C30"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D</w:t>
            </w:r>
          </w:p>
        </w:tc>
        <w:tc>
          <w:tcPr>
            <w:tcW w:w="708" w:type="dxa"/>
            <w:vAlign w:val="center"/>
          </w:tcPr>
          <w:p w14:paraId="3DE0E65C" w14:textId="3C7F7175"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77F23A40" w14:textId="5CBC39AF"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9468E1" w:rsidRPr="00894B97" w14:paraId="3F8AE8DA" w14:textId="77777777" w:rsidTr="00D568F0">
        <w:trPr>
          <w:trHeight w:hRule="exact" w:val="454"/>
        </w:trPr>
        <w:tc>
          <w:tcPr>
            <w:tcW w:w="9923" w:type="dxa"/>
            <w:gridSpan w:val="5"/>
            <w:vAlign w:val="center"/>
          </w:tcPr>
          <w:p w14:paraId="3F8AE8D9" w14:textId="77777777" w:rsidR="009468E1" w:rsidRPr="00471647" w:rsidRDefault="009468E1" w:rsidP="00AF413B">
            <w:pPr>
              <w:spacing w:line="240" w:lineRule="auto"/>
              <w:contextualSpacing/>
              <w:rPr>
                <w:rFonts w:asciiTheme="minorHAnsi" w:hAnsiTheme="minorHAnsi" w:cstheme="minorHAnsi"/>
                <w:b/>
              </w:rPr>
            </w:pPr>
            <w:r w:rsidRPr="00471647">
              <w:rPr>
                <w:rFonts w:asciiTheme="minorHAnsi" w:hAnsiTheme="minorHAnsi" w:cstheme="minorHAnsi"/>
                <w:b/>
              </w:rPr>
              <w:t>ABILITIES, SKILLS AND KNOWLEDGE</w:t>
            </w:r>
          </w:p>
        </w:tc>
      </w:tr>
      <w:tr w:rsidR="00126DAC" w:rsidRPr="00894B97" w14:paraId="3F8AE8E0" w14:textId="77777777" w:rsidTr="00D568F0">
        <w:trPr>
          <w:trHeight w:hRule="exact" w:val="794"/>
        </w:trPr>
        <w:tc>
          <w:tcPr>
            <w:tcW w:w="703" w:type="dxa"/>
            <w:vAlign w:val="center"/>
          </w:tcPr>
          <w:p w14:paraId="3F8AE8DB" w14:textId="77777777" w:rsidR="00126DAC" w:rsidRPr="00471647" w:rsidRDefault="00126DAC" w:rsidP="00AF413B">
            <w:pPr>
              <w:pStyle w:val="Header"/>
              <w:numPr>
                <w:ilvl w:val="0"/>
                <w:numId w:val="4"/>
              </w:numPr>
              <w:spacing w:line="240" w:lineRule="auto"/>
              <w:contextualSpacing/>
              <w:jc w:val="center"/>
              <w:rPr>
                <w:rFonts w:asciiTheme="minorHAnsi" w:hAnsiTheme="minorHAnsi" w:cstheme="minorHAnsi"/>
              </w:rPr>
            </w:pPr>
          </w:p>
        </w:tc>
        <w:tc>
          <w:tcPr>
            <w:tcW w:w="6102" w:type="dxa"/>
            <w:vAlign w:val="center"/>
          </w:tcPr>
          <w:p w14:paraId="3F8AE8DC" w14:textId="60E64D2E"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Ability to work one to one, in small groups and with whole classes</w:t>
            </w:r>
            <w:r w:rsidR="00D568F0">
              <w:rPr>
                <w:rFonts w:asciiTheme="minorHAnsi" w:hAnsiTheme="minorHAnsi" w:cstheme="minorHAnsi"/>
              </w:rPr>
              <w:t>.</w:t>
            </w:r>
            <w:r w:rsidRPr="00471647">
              <w:rPr>
                <w:rFonts w:asciiTheme="minorHAnsi" w:hAnsiTheme="minorHAnsi" w:cstheme="minorHAnsi"/>
              </w:rPr>
              <w:t xml:space="preserve"> </w:t>
            </w:r>
          </w:p>
        </w:tc>
        <w:tc>
          <w:tcPr>
            <w:tcW w:w="1134" w:type="dxa"/>
            <w:vAlign w:val="center"/>
          </w:tcPr>
          <w:p w14:paraId="3F8AE8DD" w14:textId="5D16CB6C"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8DE" w14:textId="09F5B93E"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DF" w14:textId="798BE9CC"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8E6" w14:textId="77777777" w:rsidTr="00D568F0">
        <w:trPr>
          <w:trHeight w:hRule="exact" w:val="794"/>
        </w:trPr>
        <w:tc>
          <w:tcPr>
            <w:tcW w:w="703" w:type="dxa"/>
            <w:vAlign w:val="center"/>
          </w:tcPr>
          <w:p w14:paraId="3F8AE8E1"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8E2" w14:textId="7E2BC063"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Ability to contribute effectively to teachers’ planning and preparation of lessons</w:t>
            </w:r>
            <w:r w:rsidR="00D568F0">
              <w:rPr>
                <w:rFonts w:asciiTheme="minorHAnsi" w:hAnsiTheme="minorHAnsi" w:cstheme="minorHAnsi"/>
              </w:rPr>
              <w:t>.</w:t>
            </w:r>
          </w:p>
        </w:tc>
        <w:tc>
          <w:tcPr>
            <w:tcW w:w="1134" w:type="dxa"/>
            <w:vAlign w:val="center"/>
          </w:tcPr>
          <w:p w14:paraId="3F8AE8E3" w14:textId="44579FB2"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8E4" w14:textId="005E41EC"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E5" w14:textId="7D7F3A3E"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8EC" w14:textId="77777777" w:rsidTr="00D568F0">
        <w:trPr>
          <w:trHeight w:hRule="exact" w:val="1134"/>
        </w:trPr>
        <w:tc>
          <w:tcPr>
            <w:tcW w:w="703" w:type="dxa"/>
            <w:vAlign w:val="center"/>
          </w:tcPr>
          <w:p w14:paraId="3F8AE8E7"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8E8" w14:textId="6F809EA2"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Ability to plan own role in lessons including how feedback will be provided to pupils and colleagues on pupils’ learning and behaviour</w:t>
            </w:r>
            <w:r w:rsidR="00D568F0">
              <w:rPr>
                <w:rFonts w:asciiTheme="minorHAnsi" w:hAnsiTheme="minorHAnsi" w:cstheme="minorHAnsi"/>
              </w:rPr>
              <w:t>.</w:t>
            </w:r>
          </w:p>
        </w:tc>
        <w:tc>
          <w:tcPr>
            <w:tcW w:w="1134" w:type="dxa"/>
            <w:vAlign w:val="center"/>
          </w:tcPr>
          <w:p w14:paraId="3F8AE8E9" w14:textId="65B01047"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8EA" w14:textId="1EF55B87"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EB" w14:textId="33C84BC3"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8F2" w14:textId="77777777" w:rsidTr="00D568F0">
        <w:trPr>
          <w:trHeight w:hRule="exact" w:val="1134"/>
        </w:trPr>
        <w:tc>
          <w:tcPr>
            <w:tcW w:w="703" w:type="dxa"/>
            <w:vAlign w:val="center"/>
          </w:tcPr>
          <w:p w14:paraId="3F8AE8ED"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8EE" w14:textId="345292AE"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Ability to contribute effectively to the selection and preparation of teaching resources that meet the diversity of pupils’ needs and interests</w:t>
            </w:r>
            <w:r w:rsidR="00D568F0">
              <w:rPr>
                <w:rFonts w:asciiTheme="minorHAnsi" w:hAnsiTheme="minorHAnsi" w:cstheme="minorHAnsi"/>
              </w:rPr>
              <w:t>.</w:t>
            </w:r>
          </w:p>
        </w:tc>
        <w:tc>
          <w:tcPr>
            <w:tcW w:w="1134" w:type="dxa"/>
            <w:vAlign w:val="center"/>
          </w:tcPr>
          <w:p w14:paraId="3F8AE8EF" w14:textId="45978F10"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8F0" w14:textId="3313E506"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F1" w14:textId="1E9565FE"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8F8" w14:textId="77777777" w:rsidTr="00D568F0">
        <w:trPr>
          <w:trHeight w:hRule="exact" w:val="794"/>
        </w:trPr>
        <w:tc>
          <w:tcPr>
            <w:tcW w:w="703" w:type="dxa"/>
            <w:vAlign w:val="center"/>
          </w:tcPr>
          <w:p w14:paraId="3F8AE8F3"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8F4" w14:textId="22DFAF64"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Ability to support teachers in evaluating pupils’ progress through a range of assessment activities</w:t>
            </w:r>
            <w:r w:rsidR="00D568F0">
              <w:rPr>
                <w:rFonts w:asciiTheme="minorHAnsi" w:hAnsiTheme="minorHAnsi" w:cstheme="minorHAnsi"/>
              </w:rPr>
              <w:t>.</w:t>
            </w:r>
          </w:p>
        </w:tc>
        <w:tc>
          <w:tcPr>
            <w:tcW w:w="1134" w:type="dxa"/>
            <w:vAlign w:val="center"/>
          </w:tcPr>
          <w:p w14:paraId="3F8AE8F5" w14:textId="75A403A0"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8F6" w14:textId="30ABACF0"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F7" w14:textId="03569A10"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8FE" w14:textId="77777777" w:rsidTr="00D568F0">
        <w:trPr>
          <w:trHeight w:hRule="exact" w:val="794"/>
        </w:trPr>
        <w:tc>
          <w:tcPr>
            <w:tcW w:w="703" w:type="dxa"/>
            <w:vAlign w:val="center"/>
          </w:tcPr>
          <w:p w14:paraId="3F8AE8F9"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8FA" w14:textId="7A586771"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Ability to monitor pupils’ responses to learning and modify approach accordingly</w:t>
            </w:r>
            <w:r w:rsidR="00D568F0">
              <w:rPr>
                <w:rFonts w:asciiTheme="minorHAnsi" w:hAnsiTheme="minorHAnsi" w:cstheme="minorHAnsi"/>
              </w:rPr>
              <w:t>.</w:t>
            </w:r>
          </w:p>
        </w:tc>
        <w:tc>
          <w:tcPr>
            <w:tcW w:w="1134" w:type="dxa"/>
            <w:vAlign w:val="center"/>
          </w:tcPr>
          <w:p w14:paraId="3F8AE8FB" w14:textId="65CA6807"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8FC" w14:textId="24005047"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8FD" w14:textId="1C8AA88C"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9468E1" w:rsidRPr="00894B97" w14:paraId="3F8AE91E" w14:textId="77777777" w:rsidTr="00D568F0">
        <w:trPr>
          <w:trHeight w:hRule="exact" w:val="454"/>
        </w:trPr>
        <w:tc>
          <w:tcPr>
            <w:tcW w:w="9923" w:type="dxa"/>
            <w:gridSpan w:val="5"/>
            <w:vAlign w:val="center"/>
          </w:tcPr>
          <w:p w14:paraId="3F8AE91D" w14:textId="77777777" w:rsidR="009468E1" w:rsidRPr="00471647" w:rsidRDefault="009468E1" w:rsidP="00AF413B">
            <w:pPr>
              <w:spacing w:line="240" w:lineRule="auto"/>
              <w:contextualSpacing/>
              <w:rPr>
                <w:rFonts w:asciiTheme="minorHAnsi" w:hAnsiTheme="minorHAnsi" w:cstheme="minorHAnsi"/>
                <w:b/>
              </w:rPr>
            </w:pPr>
            <w:r w:rsidRPr="00471647">
              <w:rPr>
                <w:rFonts w:asciiTheme="minorHAnsi" w:hAnsiTheme="minorHAnsi" w:cstheme="minorHAnsi"/>
                <w:b/>
              </w:rPr>
              <w:t>PERSONAL QUALITIES</w:t>
            </w:r>
          </w:p>
        </w:tc>
      </w:tr>
      <w:tr w:rsidR="00126DAC" w:rsidRPr="00894B97" w14:paraId="3F8AE924" w14:textId="77777777" w:rsidTr="00D568F0">
        <w:trPr>
          <w:trHeight w:hRule="exact" w:val="794"/>
        </w:trPr>
        <w:tc>
          <w:tcPr>
            <w:tcW w:w="703" w:type="dxa"/>
            <w:vAlign w:val="center"/>
          </w:tcPr>
          <w:p w14:paraId="3F8AE91F"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920" w14:textId="77777777"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A passionate belief in the Trust’s vision of ‘nurturing today’s young people, inspiring tomorrow’s leaders’.</w:t>
            </w:r>
          </w:p>
        </w:tc>
        <w:tc>
          <w:tcPr>
            <w:tcW w:w="1134" w:type="dxa"/>
            <w:vAlign w:val="center"/>
          </w:tcPr>
          <w:p w14:paraId="3F8AE921" w14:textId="77777777"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22" w14:textId="1C6E8D63"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923" w14:textId="2DE18028"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92A" w14:textId="77777777" w:rsidTr="00D568F0">
        <w:trPr>
          <w:trHeight w:hRule="exact" w:val="454"/>
        </w:trPr>
        <w:tc>
          <w:tcPr>
            <w:tcW w:w="703" w:type="dxa"/>
            <w:vAlign w:val="center"/>
          </w:tcPr>
          <w:p w14:paraId="3F8AE925"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926" w14:textId="77777777"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A strong commitment to the Trust value of ‘Service’.</w:t>
            </w:r>
          </w:p>
        </w:tc>
        <w:tc>
          <w:tcPr>
            <w:tcW w:w="1134" w:type="dxa"/>
            <w:vAlign w:val="center"/>
          </w:tcPr>
          <w:p w14:paraId="3F8AE927" w14:textId="77777777"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28" w14:textId="3BB1274B"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929" w14:textId="442BF98C"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930" w14:textId="77777777" w:rsidTr="00D568F0">
        <w:trPr>
          <w:trHeight w:hRule="exact" w:val="454"/>
        </w:trPr>
        <w:tc>
          <w:tcPr>
            <w:tcW w:w="703" w:type="dxa"/>
            <w:vAlign w:val="center"/>
          </w:tcPr>
          <w:p w14:paraId="3F8AE92B"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92C" w14:textId="77777777"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A strong commitment to the Trust value of ‘Teamwork’.</w:t>
            </w:r>
          </w:p>
        </w:tc>
        <w:tc>
          <w:tcPr>
            <w:tcW w:w="1134" w:type="dxa"/>
            <w:vAlign w:val="center"/>
          </w:tcPr>
          <w:p w14:paraId="3F8AE92D" w14:textId="77777777"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2E" w14:textId="4108A0E8"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92F" w14:textId="58E5D1E2"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936" w14:textId="77777777" w:rsidTr="00D568F0">
        <w:trPr>
          <w:trHeight w:hRule="exact" w:val="454"/>
        </w:trPr>
        <w:tc>
          <w:tcPr>
            <w:tcW w:w="703" w:type="dxa"/>
            <w:vAlign w:val="center"/>
          </w:tcPr>
          <w:p w14:paraId="3F8AE931"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932" w14:textId="77777777"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A strong commitment to the Trust value of ‘Ambition’.</w:t>
            </w:r>
          </w:p>
        </w:tc>
        <w:tc>
          <w:tcPr>
            <w:tcW w:w="1134" w:type="dxa"/>
            <w:vAlign w:val="center"/>
          </w:tcPr>
          <w:p w14:paraId="3F8AE933" w14:textId="77777777"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34" w14:textId="5350805C"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935" w14:textId="4234614B"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93C" w14:textId="77777777" w:rsidTr="00D568F0">
        <w:trPr>
          <w:trHeight w:hRule="exact" w:val="454"/>
        </w:trPr>
        <w:tc>
          <w:tcPr>
            <w:tcW w:w="703" w:type="dxa"/>
            <w:vAlign w:val="center"/>
          </w:tcPr>
          <w:p w14:paraId="3F8AE937"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938" w14:textId="77777777"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A strong commitment to the Trust value of ‘Respect’.</w:t>
            </w:r>
          </w:p>
        </w:tc>
        <w:tc>
          <w:tcPr>
            <w:tcW w:w="1134" w:type="dxa"/>
            <w:vAlign w:val="center"/>
          </w:tcPr>
          <w:p w14:paraId="3F8AE939" w14:textId="77777777"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3A" w14:textId="0D872FB1"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93B" w14:textId="490D7C16"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942" w14:textId="77777777" w:rsidTr="00D568F0">
        <w:trPr>
          <w:trHeight w:hRule="exact" w:val="794"/>
        </w:trPr>
        <w:tc>
          <w:tcPr>
            <w:tcW w:w="703" w:type="dxa"/>
            <w:vAlign w:val="center"/>
          </w:tcPr>
          <w:p w14:paraId="3F8AE93D"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93E" w14:textId="0213C81B"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eastAsia="Arial" w:hAnsiTheme="minorHAnsi" w:cstheme="minorHAnsi"/>
              </w:rPr>
              <w:t xml:space="preserve">Commitment to support </w:t>
            </w:r>
            <w:r>
              <w:rPr>
                <w:rFonts w:asciiTheme="minorHAnsi" w:eastAsia="Arial" w:hAnsiTheme="minorHAnsi" w:cstheme="minorHAnsi"/>
              </w:rPr>
              <w:t>Star Academies’</w:t>
            </w:r>
            <w:r w:rsidRPr="00471647">
              <w:rPr>
                <w:rFonts w:asciiTheme="minorHAnsi" w:eastAsia="Arial" w:hAnsiTheme="minorHAnsi" w:cstheme="minorHAnsi"/>
              </w:rPr>
              <w:t xml:space="preserve"> agenda</w:t>
            </w:r>
            <w:r w:rsidRPr="00471647">
              <w:rPr>
                <w:rFonts w:asciiTheme="minorHAnsi" w:eastAsia="Arial" w:hAnsiTheme="minorHAnsi" w:cstheme="minorHAnsi"/>
                <w:spacing w:val="-13"/>
              </w:rPr>
              <w:t xml:space="preserve"> </w:t>
            </w:r>
            <w:r w:rsidRPr="00471647">
              <w:rPr>
                <w:rFonts w:asciiTheme="minorHAnsi" w:eastAsia="Arial" w:hAnsiTheme="minorHAnsi" w:cstheme="minorHAnsi"/>
              </w:rPr>
              <w:t>for</w:t>
            </w:r>
            <w:r w:rsidRPr="00471647">
              <w:rPr>
                <w:rFonts w:asciiTheme="minorHAnsi" w:eastAsia="Arial" w:hAnsiTheme="minorHAnsi" w:cstheme="minorHAnsi"/>
                <w:w w:val="99"/>
              </w:rPr>
              <w:t xml:space="preserve"> </w:t>
            </w:r>
            <w:r w:rsidRPr="00471647">
              <w:rPr>
                <w:rFonts w:asciiTheme="minorHAnsi" w:eastAsia="Arial" w:hAnsiTheme="minorHAnsi" w:cstheme="minorHAnsi"/>
              </w:rPr>
              <w:t>safeguarding and equality and diversity.</w:t>
            </w:r>
          </w:p>
        </w:tc>
        <w:tc>
          <w:tcPr>
            <w:tcW w:w="1134" w:type="dxa"/>
            <w:vAlign w:val="center"/>
          </w:tcPr>
          <w:p w14:paraId="3F8AE93F" w14:textId="77777777"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40" w14:textId="28519992"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941" w14:textId="2ABC046E"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r w:rsidR="00126DAC" w:rsidRPr="00894B97" w14:paraId="3F8AE948" w14:textId="77777777" w:rsidTr="00D568F0">
        <w:trPr>
          <w:trHeight w:hRule="exact" w:val="794"/>
        </w:trPr>
        <w:tc>
          <w:tcPr>
            <w:tcW w:w="703" w:type="dxa"/>
            <w:vAlign w:val="center"/>
          </w:tcPr>
          <w:p w14:paraId="3F8AE943" w14:textId="77777777" w:rsidR="00126DAC" w:rsidRPr="00471647" w:rsidRDefault="00126DAC" w:rsidP="00AF413B">
            <w:pPr>
              <w:pStyle w:val="ListParagraph"/>
              <w:numPr>
                <w:ilvl w:val="0"/>
                <w:numId w:val="4"/>
              </w:numPr>
              <w:spacing w:line="240" w:lineRule="auto"/>
              <w:contextualSpacing/>
              <w:jc w:val="center"/>
              <w:rPr>
                <w:rFonts w:asciiTheme="minorHAnsi" w:hAnsiTheme="minorHAnsi" w:cstheme="minorHAnsi"/>
              </w:rPr>
            </w:pPr>
          </w:p>
        </w:tc>
        <w:tc>
          <w:tcPr>
            <w:tcW w:w="6102" w:type="dxa"/>
            <w:vAlign w:val="center"/>
          </w:tcPr>
          <w:p w14:paraId="3F8AE944" w14:textId="77777777" w:rsidR="00126DAC" w:rsidRPr="00471647" w:rsidRDefault="00126DAC" w:rsidP="00AF413B">
            <w:pPr>
              <w:spacing w:line="240" w:lineRule="auto"/>
              <w:contextualSpacing/>
              <w:jc w:val="left"/>
              <w:rPr>
                <w:rFonts w:asciiTheme="minorHAnsi" w:hAnsiTheme="minorHAnsi" w:cstheme="minorHAnsi"/>
              </w:rPr>
            </w:pPr>
            <w:r w:rsidRPr="00471647">
              <w:rPr>
                <w:rFonts w:asciiTheme="minorHAnsi" w:hAnsiTheme="minorHAnsi" w:cstheme="minorHAnsi"/>
              </w:rPr>
              <w:t>Sympathetic to and supportive of the Mixed Multi-Academy Trust Model and ethos of the Establishment.</w:t>
            </w:r>
          </w:p>
        </w:tc>
        <w:tc>
          <w:tcPr>
            <w:tcW w:w="1134" w:type="dxa"/>
            <w:vAlign w:val="center"/>
          </w:tcPr>
          <w:p w14:paraId="3F8AE945" w14:textId="77777777" w:rsidR="00126DAC" w:rsidRPr="00471647" w:rsidRDefault="00126DAC" w:rsidP="00AF413B">
            <w:pPr>
              <w:spacing w:line="240" w:lineRule="auto"/>
              <w:contextualSpacing/>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46" w14:textId="25FF266D"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c>
          <w:tcPr>
            <w:tcW w:w="1276" w:type="dxa"/>
            <w:vAlign w:val="center"/>
          </w:tcPr>
          <w:p w14:paraId="3F8AE947" w14:textId="5431F01B" w:rsidR="00126DAC" w:rsidRPr="00471647" w:rsidRDefault="00126DAC" w:rsidP="00AF413B">
            <w:pPr>
              <w:spacing w:line="240" w:lineRule="auto"/>
              <w:contextualSpacing/>
              <w:jc w:val="center"/>
              <w:rPr>
                <w:rFonts w:asciiTheme="minorHAnsi" w:hAnsiTheme="minorHAnsi" w:cstheme="minorHAnsi"/>
              </w:rPr>
            </w:pPr>
            <w:r w:rsidRPr="00DD1E0D">
              <w:rPr>
                <w:rFonts w:ascii="Wingdings 2" w:eastAsia="Wingdings 2" w:hAnsi="Wingdings 2" w:cs="Wingdings 2"/>
              </w:rPr>
              <w:t>P</w:t>
            </w:r>
          </w:p>
        </w:tc>
      </w:tr>
    </w:tbl>
    <w:p w14:paraId="3F8AE949" w14:textId="77777777" w:rsidR="00F111A0" w:rsidRPr="005C4B88" w:rsidRDefault="00F111A0" w:rsidP="00F111A0">
      <w:pPr>
        <w:spacing w:before="60" w:after="60"/>
        <w:rPr>
          <w:rFonts w:cs="Calibri"/>
          <w:sz w:val="2"/>
          <w:szCs w:val="2"/>
          <w:lang w:val="en-US"/>
        </w:rPr>
      </w:pPr>
    </w:p>
    <w:p w14:paraId="3F8AE94A" w14:textId="77777777" w:rsidR="00F111A0" w:rsidRPr="00EB6062" w:rsidRDefault="00F111A0" w:rsidP="00F111A0">
      <w:pPr>
        <w:rPr>
          <w:b/>
        </w:rPr>
      </w:pPr>
    </w:p>
    <w:p w14:paraId="3F8AE94B" w14:textId="77777777" w:rsidR="00714C53" w:rsidRPr="0000615F" w:rsidRDefault="00714C53" w:rsidP="00F111A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57F93D07" w14:textId="77777777" w:rsidR="00AF413B" w:rsidRPr="0000615F" w:rsidRDefault="00AF413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sectPr w:rsidR="00AF413B" w:rsidRPr="0000615F" w:rsidSect="00F111A0">
      <w:headerReference w:type="default" r:id="rId14"/>
      <w:footerReference w:type="default" r:id="rId15"/>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4F8C" w14:textId="77777777" w:rsidR="00061B96" w:rsidRDefault="00061B96">
      <w:pPr>
        <w:spacing w:line="240" w:lineRule="auto"/>
      </w:pPr>
      <w:r>
        <w:separator/>
      </w:r>
    </w:p>
    <w:p w14:paraId="282E9377" w14:textId="77777777" w:rsidR="00061B96" w:rsidRDefault="00061B96"/>
    <w:p w14:paraId="1DDBFB66" w14:textId="77777777" w:rsidR="00061B96" w:rsidRDefault="00061B96" w:rsidP="00535BC4"/>
    <w:p w14:paraId="1B483041" w14:textId="77777777" w:rsidR="00061B96" w:rsidRDefault="00061B96" w:rsidP="00535BC4"/>
  </w:endnote>
  <w:endnote w:type="continuationSeparator" w:id="0">
    <w:p w14:paraId="4F6E31C4" w14:textId="77777777" w:rsidR="00061B96" w:rsidRDefault="00061B96">
      <w:pPr>
        <w:spacing w:line="240" w:lineRule="auto"/>
      </w:pPr>
      <w:r>
        <w:continuationSeparator/>
      </w:r>
    </w:p>
    <w:p w14:paraId="51781208" w14:textId="77777777" w:rsidR="00061B96" w:rsidRDefault="00061B96"/>
    <w:p w14:paraId="065890FB" w14:textId="77777777" w:rsidR="00061B96" w:rsidRDefault="00061B96" w:rsidP="00535BC4"/>
    <w:p w14:paraId="0EBE9905" w14:textId="77777777" w:rsidR="00061B96" w:rsidRDefault="00061B96" w:rsidP="00535BC4"/>
  </w:endnote>
  <w:endnote w:type="continuationNotice" w:id="1">
    <w:p w14:paraId="612645B7" w14:textId="77777777" w:rsidR="00061B96" w:rsidRDefault="00061B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 Sans 300">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E95D" w14:textId="7337CC78" w:rsidR="0068353D" w:rsidRDefault="0068353D" w:rsidP="003015C6">
    <w:pPr>
      <w:pStyle w:val="Footer"/>
      <w:framePr w:wrap="around" w:vAnchor="text" w:hAnchor="margin" w:xAlign="center" w:y="1"/>
      <w:rPr>
        <w:rStyle w:val="PageNumber"/>
      </w:rPr>
    </w:pPr>
  </w:p>
  <w:p w14:paraId="3F8AE95E" w14:textId="77777777" w:rsidR="0068353D" w:rsidRPr="00F31F9F" w:rsidRDefault="0068353D"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6217" w14:textId="77777777" w:rsidR="00061B96" w:rsidRDefault="00061B96" w:rsidP="00B01C20">
      <w:pPr>
        <w:spacing w:line="240" w:lineRule="auto"/>
      </w:pPr>
      <w:r>
        <w:separator/>
      </w:r>
    </w:p>
  </w:footnote>
  <w:footnote w:type="continuationSeparator" w:id="0">
    <w:p w14:paraId="0CBBEE99" w14:textId="77777777" w:rsidR="00061B96" w:rsidRDefault="00061B96">
      <w:pPr>
        <w:spacing w:line="240" w:lineRule="auto"/>
      </w:pPr>
      <w:r>
        <w:continuationSeparator/>
      </w:r>
    </w:p>
    <w:p w14:paraId="20BD2CDD" w14:textId="77777777" w:rsidR="00061B96" w:rsidRDefault="00061B96"/>
    <w:p w14:paraId="146EE67D" w14:textId="77777777" w:rsidR="00061B96" w:rsidRDefault="00061B96" w:rsidP="00535BC4"/>
    <w:p w14:paraId="7D8D18D5" w14:textId="77777777" w:rsidR="00061B96" w:rsidRDefault="00061B96" w:rsidP="00535BC4"/>
  </w:footnote>
  <w:footnote w:type="continuationNotice" w:id="1">
    <w:p w14:paraId="492FFB65" w14:textId="77777777" w:rsidR="00061B96" w:rsidRDefault="00061B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C30C" w14:textId="09F21C4C" w:rsidR="005D5C01" w:rsidRDefault="0F08DA71" w:rsidP="005D5C01">
    <w:pPr>
      <w:pStyle w:val="Header"/>
      <w:jc w:val="center"/>
      <w:rPr>
        <w:rFonts w:cs="Calibri"/>
        <w:b/>
        <w:sz w:val="28"/>
        <w:szCs w:val="28"/>
      </w:rPr>
    </w:pPr>
    <w:r>
      <w:rPr>
        <w:noProof/>
      </w:rPr>
      <w:drawing>
        <wp:inline distT="0" distB="0" distL="0" distR="0" wp14:anchorId="2E9BE1EB" wp14:editId="5BABBBFF">
          <wp:extent cx="1857375" cy="790575"/>
          <wp:effectExtent l="0" t="0" r="9525" b="9525"/>
          <wp:docPr id="1755965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57375" cy="790575"/>
                  </a:xfrm>
                  <a:prstGeom prst="rect">
                    <a:avLst/>
                  </a:prstGeom>
                </pic:spPr>
              </pic:pic>
            </a:graphicData>
          </a:graphic>
        </wp:inline>
      </w:drawing>
    </w:r>
  </w:p>
  <w:p w14:paraId="28E5728F" w14:textId="77777777" w:rsidR="005D5C01" w:rsidRDefault="005D5C01" w:rsidP="005D5C01">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32"/>
        <w:szCs w:val="32"/>
      </w:rPr>
    </w:pPr>
    <w:r>
      <w:rPr>
        <w:rFonts w:cs="Calibri"/>
        <w:b/>
        <w:sz w:val="32"/>
        <w:szCs w:val="32"/>
      </w:rPr>
      <w:t>STAR ACADEMIES</w:t>
    </w:r>
  </w:p>
  <w:p w14:paraId="10978DFA" w14:textId="3A89FE9B" w:rsidR="005D5C01" w:rsidRDefault="005D5C01" w:rsidP="00CD19FA">
    <w:pPr>
      <w:jc w:val="center"/>
    </w:pPr>
    <w:r>
      <w:rPr>
        <w:i/>
      </w:rPr>
      <w:t>Nurturing Today’s Young People, Inspiring Tomorrow’s Leaders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9BC6" w14:textId="77777777" w:rsidR="00CD19FA" w:rsidRDefault="0F08DA71" w:rsidP="00CD19FA">
    <w:pPr>
      <w:pStyle w:val="Header"/>
      <w:jc w:val="center"/>
      <w:rPr>
        <w:rFonts w:cs="Calibri"/>
        <w:b/>
        <w:sz w:val="28"/>
        <w:szCs w:val="28"/>
      </w:rPr>
    </w:pPr>
    <w:r>
      <w:rPr>
        <w:noProof/>
      </w:rPr>
      <w:drawing>
        <wp:inline distT="0" distB="0" distL="0" distR="0" wp14:anchorId="1012A694" wp14:editId="3CE3C621">
          <wp:extent cx="1857375" cy="790575"/>
          <wp:effectExtent l="0" t="0" r="9525" b="9525"/>
          <wp:docPr id="21309352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7375" cy="790575"/>
                  </a:xfrm>
                  <a:prstGeom prst="rect">
                    <a:avLst/>
                  </a:prstGeom>
                </pic:spPr>
              </pic:pic>
            </a:graphicData>
          </a:graphic>
        </wp:inline>
      </w:drawing>
    </w:r>
  </w:p>
  <w:p w14:paraId="780EF43C" w14:textId="77777777" w:rsidR="00CD19FA" w:rsidRDefault="00CD19FA" w:rsidP="00CD19FA">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32"/>
        <w:szCs w:val="32"/>
      </w:rPr>
    </w:pPr>
    <w:r>
      <w:rPr>
        <w:rFonts w:cs="Calibri"/>
        <w:b/>
        <w:sz w:val="32"/>
        <w:szCs w:val="32"/>
      </w:rPr>
      <w:t>STAR ACADEMIES</w:t>
    </w:r>
  </w:p>
  <w:p w14:paraId="70BCA4FE" w14:textId="77777777" w:rsidR="00CD19FA" w:rsidRDefault="00CD19FA" w:rsidP="00CD19FA">
    <w:pPr>
      <w:jc w:val="center"/>
    </w:pPr>
    <w:r>
      <w:rPr>
        <w:i/>
      </w:rPr>
      <w:t>Nurturing Today’s Young People, Inspiring Tomorrow’s Leaders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E95C" w14:textId="77777777" w:rsidR="0068353D" w:rsidRDefault="00683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E0E00"/>
    <w:multiLevelType w:val="hybridMultilevel"/>
    <w:tmpl w:val="7BB2BA66"/>
    <w:lvl w:ilvl="0" w:tplc="654C9A0A">
      <w:start w:val="1"/>
      <w:numFmt w:val="decimal"/>
      <w:lvlText w:val="1.%1"/>
      <w:lvlJc w:val="left"/>
      <w:pPr>
        <w:ind w:left="360" w:hanging="36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270889"/>
    <w:multiLevelType w:val="multilevel"/>
    <w:tmpl w:val="E902B488"/>
    <w:lvl w:ilvl="0">
      <w:start w:val="1"/>
      <w:numFmt w:val="decimal"/>
      <w:lvlRestart w:val="0"/>
      <w:pStyle w:val="HD6Level1"/>
      <w:lvlText w:val="%1"/>
      <w:lvlJc w:val="left"/>
      <w:pPr>
        <w:tabs>
          <w:tab w:val="num" w:pos="709"/>
        </w:tabs>
        <w:ind w:left="709" w:hanging="709"/>
      </w:pPr>
      <w:rPr>
        <w:b w:val="0"/>
        <w:i w:val="0"/>
        <w:caps w:val="0"/>
        <w:sz w:val="22"/>
      </w:rPr>
    </w:lvl>
    <w:lvl w:ilvl="1">
      <w:start w:val="1"/>
      <w:numFmt w:val="decimal"/>
      <w:pStyle w:val="HD6Level2"/>
      <w:lvlText w:val="%1.%2"/>
      <w:lvlJc w:val="left"/>
      <w:pPr>
        <w:tabs>
          <w:tab w:val="num" w:pos="1559"/>
        </w:tabs>
        <w:ind w:left="1559" w:hanging="850"/>
      </w:pPr>
      <w:rPr>
        <w:b w:val="0"/>
        <w:i w:val="0"/>
        <w:caps w:val="0"/>
        <w:sz w:val="22"/>
      </w:rPr>
    </w:lvl>
    <w:lvl w:ilvl="2">
      <w:start w:val="1"/>
      <w:numFmt w:val="decimal"/>
      <w:pStyle w:val="HD6Level3"/>
      <w:lvlText w:val="%1.%2.%3"/>
      <w:lvlJc w:val="left"/>
      <w:pPr>
        <w:tabs>
          <w:tab w:val="num" w:pos="2551"/>
        </w:tabs>
        <w:ind w:left="2551" w:hanging="992"/>
      </w:pPr>
      <w:rPr>
        <w:b w:val="0"/>
        <w:i w:val="0"/>
        <w:caps w:val="0"/>
        <w:sz w:val="22"/>
      </w:rPr>
    </w:lvl>
    <w:lvl w:ilvl="3">
      <w:start w:val="1"/>
      <w:numFmt w:val="decimal"/>
      <w:pStyle w:val="HD6Level4"/>
      <w:lvlText w:val="%1.%2.%3.%4"/>
      <w:lvlJc w:val="left"/>
      <w:pPr>
        <w:tabs>
          <w:tab w:val="num" w:pos="3685"/>
        </w:tabs>
        <w:ind w:left="3685" w:hanging="1134"/>
      </w:pPr>
      <w:rPr>
        <w:b w:val="0"/>
        <w:i w:val="0"/>
        <w:caps w:val="0"/>
        <w:sz w:val="22"/>
      </w:rPr>
    </w:lvl>
    <w:lvl w:ilvl="4">
      <w:start w:val="1"/>
      <w:numFmt w:val="decimal"/>
      <w:pStyle w:val="HD6Level5"/>
      <w:lvlText w:val="%1.%2.%3.%4.%5"/>
      <w:lvlJc w:val="left"/>
      <w:pPr>
        <w:tabs>
          <w:tab w:val="num" w:pos="4961"/>
        </w:tabs>
        <w:ind w:left="4961" w:hanging="1276"/>
      </w:pPr>
      <w:rPr>
        <w:b w:val="0"/>
        <w:i w:val="0"/>
        <w:caps w:val="0"/>
        <w:sz w:val="22"/>
      </w:rPr>
    </w:lvl>
    <w:lvl w:ilvl="5">
      <w:start w:val="1"/>
      <w:numFmt w:val="decimal"/>
      <w:pStyle w:val="HD6Level6"/>
      <w:lvlText w:val="%1.%2.%3.%4.%5.%6"/>
      <w:lvlJc w:val="left"/>
      <w:pPr>
        <w:tabs>
          <w:tab w:val="num" w:pos="6378"/>
        </w:tabs>
        <w:ind w:left="6378" w:hanging="1417"/>
      </w:pPr>
      <w:rPr>
        <w:b w:val="0"/>
        <w:i w:val="0"/>
        <w:caps w:val="0"/>
        <w:sz w:val="22"/>
      </w:rPr>
    </w:lvl>
    <w:lvl w:ilvl="6">
      <w:start w:val="1"/>
      <w:numFmt w:val="decimal"/>
      <w:pStyle w:val="HD6Level7"/>
      <w:lvlText w:val="%1.%2.%3.%4.%5.%6.%7"/>
      <w:lvlJc w:val="left"/>
      <w:pPr>
        <w:tabs>
          <w:tab w:val="num" w:pos="6520"/>
        </w:tabs>
        <w:ind w:left="6389" w:hanging="1417"/>
      </w:pPr>
      <w:rPr>
        <w:b w:val="0"/>
        <w:i w:val="0"/>
        <w:caps w:val="0"/>
        <w:sz w:val="22"/>
      </w:rPr>
    </w:lvl>
    <w:lvl w:ilvl="7">
      <w:start w:val="1"/>
      <w:numFmt w:val="decimal"/>
      <w:pStyle w:val="HD6Level8"/>
      <w:lvlText w:val="%1.%2.%3.%4.%5.%6.%7.%8"/>
      <w:lvlJc w:val="left"/>
      <w:pPr>
        <w:tabs>
          <w:tab w:val="num" w:pos="6661"/>
        </w:tabs>
        <w:ind w:left="6401" w:hanging="1418"/>
      </w:pPr>
      <w:rPr>
        <w:b w:val="0"/>
        <w:i w:val="0"/>
        <w:caps w:val="0"/>
        <w:sz w:val="22"/>
      </w:rPr>
    </w:lvl>
    <w:lvl w:ilvl="8">
      <w:start w:val="1"/>
      <w:numFmt w:val="decimal"/>
      <w:pStyle w:val="HD6Level9"/>
      <w:lvlText w:val="%1.%2.%3.%4.%5.%6.%7.%8.%9"/>
      <w:lvlJc w:val="left"/>
      <w:pPr>
        <w:tabs>
          <w:tab w:val="num" w:pos="6803"/>
        </w:tabs>
        <w:ind w:left="6412" w:hanging="1417"/>
      </w:pPr>
      <w:rPr>
        <w:b w:val="0"/>
        <w:i w:val="0"/>
        <w:caps w:val="0"/>
        <w:sz w:val="22"/>
      </w:rPr>
    </w:lvl>
  </w:abstractNum>
  <w:abstractNum w:abstractNumId="3" w15:restartNumberingAfterBreak="0">
    <w:nsid w:val="39F34F13"/>
    <w:multiLevelType w:val="hybridMultilevel"/>
    <w:tmpl w:val="A24CBCD6"/>
    <w:lvl w:ilvl="0" w:tplc="40709A58">
      <w:start w:val="1"/>
      <w:numFmt w:val="decimal"/>
      <w:lvlText w:val="2.%1"/>
      <w:lvlJc w:val="left"/>
      <w:pPr>
        <w:ind w:left="360" w:hanging="36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056FE1"/>
    <w:multiLevelType w:val="hybridMultilevel"/>
    <w:tmpl w:val="BF964D2C"/>
    <w:lvl w:ilvl="0" w:tplc="8A16F586">
      <w:start w:val="1"/>
      <w:numFmt w:val="decimal"/>
      <w:lvlText w:val="3.%1"/>
      <w:lvlJc w:val="left"/>
      <w:pPr>
        <w:ind w:left="360" w:hanging="36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3211022"/>
    <w:multiLevelType w:val="hybridMultilevel"/>
    <w:tmpl w:val="1A80EA1A"/>
    <w:lvl w:ilvl="0" w:tplc="8BF6FF6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5638907">
    <w:abstractNumId w:val="5"/>
  </w:num>
  <w:num w:numId="2" w16cid:durableId="1799644680">
    <w:abstractNumId w:val="2"/>
  </w:num>
  <w:num w:numId="3" w16cid:durableId="1727681842">
    <w:abstractNumId w:val="6"/>
  </w:num>
  <w:num w:numId="4" w16cid:durableId="1056860413">
    <w:abstractNumId w:val="1"/>
  </w:num>
  <w:num w:numId="5" w16cid:durableId="667175953">
    <w:abstractNumId w:val="0"/>
  </w:num>
  <w:num w:numId="6" w16cid:durableId="2058427203">
    <w:abstractNumId w:val="4"/>
  </w:num>
  <w:num w:numId="7" w16cid:durableId="114704266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13E9C"/>
    <w:rsid w:val="00026286"/>
    <w:rsid w:val="00034AC5"/>
    <w:rsid w:val="00044242"/>
    <w:rsid w:val="0004524F"/>
    <w:rsid w:val="00057C11"/>
    <w:rsid w:val="00060AD1"/>
    <w:rsid w:val="00061B96"/>
    <w:rsid w:val="00064170"/>
    <w:rsid w:val="00072494"/>
    <w:rsid w:val="000827A2"/>
    <w:rsid w:val="00087F26"/>
    <w:rsid w:val="000A0B19"/>
    <w:rsid w:val="000A76A1"/>
    <w:rsid w:val="000B36CF"/>
    <w:rsid w:val="000B42F0"/>
    <w:rsid w:val="000C0731"/>
    <w:rsid w:val="000E68B1"/>
    <w:rsid w:val="000F368B"/>
    <w:rsid w:val="00103ED1"/>
    <w:rsid w:val="00107607"/>
    <w:rsid w:val="00113B40"/>
    <w:rsid w:val="00116370"/>
    <w:rsid w:val="00117423"/>
    <w:rsid w:val="0012002A"/>
    <w:rsid w:val="00126DAC"/>
    <w:rsid w:val="00134314"/>
    <w:rsid w:val="001349AE"/>
    <w:rsid w:val="00135312"/>
    <w:rsid w:val="001355E4"/>
    <w:rsid w:val="001370CC"/>
    <w:rsid w:val="00141A67"/>
    <w:rsid w:val="00142BDD"/>
    <w:rsid w:val="00145AE1"/>
    <w:rsid w:val="00155437"/>
    <w:rsid w:val="00155BAA"/>
    <w:rsid w:val="00160F00"/>
    <w:rsid w:val="00181982"/>
    <w:rsid w:val="00193936"/>
    <w:rsid w:val="001A7648"/>
    <w:rsid w:val="001A7EE2"/>
    <w:rsid w:val="001C72FD"/>
    <w:rsid w:val="001D0C0B"/>
    <w:rsid w:val="001D1E70"/>
    <w:rsid w:val="001D3873"/>
    <w:rsid w:val="001F1FC3"/>
    <w:rsid w:val="001F1FF4"/>
    <w:rsid w:val="0020360B"/>
    <w:rsid w:val="002056C4"/>
    <w:rsid w:val="00207845"/>
    <w:rsid w:val="00207EB9"/>
    <w:rsid w:val="002117D2"/>
    <w:rsid w:val="00213711"/>
    <w:rsid w:val="00213920"/>
    <w:rsid w:val="00222F3B"/>
    <w:rsid w:val="00226B76"/>
    <w:rsid w:val="002313FD"/>
    <w:rsid w:val="00232131"/>
    <w:rsid w:val="0023348C"/>
    <w:rsid w:val="00236D3F"/>
    <w:rsid w:val="002461CE"/>
    <w:rsid w:val="00251F24"/>
    <w:rsid w:val="0026390E"/>
    <w:rsid w:val="0026406E"/>
    <w:rsid w:val="00270A09"/>
    <w:rsid w:val="00282F57"/>
    <w:rsid w:val="00294F68"/>
    <w:rsid w:val="0029501B"/>
    <w:rsid w:val="002A2C42"/>
    <w:rsid w:val="002B0388"/>
    <w:rsid w:val="002C6929"/>
    <w:rsid w:val="002C69B7"/>
    <w:rsid w:val="002C6B17"/>
    <w:rsid w:val="002D0606"/>
    <w:rsid w:val="002D09D0"/>
    <w:rsid w:val="002D5366"/>
    <w:rsid w:val="002E048F"/>
    <w:rsid w:val="002E2695"/>
    <w:rsid w:val="003015C6"/>
    <w:rsid w:val="00302E24"/>
    <w:rsid w:val="00311C4C"/>
    <w:rsid w:val="003138BF"/>
    <w:rsid w:val="003139A9"/>
    <w:rsid w:val="00316BD4"/>
    <w:rsid w:val="0032755E"/>
    <w:rsid w:val="003275A9"/>
    <w:rsid w:val="00330D67"/>
    <w:rsid w:val="00331561"/>
    <w:rsid w:val="00332EDE"/>
    <w:rsid w:val="0033340C"/>
    <w:rsid w:val="00333ACF"/>
    <w:rsid w:val="00342014"/>
    <w:rsid w:val="00351A8A"/>
    <w:rsid w:val="00361B08"/>
    <w:rsid w:val="0036286E"/>
    <w:rsid w:val="003641AE"/>
    <w:rsid w:val="00370193"/>
    <w:rsid w:val="00375448"/>
    <w:rsid w:val="003765F8"/>
    <w:rsid w:val="003778C4"/>
    <w:rsid w:val="0038155F"/>
    <w:rsid w:val="00384467"/>
    <w:rsid w:val="003867D9"/>
    <w:rsid w:val="00387951"/>
    <w:rsid w:val="003A0390"/>
    <w:rsid w:val="003A36E2"/>
    <w:rsid w:val="003A76BC"/>
    <w:rsid w:val="003B0CDA"/>
    <w:rsid w:val="003D1982"/>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01E06"/>
    <w:rsid w:val="00410AEE"/>
    <w:rsid w:val="00426C07"/>
    <w:rsid w:val="00432F33"/>
    <w:rsid w:val="00433EDE"/>
    <w:rsid w:val="004514BC"/>
    <w:rsid w:val="004554A7"/>
    <w:rsid w:val="00456A83"/>
    <w:rsid w:val="00466734"/>
    <w:rsid w:val="00467403"/>
    <w:rsid w:val="00471647"/>
    <w:rsid w:val="00472D7E"/>
    <w:rsid w:val="00495EE2"/>
    <w:rsid w:val="00497198"/>
    <w:rsid w:val="004A0E9F"/>
    <w:rsid w:val="004A7D46"/>
    <w:rsid w:val="004B1CF0"/>
    <w:rsid w:val="004B757C"/>
    <w:rsid w:val="004C3653"/>
    <w:rsid w:val="004C661A"/>
    <w:rsid w:val="004D6957"/>
    <w:rsid w:val="004E2F86"/>
    <w:rsid w:val="00513AA1"/>
    <w:rsid w:val="00516D11"/>
    <w:rsid w:val="00522907"/>
    <w:rsid w:val="005242F4"/>
    <w:rsid w:val="00526915"/>
    <w:rsid w:val="00526ED1"/>
    <w:rsid w:val="005274F3"/>
    <w:rsid w:val="00535BC4"/>
    <w:rsid w:val="0053608A"/>
    <w:rsid w:val="00536108"/>
    <w:rsid w:val="005406BA"/>
    <w:rsid w:val="00545E4A"/>
    <w:rsid w:val="00546C0D"/>
    <w:rsid w:val="00552751"/>
    <w:rsid w:val="00555618"/>
    <w:rsid w:val="00575F69"/>
    <w:rsid w:val="005776AC"/>
    <w:rsid w:val="00580F5D"/>
    <w:rsid w:val="005903F2"/>
    <w:rsid w:val="005A1CC0"/>
    <w:rsid w:val="005B6D11"/>
    <w:rsid w:val="005C5035"/>
    <w:rsid w:val="005C5729"/>
    <w:rsid w:val="005C58F8"/>
    <w:rsid w:val="005C5DC7"/>
    <w:rsid w:val="005C751E"/>
    <w:rsid w:val="005D07CC"/>
    <w:rsid w:val="005D50D6"/>
    <w:rsid w:val="005D5C01"/>
    <w:rsid w:val="005F15B8"/>
    <w:rsid w:val="005F28B5"/>
    <w:rsid w:val="00602D36"/>
    <w:rsid w:val="00604E80"/>
    <w:rsid w:val="00606C52"/>
    <w:rsid w:val="0061017D"/>
    <w:rsid w:val="00610B54"/>
    <w:rsid w:val="00614AAC"/>
    <w:rsid w:val="0061551B"/>
    <w:rsid w:val="0062334F"/>
    <w:rsid w:val="00624203"/>
    <w:rsid w:val="006256B5"/>
    <w:rsid w:val="0063575C"/>
    <w:rsid w:val="00640108"/>
    <w:rsid w:val="00643075"/>
    <w:rsid w:val="006520B9"/>
    <w:rsid w:val="00652AB4"/>
    <w:rsid w:val="00654E7D"/>
    <w:rsid w:val="006565EC"/>
    <w:rsid w:val="00661306"/>
    <w:rsid w:val="0066376B"/>
    <w:rsid w:val="00667AED"/>
    <w:rsid w:val="00673AFA"/>
    <w:rsid w:val="006801B5"/>
    <w:rsid w:val="006802FD"/>
    <w:rsid w:val="006818B5"/>
    <w:rsid w:val="0068353D"/>
    <w:rsid w:val="00683D0D"/>
    <w:rsid w:val="0069331D"/>
    <w:rsid w:val="0069533C"/>
    <w:rsid w:val="006963F6"/>
    <w:rsid w:val="00696C71"/>
    <w:rsid w:val="006A42BC"/>
    <w:rsid w:val="006A7A02"/>
    <w:rsid w:val="006B0416"/>
    <w:rsid w:val="006B32C8"/>
    <w:rsid w:val="006D27BA"/>
    <w:rsid w:val="006D358E"/>
    <w:rsid w:val="006D5A6D"/>
    <w:rsid w:val="007074EA"/>
    <w:rsid w:val="00710DC4"/>
    <w:rsid w:val="00714C53"/>
    <w:rsid w:val="00720B1A"/>
    <w:rsid w:val="00726996"/>
    <w:rsid w:val="007341A4"/>
    <w:rsid w:val="00740DFD"/>
    <w:rsid w:val="00741B48"/>
    <w:rsid w:val="007453DF"/>
    <w:rsid w:val="007551BE"/>
    <w:rsid w:val="00764B97"/>
    <w:rsid w:val="00770DF8"/>
    <w:rsid w:val="00775C3F"/>
    <w:rsid w:val="00787A95"/>
    <w:rsid w:val="00790D68"/>
    <w:rsid w:val="00795B49"/>
    <w:rsid w:val="007962A3"/>
    <w:rsid w:val="007A6C49"/>
    <w:rsid w:val="007D4712"/>
    <w:rsid w:val="007D6DFB"/>
    <w:rsid w:val="007E08A6"/>
    <w:rsid w:val="007E09D7"/>
    <w:rsid w:val="00802690"/>
    <w:rsid w:val="00807379"/>
    <w:rsid w:val="00817856"/>
    <w:rsid w:val="00830198"/>
    <w:rsid w:val="0083183F"/>
    <w:rsid w:val="008408A9"/>
    <w:rsid w:val="00841DA0"/>
    <w:rsid w:val="00842AE9"/>
    <w:rsid w:val="0084342D"/>
    <w:rsid w:val="008472E8"/>
    <w:rsid w:val="0086094E"/>
    <w:rsid w:val="00863B16"/>
    <w:rsid w:val="00887A3F"/>
    <w:rsid w:val="008A3D92"/>
    <w:rsid w:val="008B678F"/>
    <w:rsid w:val="008C2C0E"/>
    <w:rsid w:val="008C373D"/>
    <w:rsid w:val="008D0184"/>
    <w:rsid w:val="008D56DC"/>
    <w:rsid w:val="008E094B"/>
    <w:rsid w:val="008E4CB3"/>
    <w:rsid w:val="008F1B1D"/>
    <w:rsid w:val="00907786"/>
    <w:rsid w:val="00914A5F"/>
    <w:rsid w:val="0091748C"/>
    <w:rsid w:val="0092065D"/>
    <w:rsid w:val="00931610"/>
    <w:rsid w:val="009318EC"/>
    <w:rsid w:val="00931AA5"/>
    <w:rsid w:val="00942976"/>
    <w:rsid w:val="009468E1"/>
    <w:rsid w:val="0095575E"/>
    <w:rsid w:val="00963D13"/>
    <w:rsid w:val="00972630"/>
    <w:rsid w:val="00984655"/>
    <w:rsid w:val="009860CF"/>
    <w:rsid w:val="00986239"/>
    <w:rsid w:val="009906CB"/>
    <w:rsid w:val="009914BB"/>
    <w:rsid w:val="009A073C"/>
    <w:rsid w:val="009A0A99"/>
    <w:rsid w:val="009A1E07"/>
    <w:rsid w:val="009B1884"/>
    <w:rsid w:val="009B41D5"/>
    <w:rsid w:val="009C593B"/>
    <w:rsid w:val="009D34B3"/>
    <w:rsid w:val="009E08D0"/>
    <w:rsid w:val="009E136A"/>
    <w:rsid w:val="009E23F2"/>
    <w:rsid w:val="009E39A7"/>
    <w:rsid w:val="009E4C79"/>
    <w:rsid w:val="009E7292"/>
    <w:rsid w:val="009E7C15"/>
    <w:rsid w:val="009F006B"/>
    <w:rsid w:val="009F1195"/>
    <w:rsid w:val="00A00156"/>
    <w:rsid w:val="00A102CC"/>
    <w:rsid w:val="00A17A71"/>
    <w:rsid w:val="00A17E80"/>
    <w:rsid w:val="00A21481"/>
    <w:rsid w:val="00A220B4"/>
    <w:rsid w:val="00A224F9"/>
    <w:rsid w:val="00A23B41"/>
    <w:rsid w:val="00A2552C"/>
    <w:rsid w:val="00A30922"/>
    <w:rsid w:val="00A31A18"/>
    <w:rsid w:val="00A41367"/>
    <w:rsid w:val="00A44E98"/>
    <w:rsid w:val="00A46647"/>
    <w:rsid w:val="00A471F8"/>
    <w:rsid w:val="00A57E17"/>
    <w:rsid w:val="00A66402"/>
    <w:rsid w:val="00A71868"/>
    <w:rsid w:val="00A83DBC"/>
    <w:rsid w:val="00A84560"/>
    <w:rsid w:val="00A922DE"/>
    <w:rsid w:val="00A943AF"/>
    <w:rsid w:val="00A94DA7"/>
    <w:rsid w:val="00AA2AC1"/>
    <w:rsid w:val="00AA34DA"/>
    <w:rsid w:val="00AA52C3"/>
    <w:rsid w:val="00AA6CA1"/>
    <w:rsid w:val="00AB462E"/>
    <w:rsid w:val="00AB4DC8"/>
    <w:rsid w:val="00AC07BA"/>
    <w:rsid w:val="00AC5A15"/>
    <w:rsid w:val="00AD2298"/>
    <w:rsid w:val="00AD670C"/>
    <w:rsid w:val="00AE2AFE"/>
    <w:rsid w:val="00AE3BE6"/>
    <w:rsid w:val="00AE520C"/>
    <w:rsid w:val="00AE7298"/>
    <w:rsid w:val="00AF28CD"/>
    <w:rsid w:val="00AF413B"/>
    <w:rsid w:val="00AF667C"/>
    <w:rsid w:val="00AF7736"/>
    <w:rsid w:val="00B01C20"/>
    <w:rsid w:val="00B06D13"/>
    <w:rsid w:val="00B1299F"/>
    <w:rsid w:val="00B157C6"/>
    <w:rsid w:val="00B17FE8"/>
    <w:rsid w:val="00B20FA4"/>
    <w:rsid w:val="00B25AC0"/>
    <w:rsid w:val="00B27DC1"/>
    <w:rsid w:val="00B35483"/>
    <w:rsid w:val="00B422B1"/>
    <w:rsid w:val="00B54A23"/>
    <w:rsid w:val="00B63EA8"/>
    <w:rsid w:val="00B728B4"/>
    <w:rsid w:val="00B73081"/>
    <w:rsid w:val="00B7354B"/>
    <w:rsid w:val="00B80E5E"/>
    <w:rsid w:val="00B85314"/>
    <w:rsid w:val="00B90387"/>
    <w:rsid w:val="00B90B71"/>
    <w:rsid w:val="00B90BAB"/>
    <w:rsid w:val="00B95B2E"/>
    <w:rsid w:val="00BA7605"/>
    <w:rsid w:val="00BA7FF6"/>
    <w:rsid w:val="00BB1822"/>
    <w:rsid w:val="00BB7F1F"/>
    <w:rsid w:val="00BD12DF"/>
    <w:rsid w:val="00BD4F93"/>
    <w:rsid w:val="00BE0106"/>
    <w:rsid w:val="00BE097D"/>
    <w:rsid w:val="00BE16E0"/>
    <w:rsid w:val="00BE233E"/>
    <w:rsid w:val="00BF2A56"/>
    <w:rsid w:val="00BF3F29"/>
    <w:rsid w:val="00C13D8D"/>
    <w:rsid w:val="00C14A40"/>
    <w:rsid w:val="00C22496"/>
    <w:rsid w:val="00C25DA6"/>
    <w:rsid w:val="00C31861"/>
    <w:rsid w:val="00C36688"/>
    <w:rsid w:val="00C41B51"/>
    <w:rsid w:val="00C471B1"/>
    <w:rsid w:val="00C473FA"/>
    <w:rsid w:val="00C50039"/>
    <w:rsid w:val="00C536FB"/>
    <w:rsid w:val="00C701AA"/>
    <w:rsid w:val="00C77264"/>
    <w:rsid w:val="00C77431"/>
    <w:rsid w:val="00C81DC6"/>
    <w:rsid w:val="00C8303E"/>
    <w:rsid w:val="00C87254"/>
    <w:rsid w:val="00C93DFA"/>
    <w:rsid w:val="00CA50D8"/>
    <w:rsid w:val="00CB1D62"/>
    <w:rsid w:val="00CB21E3"/>
    <w:rsid w:val="00CB50F5"/>
    <w:rsid w:val="00CC30A2"/>
    <w:rsid w:val="00CC5D60"/>
    <w:rsid w:val="00CC76B3"/>
    <w:rsid w:val="00CD0774"/>
    <w:rsid w:val="00CD13A1"/>
    <w:rsid w:val="00CD19FA"/>
    <w:rsid w:val="00CE508A"/>
    <w:rsid w:val="00CE6A86"/>
    <w:rsid w:val="00CE6FDF"/>
    <w:rsid w:val="00CF0434"/>
    <w:rsid w:val="00CF6C2B"/>
    <w:rsid w:val="00D0459D"/>
    <w:rsid w:val="00D13865"/>
    <w:rsid w:val="00D175D4"/>
    <w:rsid w:val="00D2216E"/>
    <w:rsid w:val="00D22D08"/>
    <w:rsid w:val="00D24E02"/>
    <w:rsid w:val="00D3021A"/>
    <w:rsid w:val="00D34D63"/>
    <w:rsid w:val="00D568F0"/>
    <w:rsid w:val="00D6642D"/>
    <w:rsid w:val="00D7638C"/>
    <w:rsid w:val="00D763AA"/>
    <w:rsid w:val="00D8557A"/>
    <w:rsid w:val="00D859E9"/>
    <w:rsid w:val="00D908CA"/>
    <w:rsid w:val="00D929A8"/>
    <w:rsid w:val="00D96364"/>
    <w:rsid w:val="00DA1748"/>
    <w:rsid w:val="00DA5B70"/>
    <w:rsid w:val="00DA6817"/>
    <w:rsid w:val="00DA771D"/>
    <w:rsid w:val="00DB4D48"/>
    <w:rsid w:val="00DB5484"/>
    <w:rsid w:val="00DB5E82"/>
    <w:rsid w:val="00DD191B"/>
    <w:rsid w:val="00DE432D"/>
    <w:rsid w:val="00DE7B34"/>
    <w:rsid w:val="00E04667"/>
    <w:rsid w:val="00E05803"/>
    <w:rsid w:val="00E05E91"/>
    <w:rsid w:val="00E0743F"/>
    <w:rsid w:val="00E11750"/>
    <w:rsid w:val="00E20672"/>
    <w:rsid w:val="00E257BF"/>
    <w:rsid w:val="00E2621A"/>
    <w:rsid w:val="00E27AE5"/>
    <w:rsid w:val="00E36DE9"/>
    <w:rsid w:val="00E45981"/>
    <w:rsid w:val="00E51EB1"/>
    <w:rsid w:val="00E54431"/>
    <w:rsid w:val="00E54F52"/>
    <w:rsid w:val="00E55156"/>
    <w:rsid w:val="00E668DA"/>
    <w:rsid w:val="00E70E7B"/>
    <w:rsid w:val="00E9050D"/>
    <w:rsid w:val="00E909C0"/>
    <w:rsid w:val="00E94B1B"/>
    <w:rsid w:val="00E971A2"/>
    <w:rsid w:val="00EA6CE0"/>
    <w:rsid w:val="00EB2B35"/>
    <w:rsid w:val="00EC2212"/>
    <w:rsid w:val="00EC3EE1"/>
    <w:rsid w:val="00EC43E9"/>
    <w:rsid w:val="00ED1B8A"/>
    <w:rsid w:val="00ED3837"/>
    <w:rsid w:val="00ED52C6"/>
    <w:rsid w:val="00ED5700"/>
    <w:rsid w:val="00EE16AB"/>
    <w:rsid w:val="00EE31D5"/>
    <w:rsid w:val="00EE33C2"/>
    <w:rsid w:val="00EE5E17"/>
    <w:rsid w:val="00EF0775"/>
    <w:rsid w:val="00EF22CB"/>
    <w:rsid w:val="00EF2DD7"/>
    <w:rsid w:val="00EF42EA"/>
    <w:rsid w:val="00F05055"/>
    <w:rsid w:val="00F111A0"/>
    <w:rsid w:val="00F13F0D"/>
    <w:rsid w:val="00F250E3"/>
    <w:rsid w:val="00F27215"/>
    <w:rsid w:val="00F318C1"/>
    <w:rsid w:val="00F37AA5"/>
    <w:rsid w:val="00F40BEA"/>
    <w:rsid w:val="00F40CD2"/>
    <w:rsid w:val="00F4636F"/>
    <w:rsid w:val="00F53385"/>
    <w:rsid w:val="00F61BCF"/>
    <w:rsid w:val="00F63D99"/>
    <w:rsid w:val="00F67402"/>
    <w:rsid w:val="00F67D5E"/>
    <w:rsid w:val="00F741B9"/>
    <w:rsid w:val="00F76FC2"/>
    <w:rsid w:val="00F83F3B"/>
    <w:rsid w:val="00F96541"/>
    <w:rsid w:val="00FA37DB"/>
    <w:rsid w:val="00FA4D4C"/>
    <w:rsid w:val="00FA5916"/>
    <w:rsid w:val="00FB3089"/>
    <w:rsid w:val="00FB5D46"/>
    <w:rsid w:val="00FB6152"/>
    <w:rsid w:val="00FD1FED"/>
    <w:rsid w:val="00FE5A5A"/>
    <w:rsid w:val="00FE61E7"/>
    <w:rsid w:val="00FE61E8"/>
    <w:rsid w:val="00FF0102"/>
    <w:rsid w:val="00FF0FE6"/>
    <w:rsid w:val="0BA1378B"/>
    <w:rsid w:val="0F08DA71"/>
    <w:rsid w:val="1F100FB0"/>
    <w:rsid w:val="53B86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8AE84D"/>
  <w15:docId w15:val="{29BE1940-00C1-4EC4-8087-2903880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uiPriority w:val="99"/>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65e3b68-175a-4cbe-9882-27898de08dea">553UH4WFUR2T-941176945-189376</_dlc_DocId>
    <_dlc_DocIdUrl xmlns="165e3b68-175a-4cbe-9882-27898de08dea">
      <Url>https://tauheedulschools.sharepoint.com/sites/HighCragsFiles/_layouts/15/DocIdRedir.aspx?ID=553UH4WFUR2T-941176945-189376</Url>
      <Description>553UH4WFUR2T-941176945-189376</Description>
    </_dlc_DocIdUrl>
    <lcf76f155ced4ddcb4097134ff3c332f xmlns="e79a2e24-7e13-43d1-a22d-cdd3d69921ec">
      <Terms xmlns="http://schemas.microsoft.com/office/infopath/2007/PartnerControls"/>
    </lcf76f155ced4ddcb4097134ff3c332f>
    <TaxCatchAll xmlns="165e3b68-175a-4cbe-9882-27898de08d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BE97B31DEAF448BBBEDE78D870033B" ma:contentTypeVersion="21" ma:contentTypeDescription="Create a new document." ma:contentTypeScope="" ma:versionID="c5a21c2f9aaf7e294064f0348a74acfe">
  <xsd:schema xmlns:xsd="http://www.w3.org/2001/XMLSchema" xmlns:xs="http://www.w3.org/2001/XMLSchema" xmlns:p="http://schemas.microsoft.com/office/2006/metadata/properties" xmlns:ns1="http://schemas.microsoft.com/sharepoint/v3" xmlns:ns2="165e3b68-175a-4cbe-9882-27898de08dea" xmlns:ns3="e79a2e24-7e13-43d1-a22d-cdd3d69921ec" targetNamespace="http://schemas.microsoft.com/office/2006/metadata/properties" ma:root="true" ma:fieldsID="a4d506416789bf8b9b74c5f6cef5d965" ns1:_="" ns2:_="" ns3:_="">
    <xsd:import namespace="http://schemas.microsoft.com/sharepoint/v3"/>
    <xsd:import namespace="165e3b68-175a-4cbe-9882-27898de08dea"/>
    <xsd:import namespace="e79a2e24-7e13-43d1-a22d-cdd3d69921e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e3b68-175a-4cbe-9882-27898de08d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832851d-5cb4-40a2-898e-24e394bdc697}" ma:internalName="TaxCatchAll" ma:showField="CatchAllData" ma:web="165e3b68-175a-4cbe-9882-27898de08d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9a2e24-7e13-43d1-a22d-cdd3d69921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C7102D-2D82-4F3A-8516-173A75A7BE13}">
  <ds:schemaRefs>
    <ds:schemaRef ds:uri="http://schemas.microsoft.com/sharepoint/v3/contenttype/forms"/>
  </ds:schemaRefs>
</ds:datastoreItem>
</file>

<file path=customXml/itemProps2.xml><?xml version="1.0" encoding="utf-8"?>
<ds:datastoreItem xmlns:ds="http://schemas.openxmlformats.org/officeDocument/2006/customXml" ds:itemID="{1F71CC9D-FF25-48FB-8E00-5EA969665587}">
  <ds:schemaRefs>
    <ds:schemaRef ds:uri="39ee2bb5-baea-4be8-b150-b75c97b65fb2"/>
    <ds:schemaRef ds:uri="http://schemas.microsoft.com/office/2006/metadata/properties"/>
    <ds:schemaRef ds:uri="http://schemas.openxmlformats.org/package/2006/metadata/core-properties"/>
    <ds:schemaRef ds:uri="513c59c1-4f12-44b1-89dc-2c48e7d01406"/>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microsoft.com/sharepoint/v3"/>
    <ds:schemaRef ds:uri="26b45024-31c7-493d-84d0-05c409bdf22a"/>
    <ds:schemaRef ds:uri="1d965d38-2d66-4679-82b0-c091908999dc"/>
    <ds:schemaRef ds:uri="9ff8355f-d74d-42ac-89ff-038d128e431b"/>
  </ds:schemaRefs>
</ds:datastoreItem>
</file>

<file path=customXml/itemProps3.xml><?xml version="1.0" encoding="utf-8"?>
<ds:datastoreItem xmlns:ds="http://schemas.openxmlformats.org/officeDocument/2006/customXml" ds:itemID="{D0C66C0A-CB21-4FEB-A918-AC2F7D79BE14}"/>
</file>

<file path=customXml/itemProps4.xml><?xml version="1.0" encoding="utf-8"?>
<ds:datastoreItem xmlns:ds="http://schemas.openxmlformats.org/officeDocument/2006/customXml" ds:itemID="{9B96DF01-2F9A-4009-8708-96FEEB57790D}">
  <ds:schemaRefs>
    <ds:schemaRef ds:uri="http://schemas.openxmlformats.org/officeDocument/2006/bibliography"/>
  </ds:schemaRefs>
</ds:datastoreItem>
</file>

<file path=customXml/itemProps5.xml><?xml version="1.0" encoding="utf-8"?>
<ds:datastoreItem xmlns:ds="http://schemas.openxmlformats.org/officeDocument/2006/customXml" ds:itemID="{FB7CF39B-560E-4CC2-86FE-6842BBDF79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Policy template2</Template>
  <TotalTime>9</TotalTime>
  <Pages>5</Pages>
  <Words>1415</Words>
  <Characters>7614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dc:creator>
  <cp:keywords/>
  <cp:lastModifiedBy>Natasha Lewis</cp:lastModifiedBy>
  <cp:revision>5</cp:revision>
  <cp:lastPrinted>2016-04-12T15:19:00Z</cp:lastPrinted>
  <dcterms:created xsi:type="dcterms:W3CDTF">2023-10-17T13:19:00Z</dcterms:created>
  <dcterms:modified xsi:type="dcterms:W3CDTF">2025-08-17T09:28:00Z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0x01010085BE97B31DEAF448BBBEDE78D870033B</vt:lpwstr>
  </property>
  <property fmtid="{D5CDD505-2E9C-101B-9397-08002B2CF9AE}" pid="3" name="_dlc_DocIdItemGuid">
    <vt:lpwstr>43965e91-4758-4a91-bb3c-50f4fd359bd6</vt:lpwstr>
  </property>
  <property fmtid="{D5CDD505-2E9C-101B-9397-08002B2CF9AE}" pid="4" name="Order">
    <vt:r8>337000</vt:r8>
  </property>
  <property fmtid="{D5CDD505-2E9C-101B-9397-08002B2CF9AE}" pid="5" name="ComplianceAssetId">
    <vt:lpwstr/>
  </property>
  <property fmtid="{D5CDD505-2E9C-101B-9397-08002B2CF9AE}" pid="6" name="MediaServiceImageTags">
    <vt:lpwstr/>
  </property>
</Properties>
</file>