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AC3D7" w14:textId="39DCEE43" w:rsidR="00E95E25" w:rsidRPr="00DC4FA8" w:rsidRDefault="00E95E25" w:rsidP="00E95E25">
      <w:pPr>
        <w:shd w:val="clear" w:color="auto" w:fill="FFFFFF"/>
        <w:spacing w:after="0" w:line="240" w:lineRule="auto"/>
        <w:jc w:val="center"/>
        <w:rPr>
          <w:rFonts w:ascii="Freestyle Script" w:eastAsia="Times New Roman" w:hAnsi="Freestyle Script"/>
          <w:b/>
          <w:bCs/>
          <w:sz w:val="90"/>
          <w:szCs w:val="90"/>
          <w:lang w:eastAsia="en-GB"/>
        </w:rPr>
      </w:pPr>
      <w:r w:rsidRPr="00DC4FA8">
        <w:rPr>
          <w:rFonts w:ascii="Freestyle Script" w:eastAsia="Times New Roman" w:hAnsi="Freestyle Script"/>
          <w:b/>
          <w:bCs/>
          <w:sz w:val="90"/>
          <w:szCs w:val="90"/>
          <w:lang w:eastAsia="en-GB"/>
        </w:rPr>
        <w:t>Growing together with love, courage and joy</w:t>
      </w:r>
    </w:p>
    <w:p w14:paraId="09180D37" w14:textId="77777777" w:rsidR="00E95E25" w:rsidRPr="000154ED" w:rsidRDefault="00E95E25" w:rsidP="00E95E25">
      <w:pPr>
        <w:rPr>
          <w:rFonts w:ascii="Century Gothic" w:hAnsi="Century Gothic" w:cs="Arial"/>
          <w:sz w:val="23"/>
          <w:szCs w:val="23"/>
        </w:rPr>
      </w:pPr>
    </w:p>
    <w:p w14:paraId="4BC67C51" w14:textId="77777777" w:rsidR="007D6DD2" w:rsidRDefault="00E95E25" w:rsidP="007D6DD2">
      <w:pPr>
        <w:jc w:val="center"/>
        <w:rPr>
          <w:rFonts w:ascii="Century Gothic" w:hAnsi="Century Gothic" w:cs="Arial"/>
          <w:b/>
          <w:bCs/>
          <w:sz w:val="60"/>
          <w:szCs w:val="60"/>
        </w:rPr>
      </w:pPr>
      <w:r w:rsidRPr="000154ED">
        <w:rPr>
          <w:rFonts w:ascii="Century Gothic" w:hAnsi="Century Gothic" w:cs="Arial"/>
          <w:noProof/>
          <w:sz w:val="23"/>
          <w:szCs w:val="23"/>
        </w:rPr>
        <w:drawing>
          <wp:inline distT="0" distB="0" distL="0" distR="0" wp14:anchorId="4D508069" wp14:editId="245B0DBE">
            <wp:extent cx="3695700" cy="2838450"/>
            <wp:effectExtent l="57150" t="57150" r="57150" b="571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838450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7369C1">
        <w:rPr>
          <w:rFonts w:ascii="Century Gothic" w:hAnsi="Century Gothic" w:cs="Arial"/>
          <w:b/>
          <w:bCs/>
          <w:sz w:val="60"/>
          <w:szCs w:val="60"/>
        </w:rPr>
        <w:br/>
      </w:r>
    </w:p>
    <w:p w14:paraId="455F7A8A" w14:textId="712B62C5" w:rsidR="00E95E25" w:rsidRPr="007D6DD2" w:rsidRDefault="00EB68B2" w:rsidP="007D6DD2">
      <w:pPr>
        <w:jc w:val="center"/>
        <w:rPr>
          <w:rFonts w:ascii="Century Gothic" w:hAnsi="Century Gothic" w:cs="Arial"/>
          <w:sz w:val="23"/>
          <w:szCs w:val="23"/>
        </w:rPr>
      </w:pPr>
      <w:r>
        <w:rPr>
          <w:rFonts w:ascii="Century Gothic" w:hAnsi="Century Gothic" w:cs="Arial"/>
          <w:b/>
          <w:bCs/>
          <w:sz w:val="60"/>
          <w:szCs w:val="60"/>
        </w:rPr>
        <w:t>Special Education Needs Support Assistant (SENSA)</w:t>
      </w:r>
      <w:r w:rsidR="007D6DD2">
        <w:rPr>
          <w:rFonts w:ascii="Century Gothic" w:hAnsi="Century Gothic" w:cs="Arial"/>
          <w:b/>
          <w:bCs/>
          <w:sz w:val="60"/>
          <w:szCs w:val="60"/>
        </w:rPr>
        <w:br/>
      </w:r>
    </w:p>
    <w:p w14:paraId="2A612B0E" w14:textId="2A22152A" w:rsidR="00E95E25" w:rsidRPr="00E95E25" w:rsidRDefault="003369AC" w:rsidP="00E95E2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E95E25">
        <w:rPr>
          <w:rFonts w:ascii="Times New Roman" w:eastAsia="Times New Roman" w:hAnsi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CF627CA" wp14:editId="5C0744A2">
            <wp:simplePos x="0" y="0"/>
            <wp:positionH relativeFrom="column">
              <wp:posOffset>876300</wp:posOffset>
            </wp:positionH>
            <wp:positionV relativeFrom="paragraph">
              <wp:posOffset>305435</wp:posOffset>
            </wp:positionV>
            <wp:extent cx="5067300" cy="2139053"/>
            <wp:effectExtent l="0" t="0" r="0" b="0"/>
            <wp:wrapTight wrapText="bothSides">
              <wp:wrapPolygon edited="0">
                <wp:start x="0" y="0"/>
                <wp:lineTo x="0" y="21356"/>
                <wp:lineTo x="21519" y="21356"/>
                <wp:lineTo x="2151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13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1FA0C0" w14:textId="29325313" w:rsidR="00E95E25" w:rsidRPr="000154ED" w:rsidRDefault="00E95E25" w:rsidP="00E95E25">
      <w:pPr>
        <w:rPr>
          <w:rFonts w:ascii="Century Gothic" w:hAnsi="Century Gothic" w:cs="Arial"/>
          <w:b/>
          <w:bCs/>
          <w:sz w:val="23"/>
          <w:szCs w:val="23"/>
        </w:rPr>
      </w:pPr>
    </w:p>
    <w:p w14:paraId="6F669434" w14:textId="5A9BE80D" w:rsidR="00E95E25" w:rsidRDefault="00E95E25" w:rsidP="00E95E25">
      <w:pPr>
        <w:rPr>
          <w:rFonts w:ascii="Century Gothic" w:hAnsi="Century Gothic"/>
          <w:noProof/>
          <w:sz w:val="23"/>
          <w:szCs w:val="23"/>
        </w:rPr>
      </w:pPr>
    </w:p>
    <w:p w14:paraId="4A62CBB1" w14:textId="77777777" w:rsidR="00F02FDC" w:rsidRDefault="00F02FDC" w:rsidP="00E95E25"/>
    <w:p w14:paraId="18A2DEF8" w14:textId="77777777" w:rsidR="00E71207" w:rsidRPr="00E71207" w:rsidRDefault="00E71207" w:rsidP="00E71207"/>
    <w:p w14:paraId="1ACE89F9" w14:textId="77777777" w:rsidR="00E71207" w:rsidRPr="00E71207" w:rsidRDefault="00E71207" w:rsidP="00E71207"/>
    <w:p w14:paraId="28473D0C" w14:textId="77777777" w:rsidR="00E71207" w:rsidRPr="00E71207" w:rsidRDefault="00E71207" w:rsidP="00E71207"/>
    <w:p w14:paraId="61F4A941" w14:textId="751B02F1" w:rsidR="00E71207" w:rsidRDefault="00E71207" w:rsidP="00E71207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</w:p>
    <w:p w14:paraId="284CDEE0" w14:textId="280EECA7" w:rsidR="003369AC" w:rsidRDefault="003369AC" w:rsidP="00E71207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</w:p>
    <w:p w14:paraId="47FB8ECD" w14:textId="77777777" w:rsidR="00EB68B2" w:rsidRDefault="00EB68B2" w:rsidP="00E71207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</w:p>
    <w:p w14:paraId="2055F236" w14:textId="77777777" w:rsidR="00EB68B2" w:rsidRDefault="00EB68B2" w:rsidP="00E71207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</w:p>
    <w:p w14:paraId="15506016" w14:textId="77777777" w:rsidR="00EB68B2" w:rsidRDefault="00EB68B2" w:rsidP="00EB68B2">
      <w:pPr>
        <w:tabs>
          <w:tab w:val="left" w:pos="5712"/>
        </w:tabs>
        <w:jc w:val="center"/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lastRenderedPageBreak/>
        <w:t>Special Educational Needs Support Assistant (SENSA)</w:t>
      </w:r>
    </w:p>
    <w:p w14:paraId="05D9925E" w14:textId="66F770A6" w:rsidR="00EB68B2" w:rsidRDefault="00EB68B2" w:rsidP="00EB68B2">
      <w:pPr>
        <w:tabs>
          <w:tab w:val="left" w:pos="5712"/>
        </w:tabs>
        <w:jc w:val="center"/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Year 1</w:t>
      </w:r>
      <w:r>
        <w:rPr>
          <w:rFonts w:ascii="Century Gothic" w:hAnsi="Century Gothic"/>
          <w:b/>
          <w:bCs/>
          <w:sz w:val="24"/>
          <w:szCs w:val="24"/>
        </w:rPr>
        <w:br/>
      </w:r>
      <w:r w:rsidRPr="00EB68B2">
        <w:rPr>
          <w:rFonts w:ascii="Century Gothic" w:hAnsi="Century Gothic"/>
          <w:b/>
          <w:bCs/>
          <w:sz w:val="24"/>
          <w:szCs w:val="24"/>
        </w:rPr>
        <w:t>Band 5 (4-6)</w:t>
      </w:r>
      <w:r w:rsidRPr="00EB68B2">
        <w:rPr>
          <w:rFonts w:ascii="Century Gothic" w:hAnsi="Century Gothic"/>
          <w:sz w:val="24"/>
          <w:szCs w:val="24"/>
        </w:rPr>
        <w:br/>
      </w:r>
      <w:r w:rsidRPr="00EB68B2">
        <w:rPr>
          <w:rFonts w:ascii="Century Gothic" w:hAnsi="Century Gothic"/>
          <w:b/>
          <w:bCs/>
          <w:sz w:val="24"/>
          <w:szCs w:val="24"/>
        </w:rPr>
        <w:t>Fixed Term</w:t>
      </w:r>
      <w:r>
        <w:rPr>
          <w:rFonts w:ascii="Century Gothic" w:hAnsi="Century Gothic"/>
          <w:b/>
          <w:bCs/>
          <w:sz w:val="24"/>
          <w:szCs w:val="24"/>
        </w:rPr>
        <w:t xml:space="preserve"> until</w:t>
      </w:r>
      <w:r w:rsidRPr="00EB68B2">
        <w:rPr>
          <w:rFonts w:ascii="Century Gothic" w:hAnsi="Century Gothic"/>
          <w:b/>
          <w:bCs/>
          <w:sz w:val="24"/>
          <w:szCs w:val="24"/>
        </w:rPr>
        <w:t xml:space="preserve"> </w:t>
      </w:r>
      <w:r>
        <w:rPr>
          <w:rFonts w:ascii="Century Gothic" w:hAnsi="Century Gothic"/>
          <w:b/>
          <w:bCs/>
          <w:sz w:val="24"/>
          <w:szCs w:val="24"/>
        </w:rPr>
        <w:t>Friday 23</w:t>
      </w:r>
      <w:r w:rsidRPr="00EB68B2">
        <w:rPr>
          <w:rFonts w:ascii="Century Gothic" w:hAnsi="Century Gothic"/>
          <w:b/>
          <w:bCs/>
          <w:sz w:val="24"/>
          <w:szCs w:val="24"/>
          <w:vertAlign w:val="superscript"/>
        </w:rPr>
        <w:t>rd</w:t>
      </w:r>
      <w:r>
        <w:rPr>
          <w:rFonts w:ascii="Century Gothic" w:hAnsi="Century Gothic"/>
          <w:b/>
          <w:bCs/>
          <w:sz w:val="24"/>
          <w:szCs w:val="24"/>
        </w:rPr>
        <w:t xml:space="preserve"> July (maternity cover)</w:t>
      </w:r>
    </w:p>
    <w:p w14:paraId="156AE548" w14:textId="117F1364" w:rsidR="00EB68B2" w:rsidRPr="00EB68B2" w:rsidRDefault="00EB68B2" w:rsidP="00EB68B2">
      <w:pPr>
        <w:tabs>
          <w:tab w:val="left" w:pos="5712"/>
        </w:tabs>
        <w:jc w:val="center"/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Start Date: 7th December 2026</w:t>
      </w:r>
    </w:p>
    <w:p w14:paraId="40EAC303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This isn't just another support role...</w:t>
      </w:r>
    </w:p>
    <w:p w14:paraId="09482B5A" w14:textId="35F5AC43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 xml:space="preserve">At Idle CE Primary School, we believe every child deserves to feel known, valued and supported to flourish. We are seeking to appoint a caring, dedicated and enthusiastic Special Educational Needs Support Assistant (SENSA) to join our team and provide targeted support for a pupil in Year 1. </w:t>
      </w:r>
      <w:r w:rsidRPr="00EB68B2">
        <w:rPr>
          <w:rFonts w:ascii="Century Gothic" w:hAnsi="Century Gothic"/>
          <w:sz w:val="24"/>
          <w:szCs w:val="24"/>
        </w:rPr>
        <w:t xml:space="preserve"> </w:t>
      </w:r>
    </w:p>
    <w:p w14:paraId="30B3C655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The successful candidate will play an important role in helping a child with additional needs access learning, develop independence and experience success within the classroom and wider school community.</w:t>
      </w:r>
    </w:p>
    <w:p w14:paraId="7BCC6BEA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Why Idle?</w:t>
      </w:r>
    </w:p>
    <w:p w14:paraId="6C54E352" w14:textId="687049A6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 xml:space="preserve">Guided by our vision of </w:t>
      </w:r>
      <w:r w:rsidRPr="00EB68B2">
        <w:rPr>
          <w:rFonts w:ascii="Century Gothic" w:hAnsi="Century Gothic"/>
          <w:i/>
          <w:iCs/>
          <w:sz w:val="24"/>
          <w:szCs w:val="24"/>
        </w:rPr>
        <w:t>Growing Together with Love, Courage and Joy</w:t>
      </w:r>
      <w:r w:rsidRPr="00EB68B2">
        <w:rPr>
          <w:rFonts w:ascii="Century Gothic" w:hAnsi="Century Gothic"/>
          <w:sz w:val="24"/>
          <w:szCs w:val="24"/>
        </w:rPr>
        <w:t>, we are committed to ensuring every child flourishes academically, socially, emotionally and spiritually</w:t>
      </w:r>
      <w:r>
        <w:rPr>
          <w:rFonts w:ascii="Century Gothic" w:hAnsi="Century Gothic"/>
          <w:sz w:val="24"/>
          <w:szCs w:val="24"/>
        </w:rPr>
        <w:t>.</w:t>
      </w:r>
    </w:p>
    <w:p w14:paraId="0FA1AF9C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We believe that inclusion sits at the heart of everything we do, and we are proud of the nurturing environment we provide for our children and families.</w:t>
      </w:r>
    </w:p>
    <w:p w14:paraId="48DAC006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We Are Looking for Someone Who:</w:t>
      </w:r>
    </w:p>
    <w:p w14:paraId="0B05838B" w14:textId="77777777" w:rsidR="00EB68B2" w:rsidRPr="00EB68B2" w:rsidRDefault="00EB68B2" w:rsidP="00EB68B2">
      <w:pPr>
        <w:numPr>
          <w:ilvl w:val="0"/>
          <w:numId w:val="21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Has experience of supporting children with Special Educational Needs and Disabilities (SEND).</w:t>
      </w:r>
    </w:p>
    <w:p w14:paraId="6D942B68" w14:textId="74285E49" w:rsidR="00EB68B2" w:rsidRPr="00EB68B2" w:rsidRDefault="00EB68B2" w:rsidP="00EB68B2">
      <w:pPr>
        <w:numPr>
          <w:ilvl w:val="0"/>
          <w:numId w:val="21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Has experience of working with children in Key Stage 1</w:t>
      </w:r>
      <w:r>
        <w:rPr>
          <w:rFonts w:ascii="Century Gothic" w:hAnsi="Century Gothic"/>
          <w:sz w:val="24"/>
          <w:szCs w:val="24"/>
        </w:rPr>
        <w:t>.</w:t>
      </w:r>
    </w:p>
    <w:p w14:paraId="685232A9" w14:textId="77777777" w:rsidR="00EB68B2" w:rsidRPr="00EB68B2" w:rsidRDefault="00EB68B2" w:rsidP="00EB68B2">
      <w:pPr>
        <w:numPr>
          <w:ilvl w:val="0"/>
          <w:numId w:val="21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Demonstrates patience, kindness and a nurturing approach.</w:t>
      </w:r>
    </w:p>
    <w:p w14:paraId="346E5D3B" w14:textId="77777777" w:rsidR="00EB68B2" w:rsidRPr="00EB68B2" w:rsidRDefault="00EB68B2" w:rsidP="00EB68B2">
      <w:pPr>
        <w:numPr>
          <w:ilvl w:val="0"/>
          <w:numId w:val="21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Understands the importance of developing children's confidence, independence and resilience.</w:t>
      </w:r>
    </w:p>
    <w:p w14:paraId="08FB6020" w14:textId="77777777" w:rsidR="00EB68B2" w:rsidRPr="00EB68B2" w:rsidRDefault="00EB68B2" w:rsidP="00EB68B2">
      <w:pPr>
        <w:numPr>
          <w:ilvl w:val="0"/>
          <w:numId w:val="21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Can build positive relationships with pupils, families and colleagues.</w:t>
      </w:r>
    </w:p>
    <w:p w14:paraId="2EA36E3D" w14:textId="77777777" w:rsidR="00EB68B2" w:rsidRPr="00EB68B2" w:rsidRDefault="00EB68B2" w:rsidP="00EB68B2">
      <w:pPr>
        <w:numPr>
          <w:ilvl w:val="0"/>
          <w:numId w:val="21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Is committed to inclusive practice and ensuring all children can succeed.</w:t>
      </w:r>
    </w:p>
    <w:p w14:paraId="4EC8DFFE" w14:textId="77777777" w:rsidR="00EB68B2" w:rsidRPr="00EB68B2" w:rsidRDefault="00EB68B2" w:rsidP="00EB68B2">
      <w:pPr>
        <w:numPr>
          <w:ilvl w:val="0"/>
          <w:numId w:val="21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Works effectively as part of a team whilst also using initiative when required.</w:t>
      </w:r>
    </w:p>
    <w:p w14:paraId="0B45F835" w14:textId="77777777" w:rsidR="00EB68B2" w:rsidRPr="00EB68B2" w:rsidRDefault="00EB68B2" w:rsidP="00EB68B2">
      <w:pPr>
        <w:numPr>
          <w:ilvl w:val="0"/>
          <w:numId w:val="21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Has excellent communication and interpersonal skills.</w:t>
      </w:r>
    </w:p>
    <w:p w14:paraId="164FB012" w14:textId="77777777" w:rsidR="00EB68B2" w:rsidRPr="00EB68B2" w:rsidRDefault="00EB68B2" w:rsidP="00EB68B2">
      <w:pPr>
        <w:numPr>
          <w:ilvl w:val="0"/>
          <w:numId w:val="21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Shares our commitment to the school's Christian vision and values.</w:t>
      </w:r>
    </w:p>
    <w:p w14:paraId="0A225977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The Successful Candidate Will:</w:t>
      </w:r>
    </w:p>
    <w:p w14:paraId="62CEE32D" w14:textId="77777777" w:rsidR="00EB68B2" w:rsidRPr="00EB68B2" w:rsidRDefault="00EB68B2" w:rsidP="00EB68B2">
      <w:pPr>
        <w:numPr>
          <w:ilvl w:val="0"/>
          <w:numId w:val="22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Provide high-quality support for a pupil with SEND within a Year 1 classroom.</w:t>
      </w:r>
    </w:p>
    <w:p w14:paraId="35EE10FC" w14:textId="77777777" w:rsidR="00EB68B2" w:rsidRPr="00EB68B2" w:rsidRDefault="00EB68B2" w:rsidP="00EB68B2">
      <w:pPr>
        <w:numPr>
          <w:ilvl w:val="0"/>
          <w:numId w:val="22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lastRenderedPageBreak/>
        <w:t>Support learning through individualised strategies and interventions.</w:t>
      </w:r>
    </w:p>
    <w:p w14:paraId="090E7302" w14:textId="77777777" w:rsidR="00EB68B2" w:rsidRPr="00EB68B2" w:rsidRDefault="00EB68B2" w:rsidP="00EB68B2">
      <w:pPr>
        <w:numPr>
          <w:ilvl w:val="0"/>
          <w:numId w:val="22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Foster independence and encourage positive learning behaviours.</w:t>
      </w:r>
    </w:p>
    <w:p w14:paraId="0A5ED6F1" w14:textId="77777777" w:rsidR="00EB68B2" w:rsidRPr="00EB68B2" w:rsidRDefault="00EB68B2" w:rsidP="00EB68B2">
      <w:pPr>
        <w:numPr>
          <w:ilvl w:val="0"/>
          <w:numId w:val="22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Work in partnership with the class teacher, SENDCo and wider staff team.</w:t>
      </w:r>
    </w:p>
    <w:p w14:paraId="73688C67" w14:textId="77777777" w:rsidR="00EB68B2" w:rsidRPr="00EB68B2" w:rsidRDefault="00EB68B2" w:rsidP="00EB68B2">
      <w:pPr>
        <w:numPr>
          <w:ilvl w:val="0"/>
          <w:numId w:val="22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Support the pupil's emotional wellbeing and social development.</w:t>
      </w:r>
    </w:p>
    <w:p w14:paraId="0CDF35BF" w14:textId="77777777" w:rsidR="00EB68B2" w:rsidRPr="00EB68B2" w:rsidRDefault="00EB68B2" w:rsidP="00EB68B2">
      <w:pPr>
        <w:numPr>
          <w:ilvl w:val="0"/>
          <w:numId w:val="22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Contribute to a safe, inclusive and engaging learning environment.</w:t>
      </w:r>
    </w:p>
    <w:p w14:paraId="6A1D8A45" w14:textId="77777777" w:rsidR="00EB68B2" w:rsidRPr="00EB68B2" w:rsidRDefault="00EB68B2" w:rsidP="00EB68B2">
      <w:pPr>
        <w:numPr>
          <w:ilvl w:val="0"/>
          <w:numId w:val="22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Engage positively with parents and external professionals where appropriate.</w:t>
      </w:r>
    </w:p>
    <w:p w14:paraId="0A4E6784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Why Us?</w:t>
      </w:r>
    </w:p>
    <w:p w14:paraId="7CE5DC63" w14:textId="77777777" w:rsidR="00EB68B2" w:rsidRPr="00EB68B2" w:rsidRDefault="00EB68B2" w:rsidP="00EB68B2">
      <w:pPr>
        <w:numPr>
          <w:ilvl w:val="0"/>
          <w:numId w:val="23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Friendly, enthusiastic and motivated children.</w:t>
      </w:r>
    </w:p>
    <w:p w14:paraId="1944ACF7" w14:textId="77777777" w:rsidR="00EB68B2" w:rsidRPr="00EB68B2" w:rsidRDefault="00EB68B2" w:rsidP="00EB68B2">
      <w:pPr>
        <w:numPr>
          <w:ilvl w:val="0"/>
          <w:numId w:val="23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A welcoming and supportive staff team.</w:t>
      </w:r>
    </w:p>
    <w:p w14:paraId="7AAC41E4" w14:textId="77777777" w:rsidR="00EB68B2" w:rsidRPr="00EB68B2" w:rsidRDefault="00EB68B2" w:rsidP="00EB68B2">
      <w:pPr>
        <w:numPr>
          <w:ilvl w:val="0"/>
          <w:numId w:val="23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A strong commitment to inclusion and pupil wellbeing.</w:t>
      </w:r>
    </w:p>
    <w:p w14:paraId="3D68B094" w14:textId="77777777" w:rsidR="00EB68B2" w:rsidRPr="00EB68B2" w:rsidRDefault="00EB68B2" w:rsidP="00EB68B2">
      <w:pPr>
        <w:numPr>
          <w:ilvl w:val="0"/>
          <w:numId w:val="23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High-quality professional development opportunities.</w:t>
      </w:r>
    </w:p>
    <w:p w14:paraId="744AF534" w14:textId="77777777" w:rsidR="00EB68B2" w:rsidRPr="00EB68B2" w:rsidRDefault="00EB68B2" w:rsidP="00EB68B2">
      <w:pPr>
        <w:numPr>
          <w:ilvl w:val="0"/>
          <w:numId w:val="23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Supportive leadership and a culture of continual improvement.</w:t>
      </w:r>
    </w:p>
    <w:p w14:paraId="7AADCB1E" w14:textId="77777777" w:rsidR="00EB68B2" w:rsidRPr="00EB68B2" w:rsidRDefault="00EB68B2" w:rsidP="00EB68B2">
      <w:pPr>
        <w:numPr>
          <w:ilvl w:val="0"/>
          <w:numId w:val="23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The opportunity to make a genuine difference to a child's life every day.</w:t>
      </w:r>
    </w:p>
    <w:p w14:paraId="78562838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Visits to School</w:t>
      </w:r>
    </w:p>
    <w:p w14:paraId="1C51E2F5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Visits to school are warmly welcomed and encouraged.</w:t>
      </w:r>
    </w:p>
    <w:p w14:paraId="0C7C992A" w14:textId="54C56A5B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 xml:space="preserve">To arrange a visit, please </w:t>
      </w:r>
      <w:r>
        <w:rPr>
          <w:rFonts w:ascii="Century Gothic" w:hAnsi="Century Gothic"/>
          <w:sz w:val="24"/>
          <w:szCs w:val="24"/>
        </w:rPr>
        <w:t>email enquires@idle.bradford.sch.uk</w:t>
      </w:r>
    </w:p>
    <w:p w14:paraId="230C90AA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Safeguarding</w:t>
      </w:r>
    </w:p>
    <w:p w14:paraId="34168A46" w14:textId="21A70D49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 xml:space="preserve">Idle CE Primary School is committed to safeguarding and promoting the welfare of children and young people and expects all staff and volunteers to share this commitment. </w:t>
      </w:r>
      <w:r w:rsidRPr="00EB68B2">
        <w:rPr>
          <w:rFonts w:ascii="Century Gothic" w:hAnsi="Century Gothic"/>
          <w:sz w:val="24"/>
          <w:szCs w:val="24"/>
        </w:rPr>
        <w:t xml:space="preserve"> </w:t>
      </w:r>
    </w:p>
    <w:p w14:paraId="5FC361F7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The successful candidate will be subject to:</w:t>
      </w:r>
    </w:p>
    <w:p w14:paraId="659225F5" w14:textId="77777777" w:rsidR="00EB68B2" w:rsidRPr="00EB68B2" w:rsidRDefault="00EB68B2" w:rsidP="00EB68B2">
      <w:pPr>
        <w:numPr>
          <w:ilvl w:val="0"/>
          <w:numId w:val="24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Enhanced DBS clearance.</w:t>
      </w:r>
    </w:p>
    <w:p w14:paraId="32C7110E" w14:textId="77777777" w:rsidR="00EB68B2" w:rsidRPr="00EB68B2" w:rsidRDefault="00EB68B2" w:rsidP="00EB68B2">
      <w:pPr>
        <w:numPr>
          <w:ilvl w:val="0"/>
          <w:numId w:val="24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Online searches.</w:t>
      </w:r>
    </w:p>
    <w:p w14:paraId="19E612E4" w14:textId="77777777" w:rsidR="00EB68B2" w:rsidRPr="00EB68B2" w:rsidRDefault="00EB68B2" w:rsidP="00EB68B2">
      <w:pPr>
        <w:numPr>
          <w:ilvl w:val="0"/>
          <w:numId w:val="24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Satisfactory references.</w:t>
      </w:r>
    </w:p>
    <w:p w14:paraId="2A6F6F46" w14:textId="77777777" w:rsidR="00EB68B2" w:rsidRPr="00EB68B2" w:rsidRDefault="00EB68B2" w:rsidP="00EB68B2">
      <w:pPr>
        <w:numPr>
          <w:ilvl w:val="0"/>
          <w:numId w:val="24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Verification of qualifications and right to work in the UK.</w:t>
      </w:r>
    </w:p>
    <w:p w14:paraId="100C9DFC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Closing Date:</w:t>
      </w:r>
      <w:r w:rsidRPr="00EB68B2">
        <w:rPr>
          <w:rFonts w:ascii="Century Gothic" w:hAnsi="Century Gothic"/>
          <w:sz w:val="24"/>
          <w:szCs w:val="24"/>
        </w:rPr>
        <w:t xml:space="preserve"> Friday 6th November 2026</w:t>
      </w:r>
      <w:r w:rsidRPr="00EB68B2">
        <w:rPr>
          <w:rFonts w:ascii="Century Gothic" w:hAnsi="Century Gothic"/>
          <w:sz w:val="24"/>
          <w:szCs w:val="24"/>
        </w:rPr>
        <w:br/>
      </w:r>
      <w:r w:rsidRPr="00EB68B2">
        <w:rPr>
          <w:rFonts w:ascii="Century Gothic" w:hAnsi="Century Gothic"/>
          <w:b/>
          <w:bCs/>
          <w:sz w:val="24"/>
          <w:szCs w:val="24"/>
        </w:rPr>
        <w:t>Interviews:</w:t>
      </w:r>
      <w:r w:rsidRPr="00EB68B2">
        <w:rPr>
          <w:rFonts w:ascii="Century Gothic" w:hAnsi="Century Gothic"/>
          <w:sz w:val="24"/>
          <w:szCs w:val="24"/>
        </w:rPr>
        <w:t xml:space="preserve"> Week commencing 9th November 2026</w:t>
      </w:r>
      <w:r w:rsidRPr="00EB68B2">
        <w:rPr>
          <w:rFonts w:ascii="Century Gothic" w:hAnsi="Century Gothic"/>
          <w:sz w:val="24"/>
          <w:szCs w:val="24"/>
        </w:rPr>
        <w:br/>
      </w:r>
      <w:r w:rsidRPr="00EB68B2">
        <w:rPr>
          <w:rFonts w:ascii="Century Gothic" w:hAnsi="Century Gothic"/>
          <w:b/>
          <w:bCs/>
          <w:sz w:val="24"/>
          <w:szCs w:val="24"/>
        </w:rPr>
        <w:t>Start Date:</w:t>
      </w:r>
      <w:r w:rsidRPr="00EB68B2">
        <w:rPr>
          <w:rFonts w:ascii="Century Gothic" w:hAnsi="Century Gothic"/>
          <w:sz w:val="24"/>
          <w:szCs w:val="24"/>
        </w:rPr>
        <w:t xml:space="preserve"> 7th December 2026</w:t>
      </w:r>
    </w:p>
    <w:p w14:paraId="4F157FF2" w14:textId="77777777" w:rsidR="00EB68B2" w:rsidRDefault="00EB68B2" w:rsidP="00EB68B2">
      <w:pPr>
        <w:tabs>
          <w:tab w:val="left" w:pos="5712"/>
        </w:tabs>
        <w:rPr>
          <w:rFonts w:ascii="Century Gothic" w:hAnsi="Century Gothic"/>
          <w:i/>
          <w:iCs/>
          <w:sz w:val="24"/>
          <w:szCs w:val="24"/>
        </w:rPr>
      </w:pPr>
      <w:r w:rsidRPr="00EB68B2">
        <w:rPr>
          <w:rFonts w:ascii="Century Gothic" w:hAnsi="Century Gothic"/>
          <w:i/>
          <w:iCs/>
          <w:sz w:val="24"/>
          <w:szCs w:val="24"/>
        </w:rPr>
        <w:t>Please note: CVs are not accepted for this post.</w:t>
      </w:r>
    </w:p>
    <w:p w14:paraId="6941AE5B" w14:textId="77777777" w:rsidR="00EB68B2" w:rsidRDefault="00EB68B2" w:rsidP="00EB68B2">
      <w:pPr>
        <w:tabs>
          <w:tab w:val="left" w:pos="5712"/>
        </w:tabs>
        <w:rPr>
          <w:rFonts w:ascii="Century Gothic" w:hAnsi="Century Gothic"/>
          <w:i/>
          <w:iCs/>
          <w:sz w:val="24"/>
          <w:szCs w:val="24"/>
        </w:rPr>
      </w:pPr>
    </w:p>
    <w:p w14:paraId="75A5F2FF" w14:textId="77777777" w:rsidR="00EB68B2" w:rsidRPr="00EB68B2" w:rsidRDefault="00EB68B2" w:rsidP="00EB68B2">
      <w:pPr>
        <w:tabs>
          <w:tab w:val="left" w:pos="5712"/>
        </w:tabs>
        <w:jc w:val="center"/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lastRenderedPageBreak/>
        <w:t>Special Educational Needs Support Assistant (SENSA) - Year 1</w:t>
      </w:r>
    </w:p>
    <w:p w14:paraId="7A6825EE" w14:textId="77777777" w:rsidR="00EB68B2" w:rsidRPr="00EB68B2" w:rsidRDefault="00EB68B2" w:rsidP="00EB68B2">
      <w:pPr>
        <w:tabs>
          <w:tab w:val="left" w:pos="5712"/>
        </w:tabs>
        <w:jc w:val="center"/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Person Specification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3"/>
        <w:gridCol w:w="3942"/>
        <w:gridCol w:w="4335"/>
      </w:tblGrid>
      <w:tr w:rsidR="00EB68B2" w:rsidRPr="00EB68B2" w14:paraId="57398E69" w14:textId="77777777" w:rsidTr="00EB68B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842110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68B2">
              <w:rPr>
                <w:rFonts w:ascii="Century Gothic" w:hAnsi="Century Gothic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FF51131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68B2">
              <w:rPr>
                <w:rFonts w:ascii="Century Gothic" w:hAnsi="Century Gothic"/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7A16F5A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68B2">
              <w:rPr>
                <w:rFonts w:ascii="Century Gothic" w:hAnsi="Century Gothic"/>
                <w:b/>
                <w:bCs/>
                <w:sz w:val="24"/>
                <w:szCs w:val="24"/>
              </w:rPr>
              <w:t>Desirable</w:t>
            </w:r>
          </w:p>
        </w:tc>
      </w:tr>
      <w:tr w:rsidR="00EB68B2" w:rsidRPr="00EB68B2" w14:paraId="77CD4AF7" w14:textId="77777777" w:rsidTr="00EB68B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6192D42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68B2">
              <w:rPr>
                <w:rFonts w:ascii="Century Gothic" w:hAnsi="Century Gothic"/>
                <w:b/>
                <w:bCs/>
                <w:sz w:val="24"/>
                <w:szCs w:val="24"/>
              </w:rPr>
              <w:t>Qualifications &amp; Training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EA1206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sz w:val="24"/>
                <w:szCs w:val="24"/>
              </w:rPr>
            </w:pPr>
            <w:r w:rsidRPr="00EB68B2">
              <w:rPr>
                <w:rFonts w:ascii="Century Gothic" w:hAnsi="Century Gothic"/>
                <w:sz w:val="24"/>
                <w:szCs w:val="24"/>
              </w:rPr>
              <w:t>GCSE English and Mathematics (Grade C/4 or above) or equivalent.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C229E1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sz w:val="24"/>
                <w:szCs w:val="24"/>
              </w:rPr>
            </w:pPr>
            <w:r w:rsidRPr="00EB68B2">
              <w:rPr>
                <w:rFonts w:ascii="Century Gothic" w:hAnsi="Century Gothic"/>
                <w:sz w:val="24"/>
                <w:szCs w:val="24"/>
              </w:rPr>
              <w:t>Relevant TA qualification (Level 2 or Level 3).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Training relating to SEND support.</w:t>
            </w:r>
          </w:p>
        </w:tc>
      </w:tr>
      <w:tr w:rsidR="00EB68B2" w:rsidRPr="00EB68B2" w14:paraId="049E08C6" w14:textId="77777777" w:rsidTr="00EB68B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9C1E8B5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68B2">
              <w:rPr>
                <w:rFonts w:ascii="Century Gothic" w:hAnsi="Century Gothic"/>
                <w:b/>
                <w:bCs/>
                <w:sz w:val="24"/>
                <w:szCs w:val="24"/>
              </w:rPr>
              <w:t>Experience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092EB6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sz w:val="24"/>
                <w:szCs w:val="24"/>
              </w:rPr>
            </w:pPr>
            <w:r w:rsidRPr="00EB68B2">
              <w:rPr>
                <w:rFonts w:ascii="Century Gothic" w:hAnsi="Century Gothic"/>
                <w:sz w:val="24"/>
                <w:szCs w:val="24"/>
              </w:rPr>
              <w:t>Experience of working with primary-aged children.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Experience of supporting children with additional needs.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Experience of working effectively as part of a team.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51D67B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sz w:val="24"/>
                <w:szCs w:val="24"/>
              </w:rPr>
            </w:pPr>
            <w:r w:rsidRPr="00EB68B2">
              <w:rPr>
                <w:rFonts w:ascii="Century Gothic" w:hAnsi="Century Gothic"/>
                <w:sz w:val="24"/>
                <w:szCs w:val="24"/>
              </w:rPr>
              <w:t>Experience of supporting pupils in Key Stage 1.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Experience of delivering interventions.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Experience of supporting pupils with communication, interaction, social, emotional or sensory needs.</w:t>
            </w:r>
          </w:p>
        </w:tc>
      </w:tr>
      <w:tr w:rsidR="00EB68B2" w:rsidRPr="00EB68B2" w14:paraId="6490C92A" w14:textId="77777777" w:rsidTr="00EB68B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DC35079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68B2">
              <w:rPr>
                <w:rFonts w:ascii="Century Gothic" w:hAnsi="Century Gothic"/>
                <w:b/>
                <w:bCs/>
                <w:sz w:val="24"/>
                <w:szCs w:val="24"/>
              </w:rPr>
              <w:t>Knowledge &amp; Understanding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F302CF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sz w:val="24"/>
                <w:szCs w:val="24"/>
              </w:rPr>
            </w:pPr>
            <w:r w:rsidRPr="00EB68B2">
              <w:rPr>
                <w:rFonts w:ascii="Century Gothic" w:hAnsi="Century Gothic"/>
                <w:sz w:val="24"/>
                <w:szCs w:val="24"/>
              </w:rPr>
              <w:t>Understanding of the needs of children with SEND.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Understanding of safeguarding and child protection responsibilities.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Awareness of strategies which promote positive behaviour and engagement in learning.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BF724C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sz w:val="24"/>
                <w:szCs w:val="24"/>
              </w:rPr>
            </w:pPr>
            <w:r w:rsidRPr="00EB68B2">
              <w:rPr>
                <w:rFonts w:ascii="Century Gothic" w:hAnsi="Century Gothic"/>
                <w:sz w:val="24"/>
                <w:szCs w:val="24"/>
              </w:rPr>
              <w:t>Knowledge of the SEND Code of Practice.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Understanding of adaptive teaching and inclusive classroom practice.</w:t>
            </w:r>
          </w:p>
        </w:tc>
      </w:tr>
      <w:tr w:rsidR="00EB68B2" w:rsidRPr="00EB68B2" w14:paraId="07B32CD7" w14:textId="77777777" w:rsidTr="00EB68B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1823E54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68B2">
              <w:rPr>
                <w:rFonts w:ascii="Century Gothic" w:hAnsi="Century Gothic"/>
                <w:b/>
                <w:bCs/>
                <w:sz w:val="24"/>
                <w:szCs w:val="24"/>
              </w:rPr>
              <w:t>Skills &amp; Abilities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9DEFD7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sz w:val="24"/>
                <w:szCs w:val="24"/>
              </w:rPr>
            </w:pPr>
            <w:r w:rsidRPr="00EB68B2">
              <w:rPr>
                <w:rFonts w:ascii="Century Gothic" w:hAnsi="Century Gothic"/>
                <w:sz w:val="24"/>
                <w:szCs w:val="24"/>
              </w:rPr>
              <w:t>Ability to build positive relationships with children, parents and colleagues.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Ability to support learning under the direction of the class teacher and SENDCo.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Excellent communication skills.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Ability to encourage independence and resilience.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Ability to maintain confidentiality and professionalism at all times.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06BDFB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sz w:val="24"/>
                <w:szCs w:val="24"/>
              </w:rPr>
            </w:pPr>
            <w:r w:rsidRPr="00EB68B2">
              <w:rPr>
                <w:rFonts w:ascii="Century Gothic" w:hAnsi="Century Gothic"/>
                <w:sz w:val="24"/>
                <w:szCs w:val="24"/>
              </w:rPr>
              <w:t>Ability to contribute to the planning and delivery of targeted interventions.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Ability to use a range of strategies to support children's emotional regulation and wellbeing.</w:t>
            </w:r>
          </w:p>
        </w:tc>
      </w:tr>
      <w:tr w:rsidR="00EB68B2" w:rsidRPr="00EB68B2" w14:paraId="034219D8" w14:textId="77777777" w:rsidTr="00EB68B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CBE1E2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68B2">
              <w:rPr>
                <w:rFonts w:ascii="Century Gothic" w:hAnsi="Century Gothic"/>
                <w:b/>
                <w:bCs/>
                <w:sz w:val="24"/>
                <w:szCs w:val="24"/>
              </w:rPr>
              <w:t>Personal Qualities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A59AA1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sz w:val="24"/>
                <w:szCs w:val="24"/>
              </w:rPr>
            </w:pPr>
            <w:r w:rsidRPr="00EB68B2">
              <w:rPr>
                <w:rFonts w:ascii="Century Gothic" w:hAnsi="Century Gothic"/>
                <w:sz w:val="24"/>
                <w:szCs w:val="24"/>
              </w:rPr>
              <w:t>Caring, patient and nurturing.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Positive and enthusiastic approach.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Committed to inclusion and high expectations for all pupils.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Flexible and adaptable.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 xml:space="preserve">Reliable, organised and able to </w:t>
            </w:r>
            <w:r w:rsidRPr="00EB68B2">
              <w:rPr>
                <w:rFonts w:ascii="Century Gothic" w:hAnsi="Century Gothic"/>
                <w:sz w:val="24"/>
                <w:szCs w:val="24"/>
              </w:rPr>
              <w:lastRenderedPageBreak/>
              <w:t>use initiative.</w:t>
            </w:r>
            <w:r w:rsidRPr="00EB68B2">
              <w:rPr>
                <w:rFonts w:ascii="Century Gothic" w:hAnsi="Century Gothic"/>
                <w:sz w:val="24"/>
                <w:szCs w:val="24"/>
              </w:rPr>
              <w:br/>
              <w:t>Committed to the ethos and values of the school.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29F253" w14:textId="77777777" w:rsidR="00EB68B2" w:rsidRPr="00EB68B2" w:rsidRDefault="00EB68B2" w:rsidP="00EB68B2">
            <w:pPr>
              <w:tabs>
                <w:tab w:val="left" w:pos="5712"/>
              </w:tabs>
              <w:rPr>
                <w:rFonts w:ascii="Century Gothic" w:hAnsi="Century Gothic"/>
                <w:sz w:val="24"/>
                <w:szCs w:val="24"/>
              </w:rPr>
            </w:pPr>
            <w:r w:rsidRPr="00EB68B2">
              <w:rPr>
                <w:rFonts w:ascii="Century Gothic" w:hAnsi="Century Gothic"/>
                <w:sz w:val="24"/>
                <w:szCs w:val="24"/>
              </w:rPr>
              <w:lastRenderedPageBreak/>
              <w:t>Willingness to engage in further professional development and training.</w:t>
            </w:r>
          </w:p>
        </w:tc>
      </w:tr>
    </w:tbl>
    <w:p w14:paraId="19E63615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pict w14:anchorId="17460E79">
          <v:rect id="_x0000_i1031" style="width:0;height:1.5pt" o:hralign="center" o:hrstd="t" o:hr="t" fillcolor="#a0a0a0" stroked="f"/>
        </w:pict>
      </w:r>
    </w:p>
    <w:p w14:paraId="2FB58977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Key Responsibilities</w:t>
      </w:r>
    </w:p>
    <w:p w14:paraId="62676FCC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The successful candidate will:</w:t>
      </w:r>
    </w:p>
    <w:p w14:paraId="3538CF95" w14:textId="345A66F8" w:rsidR="00EB68B2" w:rsidRPr="00EB68B2" w:rsidRDefault="00EB68B2" w:rsidP="00EB68B2">
      <w:pPr>
        <w:numPr>
          <w:ilvl w:val="0"/>
          <w:numId w:val="25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Provide dedicated support fo</w:t>
      </w:r>
      <w:r>
        <w:rPr>
          <w:rFonts w:ascii="Century Gothic" w:hAnsi="Century Gothic"/>
          <w:sz w:val="24"/>
          <w:szCs w:val="24"/>
        </w:rPr>
        <w:t>r a small group of</w:t>
      </w:r>
      <w:r w:rsidRPr="00EB68B2">
        <w:rPr>
          <w:rFonts w:ascii="Century Gothic" w:hAnsi="Century Gothic"/>
          <w:sz w:val="24"/>
          <w:szCs w:val="24"/>
        </w:rPr>
        <w:t xml:space="preserve"> Year 1 pupil with SEND, enabling them to access learning and make progress.</w:t>
      </w:r>
    </w:p>
    <w:p w14:paraId="5F80653D" w14:textId="77777777" w:rsidR="00EB68B2" w:rsidRPr="00EB68B2" w:rsidRDefault="00EB68B2" w:rsidP="00EB68B2">
      <w:pPr>
        <w:numPr>
          <w:ilvl w:val="0"/>
          <w:numId w:val="25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Support the implementation of individual support plans and provision outlined by the SENDCo and class teacher.</w:t>
      </w:r>
    </w:p>
    <w:p w14:paraId="5BB8B465" w14:textId="77777777" w:rsidR="00EB68B2" w:rsidRPr="00EB68B2" w:rsidRDefault="00EB68B2" w:rsidP="00EB68B2">
      <w:pPr>
        <w:numPr>
          <w:ilvl w:val="0"/>
          <w:numId w:val="25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Work with individuals and small groups to reinforce learning and develop key skills.</w:t>
      </w:r>
    </w:p>
    <w:p w14:paraId="57ED5B5C" w14:textId="77777777" w:rsidR="00EB68B2" w:rsidRPr="00EB68B2" w:rsidRDefault="00EB68B2" w:rsidP="00EB68B2">
      <w:pPr>
        <w:numPr>
          <w:ilvl w:val="0"/>
          <w:numId w:val="25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Foster independence, confidence and positive learning behaviours.</w:t>
      </w:r>
    </w:p>
    <w:p w14:paraId="47D6BC00" w14:textId="77777777" w:rsidR="00EB68B2" w:rsidRPr="00EB68B2" w:rsidRDefault="00EB68B2" w:rsidP="00EB68B2">
      <w:pPr>
        <w:numPr>
          <w:ilvl w:val="0"/>
          <w:numId w:val="25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Support pupils' social, emotional and wellbeing needs.</w:t>
      </w:r>
    </w:p>
    <w:p w14:paraId="13F73534" w14:textId="77777777" w:rsidR="00EB68B2" w:rsidRPr="00EB68B2" w:rsidRDefault="00EB68B2" w:rsidP="00EB68B2">
      <w:pPr>
        <w:numPr>
          <w:ilvl w:val="0"/>
          <w:numId w:val="25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Contribute to maintaining a safe, stimulating and inclusive learning environment.</w:t>
      </w:r>
    </w:p>
    <w:p w14:paraId="0DC0C045" w14:textId="77777777" w:rsidR="00EB68B2" w:rsidRPr="00EB68B2" w:rsidRDefault="00EB68B2" w:rsidP="00EB68B2">
      <w:pPr>
        <w:numPr>
          <w:ilvl w:val="0"/>
          <w:numId w:val="25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Develop positive relationships with parents, carers and external professionals where appropriate.</w:t>
      </w:r>
    </w:p>
    <w:p w14:paraId="369CC945" w14:textId="77777777" w:rsidR="00EB68B2" w:rsidRPr="00EB68B2" w:rsidRDefault="00EB68B2" w:rsidP="00EB68B2">
      <w:pPr>
        <w:numPr>
          <w:ilvl w:val="0"/>
          <w:numId w:val="25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Record observations and contribute to monitoring pupil progress.</w:t>
      </w:r>
    </w:p>
    <w:p w14:paraId="37E22A5E" w14:textId="77777777" w:rsidR="00EB68B2" w:rsidRPr="00EB68B2" w:rsidRDefault="00EB68B2" w:rsidP="00EB68B2">
      <w:pPr>
        <w:numPr>
          <w:ilvl w:val="0"/>
          <w:numId w:val="25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Attend relevant training and meetings as required.</w:t>
      </w:r>
    </w:p>
    <w:p w14:paraId="7A802ADE" w14:textId="77777777" w:rsidR="00EB68B2" w:rsidRPr="00EB68B2" w:rsidRDefault="00EB68B2" w:rsidP="00EB68B2">
      <w:pPr>
        <w:numPr>
          <w:ilvl w:val="0"/>
          <w:numId w:val="25"/>
        </w:num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>Uphold the school's safeguarding responsibilities and policies at all times.</w:t>
      </w:r>
    </w:p>
    <w:p w14:paraId="21F974DF" w14:textId="0B2D183B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b/>
          <w:bCs/>
          <w:sz w:val="24"/>
          <w:szCs w:val="24"/>
        </w:rPr>
      </w:pPr>
      <w:r w:rsidRPr="00EB68B2">
        <w:rPr>
          <w:rFonts w:ascii="Century Gothic" w:hAnsi="Century Gothic"/>
          <w:b/>
          <w:bCs/>
          <w:sz w:val="24"/>
          <w:szCs w:val="24"/>
        </w:rPr>
        <w:t>Idle CE Primary School Values</w:t>
      </w:r>
      <w:r>
        <w:rPr>
          <w:rFonts w:ascii="Century Gothic" w:hAnsi="Century Gothic"/>
          <w:b/>
          <w:bCs/>
          <w:sz w:val="24"/>
          <w:szCs w:val="24"/>
        </w:rPr>
        <w:t>:</w:t>
      </w:r>
    </w:p>
    <w:p w14:paraId="7A0549FA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  <w:r w:rsidRPr="00EB68B2">
        <w:rPr>
          <w:rFonts w:ascii="Century Gothic" w:hAnsi="Century Gothic"/>
          <w:sz w:val="24"/>
          <w:szCs w:val="24"/>
        </w:rPr>
        <w:t xml:space="preserve">The successful candidate will demonstrate a commitment to our vision of </w:t>
      </w:r>
      <w:r w:rsidRPr="00EB68B2">
        <w:rPr>
          <w:rFonts w:ascii="Century Gothic" w:hAnsi="Century Gothic"/>
          <w:b/>
          <w:bCs/>
          <w:sz w:val="24"/>
          <w:szCs w:val="24"/>
        </w:rPr>
        <w:t>Growing Together with Love, Courage and Joy</w:t>
      </w:r>
      <w:r w:rsidRPr="00EB68B2">
        <w:rPr>
          <w:rFonts w:ascii="Century Gothic" w:hAnsi="Century Gothic"/>
          <w:sz w:val="24"/>
          <w:szCs w:val="24"/>
        </w:rPr>
        <w:t xml:space="preserve"> and will actively contribute to creating a nurturing and inclusive environment where every child can flourish.</w:t>
      </w:r>
    </w:p>
    <w:p w14:paraId="5C42ADE8" w14:textId="77777777" w:rsidR="00EB68B2" w:rsidRPr="00EB68B2" w:rsidRDefault="00EB68B2" w:rsidP="00EB68B2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</w:p>
    <w:p w14:paraId="5F997BC3" w14:textId="2F3970CD" w:rsidR="003369AC" w:rsidRPr="00E71207" w:rsidRDefault="003369AC" w:rsidP="003369AC">
      <w:pPr>
        <w:tabs>
          <w:tab w:val="left" w:pos="5712"/>
        </w:tabs>
        <w:rPr>
          <w:rFonts w:ascii="Century Gothic" w:hAnsi="Century Gothic"/>
          <w:sz w:val="24"/>
          <w:szCs w:val="24"/>
        </w:rPr>
      </w:pPr>
    </w:p>
    <w:sectPr w:rsidR="003369AC" w:rsidRPr="00E71207" w:rsidSect="00D9061F">
      <w:pgSz w:w="11906" w:h="16838"/>
      <w:pgMar w:top="720" w:right="720" w:bottom="720" w:left="720" w:header="708" w:footer="708" w:gutter="0"/>
      <w:pgBorders w:offsetFrom="page">
        <w:top w:val="single" w:sz="36" w:space="24" w:color="FF0000"/>
        <w:left w:val="single" w:sz="36" w:space="24" w:color="FF0000"/>
        <w:bottom w:val="single" w:sz="36" w:space="24" w:color="FF0000"/>
        <w:right w:val="single" w:sz="36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32216"/>
    <w:multiLevelType w:val="multilevel"/>
    <w:tmpl w:val="D6922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93196"/>
    <w:multiLevelType w:val="multilevel"/>
    <w:tmpl w:val="ED24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B421A"/>
    <w:multiLevelType w:val="multilevel"/>
    <w:tmpl w:val="476C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083A25"/>
    <w:multiLevelType w:val="multilevel"/>
    <w:tmpl w:val="BD54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560313"/>
    <w:multiLevelType w:val="hybridMultilevel"/>
    <w:tmpl w:val="5A525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40D22"/>
    <w:multiLevelType w:val="multilevel"/>
    <w:tmpl w:val="200E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5217E5"/>
    <w:multiLevelType w:val="multilevel"/>
    <w:tmpl w:val="E07A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B125B2"/>
    <w:multiLevelType w:val="multilevel"/>
    <w:tmpl w:val="C1E4E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5D6240"/>
    <w:multiLevelType w:val="hybridMultilevel"/>
    <w:tmpl w:val="F5763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D4DAC"/>
    <w:multiLevelType w:val="multilevel"/>
    <w:tmpl w:val="F80C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5B33E2"/>
    <w:multiLevelType w:val="multilevel"/>
    <w:tmpl w:val="4B5A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6205F6"/>
    <w:multiLevelType w:val="multilevel"/>
    <w:tmpl w:val="AAE6C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3D37DC"/>
    <w:multiLevelType w:val="hybridMultilevel"/>
    <w:tmpl w:val="5F3CF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2502D3"/>
    <w:multiLevelType w:val="hybridMultilevel"/>
    <w:tmpl w:val="EE585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A3C28"/>
    <w:multiLevelType w:val="hybridMultilevel"/>
    <w:tmpl w:val="243ED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E2C86"/>
    <w:multiLevelType w:val="multilevel"/>
    <w:tmpl w:val="A890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D576F6"/>
    <w:multiLevelType w:val="multilevel"/>
    <w:tmpl w:val="FAD45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B22CE0"/>
    <w:multiLevelType w:val="multilevel"/>
    <w:tmpl w:val="A60C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721786"/>
    <w:multiLevelType w:val="hybridMultilevel"/>
    <w:tmpl w:val="2528C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73AD8"/>
    <w:multiLevelType w:val="hybridMultilevel"/>
    <w:tmpl w:val="3A10F45A"/>
    <w:lvl w:ilvl="0" w:tplc="AEEE92AC">
      <w:numFmt w:val="bullet"/>
      <w:lvlText w:val="•"/>
      <w:lvlJc w:val="left"/>
      <w:pPr>
        <w:ind w:left="720" w:hanging="360"/>
      </w:pPr>
      <w:rPr>
        <w:rFonts w:ascii="Century Gothic" w:eastAsia="Calibri" w:hAnsi="Century Gothic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312962"/>
    <w:multiLevelType w:val="multilevel"/>
    <w:tmpl w:val="9C666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B028C9"/>
    <w:multiLevelType w:val="multilevel"/>
    <w:tmpl w:val="C5746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635410"/>
    <w:multiLevelType w:val="multilevel"/>
    <w:tmpl w:val="3FEC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E64CBB"/>
    <w:multiLevelType w:val="multilevel"/>
    <w:tmpl w:val="CE1A4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FA0989"/>
    <w:multiLevelType w:val="multilevel"/>
    <w:tmpl w:val="F8CA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2425550">
    <w:abstractNumId w:val="18"/>
  </w:num>
  <w:num w:numId="2" w16cid:durableId="857892544">
    <w:abstractNumId w:val="4"/>
  </w:num>
  <w:num w:numId="3" w16cid:durableId="1930195278">
    <w:abstractNumId w:val="12"/>
  </w:num>
  <w:num w:numId="4" w16cid:durableId="1989163044">
    <w:abstractNumId w:val="13"/>
  </w:num>
  <w:num w:numId="5" w16cid:durableId="1389643470">
    <w:abstractNumId w:val="14"/>
  </w:num>
  <w:num w:numId="6" w16cid:durableId="1392538968">
    <w:abstractNumId w:val="24"/>
  </w:num>
  <w:num w:numId="7" w16cid:durableId="1979845451">
    <w:abstractNumId w:val="5"/>
  </w:num>
  <w:num w:numId="8" w16cid:durableId="1554921456">
    <w:abstractNumId w:val="21"/>
  </w:num>
  <w:num w:numId="9" w16cid:durableId="64764040">
    <w:abstractNumId w:val="23"/>
  </w:num>
  <w:num w:numId="10" w16cid:durableId="1090345307">
    <w:abstractNumId w:val="0"/>
  </w:num>
  <w:num w:numId="11" w16cid:durableId="2045474319">
    <w:abstractNumId w:val="16"/>
  </w:num>
  <w:num w:numId="12" w16cid:durableId="82847714">
    <w:abstractNumId w:val="20"/>
  </w:num>
  <w:num w:numId="13" w16cid:durableId="832262998">
    <w:abstractNumId w:val="9"/>
  </w:num>
  <w:num w:numId="14" w16cid:durableId="1122188460">
    <w:abstractNumId w:val="11"/>
  </w:num>
  <w:num w:numId="15" w16cid:durableId="1838615819">
    <w:abstractNumId w:val="10"/>
  </w:num>
  <w:num w:numId="16" w16cid:durableId="474954799">
    <w:abstractNumId w:val="3"/>
  </w:num>
  <w:num w:numId="17" w16cid:durableId="571233376">
    <w:abstractNumId w:val="2"/>
  </w:num>
  <w:num w:numId="18" w16cid:durableId="1065643518">
    <w:abstractNumId w:val="1"/>
  </w:num>
  <w:num w:numId="19" w16cid:durableId="567083012">
    <w:abstractNumId w:val="8"/>
  </w:num>
  <w:num w:numId="20" w16cid:durableId="696665916">
    <w:abstractNumId w:val="19"/>
  </w:num>
  <w:num w:numId="21" w16cid:durableId="745035614">
    <w:abstractNumId w:val="7"/>
  </w:num>
  <w:num w:numId="22" w16cid:durableId="1444494607">
    <w:abstractNumId w:val="17"/>
  </w:num>
  <w:num w:numId="23" w16cid:durableId="248201546">
    <w:abstractNumId w:val="6"/>
  </w:num>
  <w:num w:numId="24" w16cid:durableId="1763453827">
    <w:abstractNumId w:val="15"/>
  </w:num>
  <w:num w:numId="25" w16cid:durableId="991757774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1C"/>
    <w:rsid w:val="0000575D"/>
    <w:rsid w:val="00007A24"/>
    <w:rsid w:val="000154ED"/>
    <w:rsid w:val="0006708F"/>
    <w:rsid w:val="00070A5B"/>
    <w:rsid w:val="000715B3"/>
    <w:rsid w:val="000735C0"/>
    <w:rsid w:val="000747CD"/>
    <w:rsid w:val="00096278"/>
    <w:rsid w:val="000B46DF"/>
    <w:rsid w:val="000C00EA"/>
    <w:rsid w:val="000E1307"/>
    <w:rsid w:val="000E43E1"/>
    <w:rsid w:val="000F4276"/>
    <w:rsid w:val="00100DD7"/>
    <w:rsid w:val="0011604E"/>
    <w:rsid w:val="00153C01"/>
    <w:rsid w:val="00157CB7"/>
    <w:rsid w:val="001724C5"/>
    <w:rsid w:val="00187ECE"/>
    <w:rsid w:val="001D4243"/>
    <w:rsid w:val="001E6E5D"/>
    <w:rsid w:val="001F6FF5"/>
    <w:rsid w:val="00202764"/>
    <w:rsid w:val="00206E0A"/>
    <w:rsid w:val="002651E2"/>
    <w:rsid w:val="00281361"/>
    <w:rsid w:val="00281CAF"/>
    <w:rsid w:val="002869A8"/>
    <w:rsid w:val="002A406B"/>
    <w:rsid w:val="002C08D3"/>
    <w:rsid w:val="002C32C5"/>
    <w:rsid w:val="002D1A4B"/>
    <w:rsid w:val="002E05E5"/>
    <w:rsid w:val="002E1D63"/>
    <w:rsid w:val="002F3082"/>
    <w:rsid w:val="00302297"/>
    <w:rsid w:val="00303AB5"/>
    <w:rsid w:val="00311007"/>
    <w:rsid w:val="003234AD"/>
    <w:rsid w:val="00334F68"/>
    <w:rsid w:val="003369AC"/>
    <w:rsid w:val="00341D49"/>
    <w:rsid w:val="0034585E"/>
    <w:rsid w:val="0034686A"/>
    <w:rsid w:val="00375211"/>
    <w:rsid w:val="003C100E"/>
    <w:rsid w:val="004075D7"/>
    <w:rsid w:val="004531DA"/>
    <w:rsid w:val="004B05A0"/>
    <w:rsid w:val="004C12ED"/>
    <w:rsid w:val="004C2B3F"/>
    <w:rsid w:val="004E09C8"/>
    <w:rsid w:val="00512FB7"/>
    <w:rsid w:val="00545B35"/>
    <w:rsid w:val="0057526F"/>
    <w:rsid w:val="005907A8"/>
    <w:rsid w:val="00595C45"/>
    <w:rsid w:val="005B28D8"/>
    <w:rsid w:val="005C04E2"/>
    <w:rsid w:val="005C56E1"/>
    <w:rsid w:val="006032B9"/>
    <w:rsid w:val="006146FB"/>
    <w:rsid w:val="0062272E"/>
    <w:rsid w:val="00666CE0"/>
    <w:rsid w:val="00672AB3"/>
    <w:rsid w:val="00683F31"/>
    <w:rsid w:val="00686B04"/>
    <w:rsid w:val="006B0189"/>
    <w:rsid w:val="006D5D68"/>
    <w:rsid w:val="006E7B46"/>
    <w:rsid w:val="00703567"/>
    <w:rsid w:val="00711330"/>
    <w:rsid w:val="0072027F"/>
    <w:rsid w:val="007369C1"/>
    <w:rsid w:val="00746EB4"/>
    <w:rsid w:val="00756D95"/>
    <w:rsid w:val="00757B47"/>
    <w:rsid w:val="00794479"/>
    <w:rsid w:val="00795405"/>
    <w:rsid w:val="007B1440"/>
    <w:rsid w:val="007B2170"/>
    <w:rsid w:val="007D6DD2"/>
    <w:rsid w:val="007E5841"/>
    <w:rsid w:val="007F732A"/>
    <w:rsid w:val="00806918"/>
    <w:rsid w:val="008515C3"/>
    <w:rsid w:val="00876A3A"/>
    <w:rsid w:val="00885D0E"/>
    <w:rsid w:val="008D60D0"/>
    <w:rsid w:val="008E3758"/>
    <w:rsid w:val="008F4337"/>
    <w:rsid w:val="008F6B99"/>
    <w:rsid w:val="0091267E"/>
    <w:rsid w:val="009327F3"/>
    <w:rsid w:val="00956B58"/>
    <w:rsid w:val="0097008C"/>
    <w:rsid w:val="00996935"/>
    <w:rsid w:val="009A18FB"/>
    <w:rsid w:val="009A483D"/>
    <w:rsid w:val="009C2C79"/>
    <w:rsid w:val="009C6CC7"/>
    <w:rsid w:val="009D529A"/>
    <w:rsid w:val="009E2F2B"/>
    <w:rsid w:val="00A22DA1"/>
    <w:rsid w:val="00A64E23"/>
    <w:rsid w:val="00A9582C"/>
    <w:rsid w:val="00AA04CB"/>
    <w:rsid w:val="00AB45A5"/>
    <w:rsid w:val="00AD67FE"/>
    <w:rsid w:val="00AD73D5"/>
    <w:rsid w:val="00B271C7"/>
    <w:rsid w:val="00B27257"/>
    <w:rsid w:val="00B53A3A"/>
    <w:rsid w:val="00B8079F"/>
    <w:rsid w:val="00B840B3"/>
    <w:rsid w:val="00BA2571"/>
    <w:rsid w:val="00BE329D"/>
    <w:rsid w:val="00BE773B"/>
    <w:rsid w:val="00C03881"/>
    <w:rsid w:val="00C05C1C"/>
    <w:rsid w:val="00C16877"/>
    <w:rsid w:val="00C32D5C"/>
    <w:rsid w:val="00C35DCB"/>
    <w:rsid w:val="00C46462"/>
    <w:rsid w:val="00C72FD9"/>
    <w:rsid w:val="00C86F15"/>
    <w:rsid w:val="00CA3624"/>
    <w:rsid w:val="00CA53CA"/>
    <w:rsid w:val="00CB609F"/>
    <w:rsid w:val="00CE4451"/>
    <w:rsid w:val="00CE53D1"/>
    <w:rsid w:val="00D16233"/>
    <w:rsid w:val="00D33C1C"/>
    <w:rsid w:val="00D45DE9"/>
    <w:rsid w:val="00D64B00"/>
    <w:rsid w:val="00D87765"/>
    <w:rsid w:val="00DA235A"/>
    <w:rsid w:val="00DC4FA8"/>
    <w:rsid w:val="00DD704B"/>
    <w:rsid w:val="00E119EE"/>
    <w:rsid w:val="00E13D2A"/>
    <w:rsid w:val="00E45461"/>
    <w:rsid w:val="00E60174"/>
    <w:rsid w:val="00E71207"/>
    <w:rsid w:val="00E95E25"/>
    <w:rsid w:val="00EB68B2"/>
    <w:rsid w:val="00ED374F"/>
    <w:rsid w:val="00EF7117"/>
    <w:rsid w:val="00F02FDC"/>
    <w:rsid w:val="00F33DAF"/>
    <w:rsid w:val="00F7749C"/>
    <w:rsid w:val="00F8483B"/>
    <w:rsid w:val="00F9201C"/>
    <w:rsid w:val="00F97390"/>
    <w:rsid w:val="00FA5709"/>
    <w:rsid w:val="00FC4EC5"/>
    <w:rsid w:val="00FD3305"/>
    <w:rsid w:val="00FD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AF9B6"/>
  <w15:chartTrackingRefBased/>
  <w15:docId w15:val="{0BBEE47E-914F-4D0B-A87A-B0641DC5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C1C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2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F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33C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33C1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Emphasis">
    <w:name w:val="Emphasis"/>
    <w:basedOn w:val="DefaultParagraphFont"/>
    <w:uiPriority w:val="20"/>
    <w:qFormat/>
    <w:rsid w:val="00D33C1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33C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33C1C"/>
    <w:rPr>
      <w:b/>
      <w:bCs/>
    </w:rPr>
  </w:style>
  <w:style w:type="character" w:customStyle="1" w:styleId="whitespace-normal">
    <w:name w:val="whitespace-normal"/>
    <w:basedOn w:val="DefaultParagraphFont"/>
    <w:rsid w:val="00D33C1C"/>
  </w:style>
  <w:style w:type="paragraph" w:styleId="ListParagraph">
    <w:name w:val="List Paragraph"/>
    <w:basedOn w:val="Normal"/>
    <w:uiPriority w:val="34"/>
    <w:qFormat/>
    <w:rsid w:val="00D33C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C1C"/>
    <w:rPr>
      <w:color w:val="0000FF"/>
      <w:u w:val="single"/>
    </w:rPr>
  </w:style>
  <w:style w:type="table" w:styleId="TableGrid">
    <w:name w:val="Table Grid"/>
    <w:basedOn w:val="TableNormal"/>
    <w:uiPriority w:val="39"/>
    <w:rsid w:val="009E2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F6FF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4C12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ED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02F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F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4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5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6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8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7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7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4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7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2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4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7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0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3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1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1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8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0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0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0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0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1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0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6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66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6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Hobson</dc:creator>
  <cp:keywords/>
  <dc:description/>
  <cp:lastModifiedBy>Emily Hobson</cp:lastModifiedBy>
  <cp:revision>2</cp:revision>
  <dcterms:created xsi:type="dcterms:W3CDTF">2026-10-10T13:25:00Z</dcterms:created>
  <dcterms:modified xsi:type="dcterms:W3CDTF">2026-10-10T13:25:00Z</dcterms:modified>
</cp:coreProperties>
</file>