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E5" w:rsidRPr="000800E5" w:rsidRDefault="00E3618B" w:rsidP="000800E5">
      <w:pPr>
        <w:rPr>
          <w:rFonts w:ascii="Century Gothic" w:hAnsi="Century Gothic"/>
          <w:b/>
          <w:color w:val="000000" w:themeColor="text1"/>
          <w:sz w:val="28"/>
        </w:rPr>
      </w:pPr>
      <w:bookmarkStart w:id="0" w:name="_GoBack"/>
      <w:bookmarkEnd w:id="0"/>
      <w:r>
        <w:rPr>
          <w:rFonts w:ascii="Century Gothic" w:hAnsi="Century Gothic"/>
          <w:color w:val="000000" w:themeColor="text1"/>
        </w:rPr>
        <w:t xml:space="preserve">  </w:t>
      </w:r>
    </w:p>
    <w:p w:rsidR="000800E5" w:rsidRDefault="000800E5">
      <w:pPr>
        <w:pStyle w:val="NoSpacing"/>
        <w:rPr>
          <w:rFonts w:ascii="Century Gothic" w:hAnsi="Century Gothic"/>
          <w:color w:val="000000" w:themeColor="text1"/>
        </w:rPr>
      </w:pPr>
    </w:p>
    <w:p w:rsidR="000800E5" w:rsidRPr="0070379A" w:rsidRDefault="000800E5" w:rsidP="000800E5">
      <w:pPr>
        <w:rPr>
          <w:rFonts w:ascii="Century Gothic" w:hAnsi="Century Gothic"/>
          <w:color w:val="000000" w:themeColor="text1"/>
        </w:rPr>
      </w:pPr>
      <w:r w:rsidRPr="0070379A">
        <w:rPr>
          <w:rFonts w:ascii="Century Gothic" w:hAnsi="Century Gothic"/>
          <w:noProof/>
          <w:color w:val="000000" w:themeColor="text1"/>
        </w:rPr>
        <w:drawing>
          <wp:anchor distT="0" distB="0" distL="114300" distR="114300" simplePos="0" relativeHeight="251790336" behindDoc="0" locked="0" layoutInCell="1" allowOverlap="1" wp14:anchorId="40D55F96" wp14:editId="54C0CAD1">
            <wp:simplePos x="0" y="0"/>
            <wp:positionH relativeFrom="column">
              <wp:posOffset>3663950</wp:posOffset>
            </wp:positionH>
            <wp:positionV relativeFrom="paragraph">
              <wp:posOffset>202565</wp:posOffset>
            </wp:positionV>
            <wp:extent cx="2265072" cy="685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8">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r>
        <w:rPr>
          <w:rFonts w:ascii="Century Gothic" w:hAnsi="Century Gothic"/>
          <w:color w:val="000000" w:themeColor="text1"/>
        </w:rPr>
        <w:t xml:space="preserve">                      </w:t>
      </w:r>
      <w:r>
        <w:rPr>
          <w:noProof/>
        </w:rPr>
        <w:drawing>
          <wp:inline distT="0" distB="0" distL="0" distR="0" wp14:anchorId="6E4ACD8B" wp14:editId="46BC4CA6">
            <wp:extent cx="1724025" cy="1074223"/>
            <wp:effectExtent l="0" t="0" r="0" b="0"/>
            <wp:docPr id="4" name="Picture 4" descr="C:\Users\pauline.allingham.SCHOOL.003\AppData\Local\Microsoft\Windows\Temporary Internet Files\Content.IE5\AHD0IPUK\ShibdenHead-logo-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llingham.SCHOOL.003\AppData\Local\Microsoft\Windows\Temporary Internet Files\Content.IE5\AHD0IPUK\ShibdenHead-logo-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1076993"/>
                    </a:xfrm>
                    <a:prstGeom prst="rect">
                      <a:avLst/>
                    </a:prstGeom>
                    <a:noFill/>
                    <a:ln>
                      <a:noFill/>
                    </a:ln>
                  </pic:spPr>
                </pic:pic>
              </a:graphicData>
            </a:graphic>
          </wp:inline>
        </w:drawing>
      </w:r>
    </w:p>
    <w:p w:rsidR="000800E5" w:rsidRPr="0070379A" w:rsidRDefault="000800E5" w:rsidP="000800E5">
      <w:pPr>
        <w:rPr>
          <w:rFonts w:ascii="Century Gothic" w:hAnsi="Century Gothic"/>
          <w:color w:val="000000" w:themeColor="text1"/>
        </w:rPr>
      </w:pPr>
    </w:p>
    <w:p w:rsidR="000800E5" w:rsidRPr="0070379A" w:rsidRDefault="000800E5" w:rsidP="000800E5">
      <w:pPr>
        <w:pStyle w:val="NoSpacing"/>
        <w:jc w:val="center"/>
        <w:rPr>
          <w:rFonts w:ascii="Century Gothic" w:hAnsi="Century Gothic"/>
          <w:b/>
          <w:color w:val="000000" w:themeColor="text1"/>
          <w:sz w:val="72"/>
        </w:rPr>
      </w:pPr>
      <w:r w:rsidRPr="0070379A">
        <w:rPr>
          <w:rFonts w:ascii="Century Gothic" w:hAnsi="Century Gothic"/>
          <w:b/>
          <w:color w:val="000000" w:themeColor="text1"/>
          <w:sz w:val="72"/>
        </w:rPr>
        <w:t>Appointment</w:t>
      </w:r>
    </w:p>
    <w:p w:rsidR="000800E5" w:rsidRPr="00B53E41" w:rsidRDefault="000800E5" w:rsidP="000800E5">
      <w:pPr>
        <w:pStyle w:val="NoSpacing"/>
        <w:jc w:val="center"/>
        <w:rPr>
          <w:rFonts w:ascii="Century Gothic" w:hAnsi="Century Gothic"/>
          <w:b/>
          <w:color w:val="000000" w:themeColor="text1"/>
          <w:sz w:val="72"/>
        </w:rPr>
      </w:pPr>
      <w:r w:rsidRPr="0070379A">
        <w:rPr>
          <w:rFonts w:ascii="Century Gothic" w:hAnsi="Century Gothic"/>
          <w:b/>
          <w:color w:val="000000" w:themeColor="text1"/>
          <w:sz w:val="72"/>
        </w:rPr>
        <w:t>Information Pack</w:t>
      </w:r>
    </w:p>
    <w:p w:rsidR="000800E5" w:rsidRPr="0070379A" w:rsidRDefault="000800E5" w:rsidP="000800E5">
      <w:pPr>
        <w:rPr>
          <w:rFonts w:ascii="Century Gothic" w:hAnsi="Century Gothic"/>
          <w:noProof/>
          <w:color w:val="000000" w:themeColor="text1"/>
        </w:rPr>
      </w:pPr>
    </w:p>
    <w:p w:rsidR="000800E5" w:rsidRPr="0070379A" w:rsidRDefault="000800E5" w:rsidP="000800E5">
      <w:pPr>
        <w:rPr>
          <w:rFonts w:ascii="Century Gothic" w:hAnsi="Century Gothic"/>
          <w:color w:val="000000" w:themeColor="text1"/>
        </w:rPr>
      </w:pPr>
      <w:r>
        <w:rPr>
          <w:rFonts w:ascii="Century Gothic" w:hAnsi="Century Gothic"/>
          <w:color w:val="000000" w:themeColor="text1"/>
        </w:rPr>
        <w:t xml:space="preserve">                                                     </w:t>
      </w:r>
      <w:r>
        <w:rPr>
          <w:rFonts w:ascii="Century Gothic" w:hAnsi="Century Gothic"/>
          <w:noProof/>
          <w:color w:val="000000" w:themeColor="text1"/>
        </w:rPr>
        <w:drawing>
          <wp:inline distT="0" distB="0" distL="0" distR="0" wp14:anchorId="03319F27" wp14:editId="21B34BE0">
            <wp:extent cx="2533650" cy="1689100"/>
            <wp:effectExtent l="0" t="0" r="0" b="6350"/>
            <wp:docPr id="24" name="Picture 24" descr="D:\_low\IMG_8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low\IMG_8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inline>
        </w:drawing>
      </w:r>
      <w:r>
        <w:rPr>
          <w:rFonts w:ascii="Century Gothic" w:hAnsi="Century Gothic"/>
          <w:color w:val="000000" w:themeColor="text1"/>
        </w:rPr>
        <w:t xml:space="preserve">        </w:t>
      </w:r>
    </w:p>
    <w:p w:rsidR="000800E5" w:rsidRPr="0070379A" w:rsidRDefault="000800E5" w:rsidP="000800E5">
      <w:pPr>
        <w:rPr>
          <w:rFonts w:ascii="Century Gothic" w:hAnsi="Century Gothic"/>
          <w:color w:val="000000" w:themeColor="text1"/>
        </w:rPr>
      </w:pPr>
      <w:r>
        <w:rPr>
          <w:rFonts w:ascii="Century Gothic" w:hAnsi="Century Gothic"/>
          <w:color w:val="000000" w:themeColor="text1"/>
        </w:rPr>
        <w:t xml:space="preserve">             </w:t>
      </w:r>
      <w:r>
        <w:rPr>
          <w:rFonts w:ascii="Century Gothic" w:hAnsi="Century Gothic"/>
          <w:noProof/>
          <w:color w:val="000000" w:themeColor="text1"/>
        </w:rPr>
        <w:drawing>
          <wp:inline distT="0" distB="0" distL="0" distR="0" wp14:anchorId="76728666" wp14:editId="229AE67A">
            <wp:extent cx="2530391" cy="1733550"/>
            <wp:effectExtent l="0" t="0" r="3810" b="0"/>
            <wp:docPr id="6" name="Picture 6" descr="D:\_low\IMG_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low\IMG_8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532" cy="1742553"/>
                    </a:xfrm>
                    <a:prstGeom prst="rect">
                      <a:avLst/>
                    </a:prstGeom>
                    <a:noFill/>
                    <a:ln>
                      <a:noFill/>
                    </a:ln>
                  </pic:spPr>
                </pic:pic>
              </a:graphicData>
            </a:graphic>
          </wp:inline>
        </w:drawing>
      </w:r>
      <w:r>
        <w:rPr>
          <w:rFonts w:ascii="Century Gothic" w:hAnsi="Century Gothic"/>
          <w:color w:val="000000" w:themeColor="text1"/>
        </w:rPr>
        <w:t xml:space="preserve">       </w:t>
      </w:r>
      <w:r>
        <w:rPr>
          <w:rFonts w:ascii="Century Gothic" w:hAnsi="Century Gothic"/>
          <w:noProof/>
          <w:color w:val="000000" w:themeColor="text1"/>
        </w:rPr>
        <w:drawing>
          <wp:inline distT="0" distB="0" distL="0" distR="0" wp14:anchorId="2B888DB2" wp14:editId="30B0A20F">
            <wp:extent cx="2600325" cy="1733550"/>
            <wp:effectExtent l="0" t="0" r="9525" b="0"/>
            <wp:docPr id="23" name="Picture 23" descr="D:\_low\IMG_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low\IMG_80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rsidR="000800E5" w:rsidRPr="0070379A" w:rsidRDefault="000800E5" w:rsidP="000800E5">
      <w:pPr>
        <w:rPr>
          <w:rFonts w:ascii="Century Gothic" w:hAnsi="Century Gothic"/>
          <w:color w:val="000000" w:themeColor="text1"/>
        </w:rPr>
      </w:pPr>
    </w:p>
    <w:tbl>
      <w:tblPr>
        <w:tblStyle w:val="TableGrid"/>
        <w:tblW w:w="0" w:type="auto"/>
        <w:tblLook w:val="04A0" w:firstRow="1" w:lastRow="0" w:firstColumn="1" w:lastColumn="0" w:noHBand="0" w:noVBand="1"/>
      </w:tblPr>
      <w:tblGrid>
        <w:gridCol w:w="2830"/>
        <w:gridCol w:w="7366"/>
      </w:tblGrid>
      <w:tr w:rsidR="000800E5" w:rsidRPr="0070379A" w:rsidTr="00CD247D">
        <w:tc>
          <w:tcPr>
            <w:tcW w:w="2830" w:type="dxa"/>
            <w:vAlign w:val="center"/>
          </w:tcPr>
          <w:p w:rsidR="000800E5" w:rsidRPr="00CD247D" w:rsidRDefault="000800E5"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Vacancy</w:t>
            </w:r>
          </w:p>
        </w:tc>
        <w:tc>
          <w:tcPr>
            <w:tcW w:w="7366" w:type="dxa"/>
          </w:tcPr>
          <w:p w:rsidR="000800E5" w:rsidRPr="00CD247D" w:rsidRDefault="00347F71"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Deputy Head</w:t>
            </w:r>
          </w:p>
        </w:tc>
      </w:tr>
      <w:tr w:rsidR="000800E5" w:rsidRPr="0070379A" w:rsidTr="00CD247D">
        <w:tc>
          <w:tcPr>
            <w:tcW w:w="2830" w:type="dxa"/>
            <w:vAlign w:val="center"/>
          </w:tcPr>
          <w:p w:rsidR="000800E5" w:rsidRPr="00CD247D" w:rsidRDefault="000800E5"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Location</w:t>
            </w:r>
          </w:p>
        </w:tc>
        <w:tc>
          <w:tcPr>
            <w:tcW w:w="7366" w:type="dxa"/>
          </w:tcPr>
          <w:p w:rsidR="000800E5" w:rsidRPr="00CD247D" w:rsidRDefault="000800E5" w:rsidP="00347F71">
            <w:pPr>
              <w:rPr>
                <w:rFonts w:ascii="Century Gothic" w:hAnsi="Century Gothic"/>
                <w:color w:val="000000" w:themeColor="text1"/>
                <w:sz w:val="24"/>
                <w:szCs w:val="24"/>
              </w:rPr>
            </w:pPr>
            <w:r w:rsidRPr="00CD247D">
              <w:rPr>
                <w:rFonts w:ascii="Century Gothic" w:hAnsi="Century Gothic"/>
                <w:color w:val="000000" w:themeColor="text1"/>
                <w:sz w:val="24"/>
                <w:szCs w:val="24"/>
              </w:rPr>
              <w:t>Shibden Head Primary Academy</w:t>
            </w:r>
          </w:p>
        </w:tc>
      </w:tr>
      <w:tr w:rsidR="000800E5" w:rsidRPr="0070379A" w:rsidTr="00CD247D">
        <w:tc>
          <w:tcPr>
            <w:tcW w:w="2830" w:type="dxa"/>
            <w:vAlign w:val="center"/>
          </w:tcPr>
          <w:p w:rsidR="000800E5" w:rsidRPr="00CD247D" w:rsidRDefault="000800E5"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Start date</w:t>
            </w:r>
          </w:p>
        </w:tc>
        <w:tc>
          <w:tcPr>
            <w:tcW w:w="7366" w:type="dxa"/>
          </w:tcPr>
          <w:p w:rsidR="000800E5" w:rsidRPr="00CD247D" w:rsidRDefault="00347F71" w:rsidP="00347F71">
            <w:pPr>
              <w:rPr>
                <w:rFonts w:ascii="Century Gothic" w:hAnsi="Century Gothic"/>
                <w:color w:val="000000" w:themeColor="text1"/>
                <w:sz w:val="24"/>
                <w:szCs w:val="24"/>
              </w:rPr>
            </w:pPr>
            <w:r w:rsidRPr="00CD247D">
              <w:rPr>
                <w:rFonts w:ascii="Century Gothic" w:hAnsi="Century Gothic"/>
                <w:color w:val="000000" w:themeColor="text1"/>
                <w:sz w:val="24"/>
                <w:szCs w:val="24"/>
              </w:rPr>
              <w:t>20</w:t>
            </w:r>
            <w:r w:rsidRPr="00CD247D">
              <w:rPr>
                <w:rFonts w:ascii="Century Gothic" w:hAnsi="Century Gothic"/>
                <w:color w:val="000000" w:themeColor="text1"/>
                <w:sz w:val="24"/>
                <w:szCs w:val="24"/>
                <w:vertAlign w:val="superscript"/>
              </w:rPr>
              <w:t>th</w:t>
            </w:r>
            <w:r w:rsidRPr="00CD247D">
              <w:rPr>
                <w:rFonts w:ascii="Century Gothic" w:hAnsi="Century Gothic"/>
                <w:color w:val="000000" w:themeColor="text1"/>
                <w:sz w:val="24"/>
                <w:szCs w:val="24"/>
              </w:rPr>
              <w:t xml:space="preserve"> April 2020</w:t>
            </w:r>
          </w:p>
        </w:tc>
      </w:tr>
      <w:tr w:rsidR="000800E5" w:rsidRPr="0070379A" w:rsidTr="00CD247D">
        <w:tc>
          <w:tcPr>
            <w:tcW w:w="2830" w:type="dxa"/>
            <w:vAlign w:val="center"/>
          </w:tcPr>
          <w:p w:rsidR="000800E5" w:rsidRPr="00CD247D" w:rsidRDefault="000800E5"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Closing date &amp; time</w:t>
            </w:r>
          </w:p>
        </w:tc>
        <w:tc>
          <w:tcPr>
            <w:tcW w:w="7366" w:type="dxa"/>
          </w:tcPr>
          <w:p w:rsidR="000800E5" w:rsidRPr="00CD247D" w:rsidRDefault="00347F71" w:rsidP="00347F71">
            <w:pPr>
              <w:rPr>
                <w:rFonts w:ascii="Century Gothic" w:hAnsi="Century Gothic"/>
                <w:color w:val="000000" w:themeColor="text1"/>
                <w:sz w:val="24"/>
                <w:szCs w:val="24"/>
              </w:rPr>
            </w:pPr>
            <w:r w:rsidRPr="00CD247D">
              <w:rPr>
                <w:rFonts w:ascii="Century Gothic" w:hAnsi="Century Gothic"/>
                <w:color w:val="000000" w:themeColor="text1"/>
                <w:sz w:val="24"/>
                <w:szCs w:val="24"/>
              </w:rPr>
              <w:t>Monday 4</w:t>
            </w:r>
            <w:r w:rsidR="000800E5" w:rsidRPr="00CD247D">
              <w:rPr>
                <w:rFonts w:ascii="Century Gothic" w:hAnsi="Century Gothic"/>
                <w:color w:val="000000" w:themeColor="text1"/>
                <w:sz w:val="24"/>
                <w:szCs w:val="24"/>
                <w:vertAlign w:val="superscript"/>
              </w:rPr>
              <w:t xml:space="preserve">th </w:t>
            </w:r>
            <w:r w:rsidRPr="00CD247D">
              <w:rPr>
                <w:rFonts w:ascii="Century Gothic" w:hAnsi="Century Gothic"/>
                <w:color w:val="000000" w:themeColor="text1"/>
                <w:sz w:val="24"/>
                <w:szCs w:val="24"/>
              </w:rPr>
              <w:t>November</w:t>
            </w:r>
            <w:r w:rsidR="000800E5" w:rsidRPr="00CD247D">
              <w:rPr>
                <w:rFonts w:ascii="Century Gothic" w:hAnsi="Century Gothic"/>
                <w:color w:val="000000" w:themeColor="text1"/>
                <w:sz w:val="24"/>
                <w:szCs w:val="24"/>
              </w:rPr>
              <w:t xml:space="preserve"> 2019    12 noon</w:t>
            </w:r>
          </w:p>
        </w:tc>
      </w:tr>
      <w:tr w:rsidR="007127B0" w:rsidRPr="0070379A" w:rsidTr="00CD247D">
        <w:tc>
          <w:tcPr>
            <w:tcW w:w="2830" w:type="dxa"/>
            <w:vAlign w:val="center"/>
          </w:tcPr>
          <w:p w:rsidR="007127B0" w:rsidRPr="00CD247D" w:rsidRDefault="007127B0"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Selection date</w:t>
            </w:r>
          </w:p>
        </w:tc>
        <w:tc>
          <w:tcPr>
            <w:tcW w:w="7366" w:type="dxa"/>
          </w:tcPr>
          <w:p w:rsidR="007127B0" w:rsidRPr="00CD247D" w:rsidRDefault="007127B0" w:rsidP="00347F71">
            <w:pPr>
              <w:rPr>
                <w:rFonts w:ascii="Century Gothic" w:hAnsi="Century Gothic"/>
                <w:color w:val="000000" w:themeColor="text1"/>
                <w:sz w:val="24"/>
                <w:szCs w:val="24"/>
              </w:rPr>
            </w:pPr>
            <w:r w:rsidRPr="00CD247D">
              <w:rPr>
                <w:rFonts w:ascii="Century Gothic" w:hAnsi="Century Gothic"/>
                <w:color w:val="000000" w:themeColor="text1"/>
                <w:sz w:val="24"/>
                <w:szCs w:val="24"/>
              </w:rPr>
              <w:t>Tuesday 26</w:t>
            </w:r>
            <w:r w:rsidRPr="00CD247D">
              <w:rPr>
                <w:rFonts w:ascii="Century Gothic" w:hAnsi="Century Gothic"/>
                <w:color w:val="000000" w:themeColor="text1"/>
                <w:sz w:val="24"/>
                <w:szCs w:val="24"/>
                <w:vertAlign w:val="superscript"/>
              </w:rPr>
              <w:t>th</w:t>
            </w:r>
            <w:r w:rsidRPr="00CD247D">
              <w:rPr>
                <w:rFonts w:ascii="Century Gothic" w:hAnsi="Century Gothic"/>
                <w:color w:val="000000" w:themeColor="text1"/>
                <w:sz w:val="24"/>
                <w:szCs w:val="24"/>
              </w:rPr>
              <w:t xml:space="preserve"> November 2019</w:t>
            </w:r>
          </w:p>
        </w:tc>
      </w:tr>
      <w:tr w:rsidR="000800E5" w:rsidRPr="0070379A" w:rsidTr="00CD247D">
        <w:tc>
          <w:tcPr>
            <w:tcW w:w="2830" w:type="dxa"/>
            <w:vAlign w:val="center"/>
          </w:tcPr>
          <w:p w:rsidR="000800E5" w:rsidRPr="00CD247D" w:rsidRDefault="000800E5"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Salary</w:t>
            </w:r>
          </w:p>
        </w:tc>
        <w:tc>
          <w:tcPr>
            <w:tcW w:w="7366" w:type="dxa"/>
          </w:tcPr>
          <w:p w:rsidR="000800E5" w:rsidRPr="00CD247D" w:rsidRDefault="00347F71" w:rsidP="00347F71">
            <w:pPr>
              <w:rPr>
                <w:rFonts w:ascii="Century Gothic" w:hAnsi="Century Gothic"/>
                <w:sz w:val="24"/>
                <w:szCs w:val="24"/>
              </w:rPr>
            </w:pPr>
            <w:r w:rsidRPr="00CD247D">
              <w:rPr>
                <w:rFonts w:ascii="Century Gothic" w:hAnsi="Century Gothic"/>
                <w:sz w:val="24"/>
                <w:szCs w:val="24"/>
              </w:rPr>
              <w:t>Leadership spine L10-14</w:t>
            </w:r>
          </w:p>
        </w:tc>
      </w:tr>
      <w:tr w:rsidR="000800E5" w:rsidRPr="0070379A" w:rsidTr="00CD247D">
        <w:tc>
          <w:tcPr>
            <w:tcW w:w="2830" w:type="dxa"/>
            <w:vAlign w:val="center"/>
          </w:tcPr>
          <w:p w:rsidR="000800E5" w:rsidRPr="00CD247D" w:rsidRDefault="000800E5" w:rsidP="00347F71">
            <w:pPr>
              <w:rPr>
                <w:rFonts w:ascii="Century Gothic" w:hAnsi="Century Gothic"/>
                <w:b/>
                <w:color w:val="000000" w:themeColor="text1"/>
                <w:sz w:val="24"/>
                <w:szCs w:val="24"/>
              </w:rPr>
            </w:pPr>
            <w:r w:rsidRPr="00CD247D">
              <w:rPr>
                <w:rFonts w:ascii="Century Gothic" w:hAnsi="Century Gothic"/>
                <w:b/>
                <w:color w:val="000000" w:themeColor="text1"/>
                <w:sz w:val="24"/>
                <w:szCs w:val="24"/>
              </w:rPr>
              <w:t>Return application to</w:t>
            </w:r>
          </w:p>
        </w:tc>
        <w:tc>
          <w:tcPr>
            <w:tcW w:w="7366" w:type="dxa"/>
          </w:tcPr>
          <w:p w:rsidR="00CD247D" w:rsidRPr="00CD247D" w:rsidRDefault="00817EE4" w:rsidP="00347F71">
            <w:pPr>
              <w:rPr>
                <w:rFonts w:ascii="Century Gothic" w:hAnsi="Century Gothic"/>
                <w:color w:val="000000" w:themeColor="text1"/>
                <w:sz w:val="24"/>
                <w:szCs w:val="24"/>
              </w:rPr>
            </w:pPr>
            <w:hyperlink r:id="rId13" w:history="1">
              <w:r w:rsidR="00CD247D" w:rsidRPr="00CD247D">
                <w:rPr>
                  <w:rStyle w:val="Hyperlink"/>
                  <w:rFonts w:ascii="Century Gothic" w:hAnsi="Century Gothic"/>
                  <w:i/>
                  <w:sz w:val="24"/>
                  <w:szCs w:val="24"/>
                </w:rPr>
                <w:t>www.prospectsonline.co.uk</w:t>
              </w:r>
            </w:hyperlink>
            <w:r w:rsidR="00CD247D" w:rsidRPr="00CD247D">
              <w:rPr>
                <w:rFonts w:ascii="Century Gothic" w:hAnsi="Century Gothic"/>
                <w:i/>
                <w:sz w:val="24"/>
                <w:szCs w:val="24"/>
              </w:rPr>
              <w:t xml:space="preserve"> or e</w:t>
            </w:r>
            <w:r w:rsidR="000800E5" w:rsidRPr="00CD247D">
              <w:rPr>
                <w:rFonts w:ascii="Century Gothic" w:hAnsi="Century Gothic"/>
                <w:color w:val="000000" w:themeColor="text1"/>
                <w:sz w:val="24"/>
                <w:szCs w:val="24"/>
              </w:rPr>
              <w:t xml:space="preserve">mail to </w:t>
            </w:r>
            <w:hyperlink r:id="rId14" w:history="1">
              <w:r w:rsidR="00CD247D" w:rsidRPr="000A7597">
                <w:rPr>
                  <w:rStyle w:val="Hyperlink"/>
                  <w:rFonts w:ascii="Century Gothic" w:hAnsi="Century Gothic"/>
                  <w:sz w:val="24"/>
                  <w:szCs w:val="24"/>
                </w:rPr>
                <w:t>d.marshall@focus-trust.co.uk</w:t>
              </w:r>
            </w:hyperlink>
          </w:p>
        </w:tc>
      </w:tr>
    </w:tbl>
    <w:p w:rsidR="000800E5" w:rsidRPr="00334F20" w:rsidRDefault="000800E5" w:rsidP="000800E5">
      <w:pPr>
        <w:pStyle w:val="NoSpacing"/>
        <w:rPr>
          <w:rFonts w:ascii="Century Gothic" w:hAnsi="Century Gothic"/>
          <w:b/>
          <w:color w:val="000000" w:themeColor="text1"/>
          <w:sz w:val="28"/>
        </w:rPr>
      </w:pPr>
      <w:r w:rsidRPr="0070379A">
        <w:rPr>
          <w:rFonts w:ascii="Century Gothic" w:hAnsi="Century Gothic"/>
          <w:b/>
          <w:color w:val="000000" w:themeColor="text1"/>
          <w:sz w:val="28"/>
        </w:rPr>
        <w:lastRenderedPageBreak/>
        <w:t>We</w:t>
      </w:r>
      <w:r>
        <w:rPr>
          <w:rFonts w:ascii="Century Gothic" w:hAnsi="Century Gothic"/>
          <w:b/>
          <w:color w:val="000000" w:themeColor="text1"/>
          <w:sz w:val="28"/>
        </w:rPr>
        <w:t xml:space="preserve">lcome from the Academy Headteacher </w:t>
      </w:r>
      <w:r w:rsidRPr="008D789A">
        <w:rPr>
          <w:rFonts w:ascii="Century Gothic" w:hAnsi="Century Gothic"/>
          <w:color w:val="000000" w:themeColor="text1"/>
          <w:sz w:val="28"/>
        </w:rPr>
        <w:t>– Mrs Sarah Thornton</w:t>
      </w:r>
    </w:p>
    <w:p w:rsidR="00347F71" w:rsidRDefault="00347F71" w:rsidP="00347F71">
      <w:pPr>
        <w:pStyle w:val="NoSpacing"/>
        <w:rPr>
          <w:rFonts w:ascii="Century Gothic" w:hAnsi="Century Gothic"/>
          <w:color w:val="000000" w:themeColor="text1"/>
        </w:rPr>
      </w:pPr>
    </w:p>
    <w:p w:rsidR="00347F71" w:rsidRDefault="00347F71" w:rsidP="00347F71">
      <w:pPr>
        <w:pStyle w:val="NoSpacing"/>
        <w:rPr>
          <w:rFonts w:ascii="Century Gothic" w:hAnsi="Century Gothic"/>
          <w:color w:val="000000" w:themeColor="text1"/>
        </w:rPr>
      </w:pPr>
      <w:r>
        <w:rPr>
          <w:rFonts w:ascii="Century Gothic" w:hAnsi="Century Gothic"/>
          <w:color w:val="000000" w:themeColor="text1"/>
        </w:rPr>
        <w:t xml:space="preserve">Thank you for your interest in the post of Deputy Head at Shibden Head Primary Academy. I am extremely proud to be the Headteacher of such a welcoming and friendly school. </w:t>
      </w:r>
    </w:p>
    <w:p w:rsidR="000800E5" w:rsidRPr="00334F20" w:rsidRDefault="000800E5" w:rsidP="000800E5">
      <w:pPr>
        <w:pStyle w:val="NormalWeb"/>
        <w:rPr>
          <w:rFonts w:ascii="Century Gothic" w:hAnsi="Century Gothic"/>
          <w:sz w:val="22"/>
          <w:szCs w:val="22"/>
          <w:lang w:val="en-US"/>
        </w:rPr>
      </w:pPr>
      <w:r w:rsidRPr="00334F20">
        <w:rPr>
          <w:rFonts w:ascii="Century Gothic" w:hAnsi="Century Gothic"/>
          <w:sz w:val="22"/>
          <w:szCs w:val="22"/>
          <w:lang w:val="en-US"/>
        </w:rPr>
        <w:t>Shibden Head Primary Academy is a two-form en</w:t>
      </w:r>
      <w:r>
        <w:rPr>
          <w:rFonts w:ascii="Century Gothic" w:hAnsi="Century Gothic"/>
          <w:sz w:val="22"/>
          <w:szCs w:val="22"/>
          <w:lang w:val="en-US"/>
        </w:rPr>
        <w:t xml:space="preserve">try school for pupils aged 4 to </w:t>
      </w:r>
      <w:r w:rsidRPr="00334F20">
        <w:rPr>
          <w:rFonts w:ascii="Century Gothic" w:hAnsi="Century Gothic"/>
          <w:sz w:val="22"/>
          <w:szCs w:val="22"/>
          <w:lang w:val="en-US"/>
        </w:rPr>
        <w:t>11 serving the village of Queensbury in Bradford. A privately-run nursery operates on our site and this also provides before/after school and holiday care for our children.</w:t>
      </w:r>
    </w:p>
    <w:p w:rsidR="000800E5" w:rsidRPr="00334F20" w:rsidRDefault="000800E5" w:rsidP="000800E5">
      <w:pPr>
        <w:pStyle w:val="NormalWeb"/>
        <w:rPr>
          <w:rFonts w:ascii="Century Gothic" w:hAnsi="Century Gothic"/>
          <w:sz w:val="22"/>
          <w:szCs w:val="22"/>
          <w:lang w:val="en-US"/>
        </w:rPr>
      </w:pPr>
      <w:r w:rsidRPr="00334F20">
        <w:rPr>
          <w:rFonts w:ascii="Century Gothic" w:hAnsi="Century Gothic"/>
          <w:sz w:val="22"/>
          <w:szCs w:val="22"/>
          <w:lang w:val="en-US"/>
        </w:rPr>
        <w:t xml:space="preserve">The staff and governors work closely together to provide a happy, safe, positive learning environment in which children can learn and develop </w:t>
      </w:r>
      <w:r w:rsidR="00347F71">
        <w:rPr>
          <w:rFonts w:ascii="Century Gothic" w:hAnsi="Century Gothic"/>
          <w:sz w:val="22"/>
          <w:szCs w:val="22"/>
          <w:lang w:val="en-US"/>
        </w:rPr>
        <w:t>in preparation for the next stage in their education</w:t>
      </w:r>
      <w:r w:rsidRPr="00334F20">
        <w:rPr>
          <w:rFonts w:ascii="Century Gothic" w:hAnsi="Century Gothic"/>
          <w:sz w:val="22"/>
          <w:szCs w:val="22"/>
          <w:lang w:val="en-US"/>
        </w:rPr>
        <w:t>. We encourage a strong partnership with parents and carers to create the very best learning opportunities for children in our school.</w:t>
      </w:r>
    </w:p>
    <w:p w:rsidR="000800E5" w:rsidRPr="005F1C44" w:rsidRDefault="000800E5" w:rsidP="000800E5">
      <w:pPr>
        <w:pStyle w:val="Default"/>
      </w:pPr>
      <w:r w:rsidRPr="00334F20">
        <w:rPr>
          <w:rFonts w:ascii="Century Gothic" w:hAnsi="Century Gothic"/>
          <w:sz w:val="22"/>
          <w:szCs w:val="22"/>
          <w:lang w:val="en-US"/>
        </w:rPr>
        <w:t>High expectations and standards of learning and behaviour w</w:t>
      </w:r>
      <w:r>
        <w:rPr>
          <w:rFonts w:ascii="Century Gothic" w:hAnsi="Century Gothic"/>
          <w:sz w:val="22"/>
          <w:szCs w:val="22"/>
          <w:lang w:val="en-US"/>
        </w:rPr>
        <w:t>ere recognised by Ofsted in 2016 which stated, ‘</w:t>
      </w:r>
      <w:r w:rsidRPr="005F1C44">
        <w:rPr>
          <w:rFonts w:ascii="Century Gothic" w:hAnsi="Century Gothic"/>
          <w:i/>
          <w:sz w:val="22"/>
          <w:szCs w:val="22"/>
          <w:lang w:val="en-US"/>
        </w:rPr>
        <w:t>pupils make an excellent contribution to the harmonious atmosphere through their positive behaviour and enthusiasm for learning</w:t>
      </w:r>
      <w:r>
        <w:rPr>
          <w:rFonts w:ascii="Century Gothic" w:hAnsi="Century Gothic"/>
          <w:i/>
          <w:sz w:val="22"/>
          <w:szCs w:val="22"/>
          <w:lang w:val="en-US"/>
        </w:rPr>
        <w:t>’</w:t>
      </w:r>
      <w:r>
        <w:rPr>
          <w:rFonts w:ascii="Century Gothic" w:hAnsi="Century Gothic"/>
          <w:sz w:val="22"/>
          <w:szCs w:val="22"/>
          <w:lang w:val="en-US"/>
        </w:rPr>
        <w:t xml:space="preserve">. </w:t>
      </w:r>
      <w:r w:rsidRPr="00334F20">
        <w:rPr>
          <w:rFonts w:ascii="Century Gothic" w:hAnsi="Century Gothic"/>
          <w:sz w:val="22"/>
          <w:szCs w:val="22"/>
          <w:lang w:val="en-US"/>
        </w:rPr>
        <w:t>Our behaviour code is based on respect for ourselves, each other and our surroundings and this is reflected in very positive comments by visitors to school and when out on educational visits.</w:t>
      </w:r>
    </w:p>
    <w:p w:rsidR="000800E5" w:rsidRPr="00334F20" w:rsidRDefault="00347F71" w:rsidP="000800E5">
      <w:pPr>
        <w:pStyle w:val="NormalWeb"/>
        <w:rPr>
          <w:rFonts w:ascii="Century Gothic" w:hAnsi="Century Gothic"/>
          <w:sz w:val="22"/>
          <w:szCs w:val="22"/>
          <w:lang w:val="en-US"/>
        </w:rPr>
      </w:pPr>
      <w:r>
        <w:rPr>
          <w:rFonts w:ascii="Century Gothic" w:hAnsi="Century Gothic"/>
          <w:sz w:val="22"/>
          <w:szCs w:val="22"/>
          <w:lang w:val="en-US"/>
        </w:rPr>
        <w:t>We are</w:t>
      </w:r>
      <w:r w:rsidR="000800E5" w:rsidRPr="00334F20">
        <w:rPr>
          <w:rFonts w:ascii="Century Gothic" w:hAnsi="Century Gothic"/>
          <w:sz w:val="22"/>
          <w:szCs w:val="22"/>
          <w:lang w:val="en-US"/>
        </w:rPr>
        <w:t xml:space="preserve"> proud to be a part of the Focus-Trust and </w:t>
      </w:r>
      <w:r>
        <w:rPr>
          <w:rFonts w:ascii="Century Gothic" w:hAnsi="Century Gothic"/>
          <w:sz w:val="22"/>
          <w:szCs w:val="22"/>
          <w:lang w:val="en-US"/>
        </w:rPr>
        <w:t>value</w:t>
      </w:r>
      <w:r w:rsidR="000800E5" w:rsidRPr="00334F20">
        <w:rPr>
          <w:rFonts w:ascii="Century Gothic" w:hAnsi="Century Gothic"/>
          <w:sz w:val="22"/>
          <w:szCs w:val="22"/>
          <w:lang w:val="en-US"/>
        </w:rPr>
        <w:t xml:space="preserve"> the benefits </w:t>
      </w:r>
      <w:r>
        <w:rPr>
          <w:rFonts w:ascii="Century Gothic" w:hAnsi="Century Gothic"/>
          <w:sz w:val="22"/>
          <w:szCs w:val="22"/>
          <w:lang w:val="en-US"/>
        </w:rPr>
        <w:t>of being an Academy within a Trust that puts children at the heart of everything.</w:t>
      </w:r>
    </w:p>
    <w:p w:rsidR="000800E5" w:rsidRPr="008D789A" w:rsidRDefault="000800E5" w:rsidP="000800E5">
      <w:pPr>
        <w:pStyle w:val="NormalWeb"/>
        <w:rPr>
          <w:rFonts w:ascii="Century Gothic" w:hAnsi="Century Gothic"/>
          <w:sz w:val="22"/>
          <w:szCs w:val="22"/>
          <w:lang w:val="en-US"/>
        </w:rPr>
      </w:pPr>
      <w:r w:rsidRPr="00334F20">
        <w:rPr>
          <w:rFonts w:ascii="Century Gothic" w:hAnsi="Century Gothic"/>
          <w:sz w:val="22"/>
          <w:szCs w:val="22"/>
          <w:lang w:val="en-US"/>
        </w:rPr>
        <w:t xml:space="preserve">We extend a warm welcome to </w:t>
      </w:r>
      <w:r>
        <w:rPr>
          <w:rFonts w:ascii="Century Gothic" w:hAnsi="Century Gothic"/>
          <w:sz w:val="22"/>
          <w:szCs w:val="22"/>
          <w:lang w:val="en-US"/>
        </w:rPr>
        <w:t>potential applicants</w:t>
      </w:r>
      <w:r w:rsidRPr="00334F20">
        <w:rPr>
          <w:rFonts w:ascii="Century Gothic" w:hAnsi="Century Gothic"/>
          <w:sz w:val="22"/>
          <w:szCs w:val="22"/>
          <w:lang w:val="en-US"/>
        </w:rPr>
        <w:t xml:space="preserve"> and </w:t>
      </w:r>
      <w:r>
        <w:rPr>
          <w:rFonts w:ascii="Century Gothic" w:hAnsi="Century Gothic"/>
          <w:sz w:val="22"/>
          <w:szCs w:val="22"/>
          <w:lang w:val="en-US"/>
        </w:rPr>
        <w:t>invite you</w:t>
      </w:r>
      <w:r w:rsidRPr="00334F20">
        <w:rPr>
          <w:rFonts w:ascii="Century Gothic" w:hAnsi="Century Gothic"/>
          <w:sz w:val="22"/>
          <w:szCs w:val="22"/>
          <w:lang w:val="en-US"/>
        </w:rPr>
        <w:t xml:space="preserve"> to visit us to get a real feel for our vibrant school.</w:t>
      </w:r>
    </w:p>
    <w:p w:rsidR="000800E5" w:rsidRPr="008D789A" w:rsidRDefault="000800E5" w:rsidP="000800E5">
      <w:pPr>
        <w:pStyle w:val="NoSpacing"/>
        <w:rPr>
          <w:rFonts w:ascii="Century Gothic" w:hAnsi="Century Gothic"/>
          <w:b/>
          <w:color w:val="000000" w:themeColor="text1"/>
        </w:rPr>
      </w:pPr>
      <w:r w:rsidRPr="008D789A">
        <w:rPr>
          <w:rFonts w:ascii="Century Gothic" w:hAnsi="Century Gothic"/>
          <w:b/>
          <w:color w:val="000000" w:themeColor="text1"/>
        </w:rPr>
        <w:t>Timescales</w:t>
      </w:r>
    </w:p>
    <w:p w:rsidR="000800E5" w:rsidRPr="00D50A6D" w:rsidRDefault="000800E5" w:rsidP="000800E5">
      <w:pPr>
        <w:pStyle w:val="NoSpacing"/>
        <w:rPr>
          <w:rFonts w:ascii="Century Gothic" w:hAnsi="Century Gothic"/>
          <w:color w:val="000000" w:themeColor="text1"/>
        </w:rPr>
      </w:pPr>
      <w:r w:rsidRPr="008D789A">
        <w:rPr>
          <w:rFonts w:ascii="Century Gothic" w:hAnsi="Century Gothic"/>
          <w:b/>
          <w:color w:val="000000" w:themeColor="text1"/>
        </w:rPr>
        <w:t>Closing date:</w:t>
      </w:r>
      <w:r>
        <w:rPr>
          <w:rFonts w:ascii="Century Gothic" w:hAnsi="Century Gothic"/>
          <w:b/>
          <w:color w:val="000000" w:themeColor="text1"/>
        </w:rPr>
        <w:t xml:space="preserve"> </w:t>
      </w:r>
      <w:r>
        <w:rPr>
          <w:rFonts w:ascii="Century Gothic" w:hAnsi="Century Gothic"/>
          <w:color w:val="000000" w:themeColor="text1"/>
        </w:rPr>
        <w:t xml:space="preserve">Monday </w:t>
      </w:r>
      <w:r w:rsidR="00347F71">
        <w:rPr>
          <w:rFonts w:ascii="Century Gothic" w:hAnsi="Century Gothic"/>
          <w:color w:val="000000" w:themeColor="text1"/>
        </w:rPr>
        <w:t>4</w:t>
      </w:r>
      <w:r w:rsidRPr="003219B7">
        <w:rPr>
          <w:rFonts w:ascii="Century Gothic" w:hAnsi="Century Gothic"/>
          <w:color w:val="000000" w:themeColor="text1"/>
          <w:vertAlign w:val="superscript"/>
        </w:rPr>
        <w:t>th</w:t>
      </w:r>
      <w:r w:rsidR="00347F71">
        <w:rPr>
          <w:rFonts w:ascii="Century Gothic" w:hAnsi="Century Gothic"/>
          <w:color w:val="000000" w:themeColor="text1"/>
        </w:rPr>
        <w:t xml:space="preserve"> Nov</w:t>
      </w:r>
      <w:r>
        <w:rPr>
          <w:rFonts w:ascii="Century Gothic" w:hAnsi="Century Gothic"/>
          <w:color w:val="000000" w:themeColor="text1"/>
        </w:rPr>
        <w:t>ember 2019 (12 noon</w:t>
      </w:r>
      <w:r w:rsidRPr="00D50A6D">
        <w:rPr>
          <w:rFonts w:ascii="Century Gothic" w:hAnsi="Century Gothic"/>
          <w:color w:val="000000" w:themeColor="text1"/>
        </w:rPr>
        <w:t>)</w:t>
      </w:r>
    </w:p>
    <w:p w:rsidR="000800E5" w:rsidRPr="002B277A" w:rsidRDefault="000800E5" w:rsidP="000800E5">
      <w:pPr>
        <w:pStyle w:val="NoSpacing"/>
        <w:tabs>
          <w:tab w:val="left" w:pos="6150"/>
        </w:tabs>
        <w:rPr>
          <w:rFonts w:ascii="Century Gothic" w:hAnsi="Century Gothic"/>
          <w:color w:val="FF0000"/>
        </w:rPr>
      </w:pPr>
      <w:r>
        <w:rPr>
          <w:rFonts w:ascii="Century Gothic" w:hAnsi="Century Gothic"/>
          <w:b/>
          <w:color w:val="000000" w:themeColor="text1"/>
        </w:rPr>
        <w:t>Selection process</w:t>
      </w:r>
      <w:r w:rsidRPr="008D789A">
        <w:rPr>
          <w:rFonts w:ascii="Century Gothic" w:hAnsi="Century Gothic"/>
          <w:b/>
          <w:color w:val="000000" w:themeColor="text1"/>
        </w:rPr>
        <w:t>:</w:t>
      </w:r>
      <w:r>
        <w:rPr>
          <w:rFonts w:ascii="Century Gothic" w:hAnsi="Century Gothic"/>
          <w:color w:val="000000" w:themeColor="text1"/>
        </w:rPr>
        <w:t xml:space="preserve"> </w:t>
      </w:r>
      <w:r w:rsidR="00347F71">
        <w:rPr>
          <w:rFonts w:ascii="Century Gothic" w:hAnsi="Century Gothic"/>
        </w:rPr>
        <w:t>Tuesday 26</w:t>
      </w:r>
      <w:r w:rsidR="00347F71" w:rsidRPr="00347F71">
        <w:rPr>
          <w:rFonts w:ascii="Century Gothic" w:hAnsi="Century Gothic"/>
          <w:vertAlign w:val="superscript"/>
        </w:rPr>
        <w:t>th</w:t>
      </w:r>
      <w:r w:rsidR="00347F71">
        <w:rPr>
          <w:rFonts w:ascii="Century Gothic" w:hAnsi="Century Gothic"/>
        </w:rPr>
        <w:t xml:space="preserve"> November</w:t>
      </w:r>
      <w:r>
        <w:rPr>
          <w:rFonts w:ascii="Century Gothic" w:hAnsi="Century Gothic"/>
        </w:rPr>
        <w:t xml:space="preserve"> 2019</w:t>
      </w:r>
    </w:p>
    <w:p w:rsidR="000800E5" w:rsidRDefault="000800E5" w:rsidP="000800E5">
      <w:pPr>
        <w:pStyle w:val="NoSpacing"/>
        <w:rPr>
          <w:rFonts w:ascii="Century Gothic" w:hAnsi="Century Gothic"/>
          <w:b/>
          <w:color w:val="000000" w:themeColor="text1"/>
        </w:rPr>
      </w:pPr>
    </w:p>
    <w:p w:rsidR="000800E5" w:rsidRDefault="000800E5" w:rsidP="000800E5">
      <w:pPr>
        <w:pStyle w:val="NoSpacing"/>
        <w:rPr>
          <w:rFonts w:ascii="Century Gothic" w:hAnsi="Century Gothic"/>
          <w:color w:val="000000" w:themeColor="text1"/>
        </w:rPr>
      </w:pPr>
      <w:r w:rsidRPr="008D789A">
        <w:rPr>
          <w:rFonts w:ascii="Century Gothic" w:hAnsi="Century Gothic"/>
          <w:b/>
          <w:color w:val="000000" w:themeColor="text1"/>
        </w:rPr>
        <w:t>We are committed to safeguarding children and all posts are subject to an enhanced DBS check.</w:t>
      </w:r>
      <w:r>
        <w:rPr>
          <w:rFonts w:ascii="Century Gothic" w:hAnsi="Century Gothic"/>
          <w:b/>
          <w:color w:val="000000" w:themeColor="text1"/>
        </w:rPr>
        <w:t xml:space="preserve"> </w:t>
      </w:r>
    </w:p>
    <w:p w:rsidR="000800E5" w:rsidRDefault="000800E5" w:rsidP="000800E5">
      <w:pPr>
        <w:pStyle w:val="NoSpacing"/>
        <w:rPr>
          <w:rFonts w:ascii="Century Gothic" w:hAnsi="Century Gothic"/>
          <w:color w:val="000000" w:themeColor="text1"/>
        </w:rPr>
      </w:pPr>
    </w:p>
    <w:p w:rsidR="000800E5" w:rsidRPr="0070379A" w:rsidRDefault="000800E5" w:rsidP="000800E5">
      <w:pPr>
        <w:pStyle w:val="NoSpacing"/>
        <w:rPr>
          <w:rFonts w:ascii="Century Gothic" w:hAnsi="Century Gothic"/>
          <w:color w:val="000000" w:themeColor="text1"/>
        </w:rPr>
      </w:pPr>
    </w:p>
    <w:p w:rsidR="000800E5" w:rsidRPr="0070379A" w:rsidRDefault="000800E5" w:rsidP="000800E5">
      <w:pPr>
        <w:pStyle w:val="NoSpacing"/>
        <w:rPr>
          <w:rFonts w:ascii="Century Gothic" w:hAnsi="Century Gothic"/>
          <w:b/>
          <w:color w:val="000000" w:themeColor="text1"/>
          <w:sz w:val="28"/>
        </w:rPr>
      </w:pPr>
      <w:r w:rsidRPr="0070379A">
        <w:rPr>
          <w:rFonts w:ascii="Century Gothic" w:hAnsi="Century Gothic"/>
          <w:b/>
          <w:color w:val="000000" w:themeColor="text1"/>
          <w:sz w:val="28"/>
        </w:rPr>
        <w:t>Academy details</w:t>
      </w:r>
    </w:p>
    <w:p w:rsidR="000800E5" w:rsidRPr="0070379A" w:rsidRDefault="000800E5" w:rsidP="000800E5">
      <w:pPr>
        <w:pStyle w:val="NoSpacing"/>
        <w:rPr>
          <w:rFonts w:ascii="Century Gothic" w:hAnsi="Century Gothic"/>
          <w:b/>
          <w:color w:val="000000" w:themeColor="text1"/>
          <w:sz w:val="10"/>
          <w:szCs w:val="10"/>
        </w:rPr>
      </w:pPr>
    </w:p>
    <w:tbl>
      <w:tblPr>
        <w:tblStyle w:val="TableGrid"/>
        <w:tblW w:w="0" w:type="auto"/>
        <w:tblLook w:val="04A0" w:firstRow="1" w:lastRow="0" w:firstColumn="1" w:lastColumn="0" w:noHBand="0" w:noVBand="1"/>
      </w:tblPr>
      <w:tblGrid>
        <w:gridCol w:w="1516"/>
        <w:gridCol w:w="8680"/>
      </w:tblGrid>
      <w:tr w:rsidR="000800E5" w:rsidRPr="0070379A" w:rsidTr="00347F71">
        <w:tc>
          <w:tcPr>
            <w:tcW w:w="1526" w:type="dxa"/>
          </w:tcPr>
          <w:p w:rsidR="000800E5" w:rsidRPr="0070379A" w:rsidRDefault="000800E5" w:rsidP="00347F71">
            <w:pPr>
              <w:pStyle w:val="NoSpacing"/>
              <w:rPr>
                <w:rFonts w:ascii="Century Gothic" w:hAnsi="Century Gothic"/>
                <w:b/>
                <w:color w:val="000000" w:themeColor="text1"/>
              </w:rPr>
            </w:pPr>
            <w:r w:rsidRPr="0070379A">
              <w:rPr>
                <w:rFonts w:ascii="Century Gothic" w:hAnsi="Century Gothic"/>
                <w:b/>
                <w:color w:val="000000" w:themeColor="text1"/>
              </w:rPr>
              <w:t>Address</w:t>
            </w:r>
          </w:p>
        </w:tc>
        <w:tc>
          <w:tcPr>
            <w:tcW w:w="8896" w:type="dxa"/>
          </w:tcPr>
          <w:p w:rsidR="000800E5" w:rsidRDefault="000800E5" w:rsidP="00347F71">
            <w:pPr>
              <w:pStyle w:val="NoSpacing"/>
              <w:rPr>
                <w:rFonts w:ascii="Century Gothic" w:hAnsi="Century Gothic"/>
                <w:color w:val="000000" w:themeColor="text1"/>
              </w:rPr>
            </w:pPr>
            <w:r>
              <w:rPr>
                <w:rFonts w:ascii="Century Gothic" w:hAnsi="Century Gothic"/>
                <w:color w:val="000000" w:themeColor="text1"/>
              </w:rPr>
              <w:t>Shibden Head Primary Academy</w:t>
            </w:r>
          </w:p>
          <w:p w:rsidR="000800E5" w:rsidRDefault="000800E5" w:rsidP="00347F71">
            <w:pPr>
              <w:pStyle w:val="NoSpacing"/>
              <w:rPr>
                <w:rFonts w:ascii="Century Gothic" w:hAnsi="Century Gothic"/>
                <w:color w:val="000000" w:themeColor="text1"/>
              </w:rPr>
            </w:pPr>
            <w:r>
              <w:rPr>
                <w:rFonts w:ascii="Century Gothic" w:hAnsi="Century Gothic"/>
                <w:color w:val="000000" w:themeColor="text1"/>
              </w:rPr>
              <w:t>Hainsworth Moor Grove</w:t>
            </w:r>
          </w:p>
          <w:p w:rsidR="000800E5" w:rsidRDefault="000800E5" w:rsidP="00347F71">
            <w:pPr>
              <w:pStyle w:val="NoSpacing"/>
              <w:rPr>
                <w:rFonts w:ascii="Century Gothic" w:hAnsi="Century Gothic"/>
                <w:color w:val="000000" w:themeColor="text1"/>
              </w:rPr>
            </w:pPr>
            <w:r>
              <w:rPr>
                <w:rFonts w:ascii="Century Gothic" w:hAnsi="Century Gothic"/>
                <w:color w:val="000000" w:themeColor="text1"/>
              </w:rPr>
              <w:t>Queensbury</w:t>
            </w:r>
          </w:p>
          <w:p w:rsidR="000800E5" w:rsidRDefault="000800E5" w:rsidP="00347F71">
            <w:pPr>
              <w:pStyle w:val="NoSpacing"/>
              <w:rPr>
                <w:rFonts w:ascii="Century Gothic" w:hAnsi="Century Gothic"/>
                <w:color w:val="000000" w:themeColor="text1"/>
              </w:rPr>
            </w:pPr>
            <w:r>
              <w:rPr>
                <w:rFonts w:ascii="Century Gothic" w:hAnsi="Century Gothic"/>
                <w:color w:val="000000" w:themeColor="text1"/>
              </w:rPr>
              <w:t>Bradford</w:t>
            </w:r>
          </w:p>
          <w:p w:rsidR="000800E5" w:rsidRPr="0070379A" w:rsidRDefault="000800E5" w:rsidP="00347F71">
            <w:pPr>
              <w:pStyle w:val="NoSpacing"/>
              <w:rPr>
                <w:rFonts w:ascii="Century Gothic" w:hAnsi="Century Gothic"/>
                <w:color w:val="000000" w:themeColor="text1"/>
              </w:rPr>
            </w:pPr>
            <w:r>
              <w:rPr>
                <w:rFonts w:ascii="Century Gothic" w:hAnsi="Century Gothic"/>
                <w:color w:val="000000" w:themeColor="text1"/>
              </w:rPr>
              <w:t>BD13 2ND</w:t>
            </w:r>
          </w:p>
        </w:tc>
      </w:tr>
      <w:tr w:rsidR="000800E5" w:rsidRPr="0070379A" w:rsidTr="00347F71">
        <w:tc>
          <w:tcPr>
            <w:tcW w:w="1526" w:type="dxa"/>
          </w:tcPr>
          <w:p w:rsidR="000800E5" w:rsidRPr="0070379A" w:rsidRDefault="000800E5" w:rsidP="00347F71">
            <w:pPr>
              <w:pStyle w:val="NoSpacing"/>
              <w:rPr>
                <w:rFonts w:ascii="Century Gothic" w:hAnsi="Century Gothic"/>
                <w:b/>
                <w:color w:val="000000" w:themeColor="text1"/>
              </w:rPr>
            </w:pPr>
            <w:r w:rsidRPr="0070379A">
              <w:rPr>
                <w:rFonts w:ascii="Century Gothic" w:hAnsi="Century Gothic"/>
                <w:b/>
                <w:color w:val="000000" w:themeColor="text1"/>
              </w:rPr>
              <w:t>Telephone</w:t>
            </w:r>
          </w:p>
        </w:tc>
        <w:tc>
          <w:tcPr>
            <w:tcW w:w="8896" w:type="dxa"/>
          </w:tcPr>
          <w:p w:rsidR="000800E5" w:rsidRPr="0070379A" w:rsidRDefault="000800E5" w:rsidP="00347F71">
            <w:pPr>
              <w:pStyle w:val="NoSpacing"/>
              <w:rPr>
                <w:rFonts w:ascii="Century Gothic" w:hAnsi="Century Gothic"/>
                <w:color w:val="000000" w:themeColor="text1"/>
              </w:rPr>
            </w:pPr>
            <w:r>
              <w:rPr>
                <w:rFonts w:ascii="Century Gothic" w:hAnsi="Century Gothic"/>
                <w:color w:val="000000" w:themeColor="text1"/>
              </w:rPr>
              <w:t>01274 882458</w:t>
            </w:r>
          </w:p>
        </w:tc>
      </w:tr>
      <w:tr w:rsidR="000800E5" w:rsidRPr="0070379A" w:rsidTr="00347F71">
        <w:tc>
          <w:tcPr>
            <w:tcW w:w="1526" w:type="dxa"/>
          </w:tcPr>
          <w:p w:rsidR="000800E5" w:rsidRPr="0070379A" w:rsidRDefault="000800E5" w:rsidP="00347F71">
            <w:pPr>
              <w:pStyle w:val="NoSpacing"/>
              <w:rPr>
                <w:rFonts w:ascii="Century Gothic" w:hAnsi="Century Gothic"/>
                <w:b/>
                <w:color w:val="000000" w:themeColor="text1"/>
              </w:rPr>
            </w:pPr>
            <w:r w:rsidRPr="0070379A">
              <w:rPr>
                <w:rFonts w:ascii="Century Gothic" w:hAnsi="Century Gothic"/>
                <w:b/>
                <w:color w:val="000000" w:themeColor="text1"/>
              </w:rPr>
              <w:t>Email</w:t>
            </w:r>
          </w:p>
        </w:tc>
        <w:tc>
          <w:tcPr>
            <w:tcW w:w="8896" w:type="dxa"/>
          </w:tcPr>
          <w:p w:rsidR="000800E5" w:rsidRPr="0070379A" w:rsidRDefault="00817EE4" w:rsidP="00347F71">
            <w:pPr>
              <w:pStyle w:val="NoSpacing"/>
              <w:rPr>
                <w:rFonts w:ascii="Century Gothic" w:hAnsi="Century Gothic"/>
                <w:color w:val="000000" w:themeColor="text1"/>
              </w:rPr>
            </w:pPr>
            <w:hyperlink r:id="rId15" w:history="1">
              <w:r w:rsidR="000800E5" w:rsidRPr="001F155E">
                <w:rPr>
                  <w:rStyle w:val="Hyperlink"/>
                  <w:rFonts w:ascii="Century Gothic" w:hAnsi="Century Gothic"/>
                </w:rPr>
                <w:t>shibdenhead@focus-trust.co.uk</w:t>
              </w:r>
            </w:hyperlink>
          </w:p>
        </w:tc>
      </w:tr>
      <w:tr w:rsidR="000800E5" w:rsidRPr="0070379A" w:rsidTr="00347F71">
        <w:tc>
          <w:tcPr>
            <w:tcW w:w="1526" w:type="dxa"/>
          </w:tcPr>
          <w:p w:rsidR="000800E5" w:rsidRPr="0070379A" w:rsidRDefault="000800E5" w:rsidP="00347F71">
            <w:pPr>
              <w:pStyle w:val="NoSpacing"/>
              <w:rPr>
                <w:rFonts w:ascii="Century Gothic" w:hAnsi="Century Gothic"/>
                <w:b/>
                <w:color w:val="000000" w:themeColor="text1"/>
              </w:rPr>
            </w:pPr>
            <w:r w:rsidRPr="0070379A">
              <w:rPr>
                <w:rFonts w:ascii="Century Gothic" w:hAnsi="Century Gothic"/>
                <w:b/>
                <w:color w:val="000000" w:themeColor="text1"/>
              </w:rPr>
              <w:t>Website</w:t>
            </w:r>
          </w:p>
        </w:tc>
        <w:tc>
          <w:tcPr>
            <w:tcW w:w="8896" w:type="dxa"/>
          </w:tcPr>
          <w:p w:rsidR="000800E5" w:rsidRPr="0070379A" w:rsidRDefault="00817EE4" w:rsidP="00347F71">
            <w:pPr>
              <w:pStyle w:val="NoSpacing"/>
              <w:rPr>
                <w:rFonts w:ascii="Century Gothic" w:hAnsi="Century Gothic"/>
                <w:color w:val="000000" w:themeColor="text1"/>
              </w:rPr>
            </w:pPr>
            <w:hyperlink r:id="rId16" w:history="1">
              <w:r w:rsidR="000800E5" w:rsidRPr="00BD124D">
                <w:rPr>
                  <w:rStyle w:val="Hyperlink"/>
                  <w:rFonts w:ascii="Century Gothic" w:hAnsi="Century Gothic"/>
                </w:rPr>
                <w:t>www.shibdenheadprimaryacademy.co.uk</w:t>
              </w:r>
            </w:hyperlink>
            <w:r w:rsidR="000800E5">
              <w:rPr>
                <w:rFonts w:ascii="Century Gothic" w:hAnsi="Century Gothic"/>
                <w:color w:val="000000" w:themeColor="text1"/>
              </w:rPr>
              <w:t xml:space="preserve">  </w:t>
            </w:r>
          </w:p>
        </w:tc>
      </w:tr>
    </w:tbl>
    <w:p w:rsidR="00AB715C" w:rsidRPr="000800E5" w:rsidRDefault="00E3618B">
      <w:pPr>
        <w:rPr>
          <w:rFonts w:ascii="Century Gothic" w:hAnsi="Century Gothic"/>
          <w:color w:val="000000" w:themeColor="text1"/>
        </w:rPr>
      </w:pPr>
      <w:r>
        <w:rPr>
          <w:rFonts w:ascii="Century Gothic" w:hAnsi="Century Gothic"/>
          <w:color w:val="000000" w:themeColor="text1"/>
        </w:rPr>
        <w:br w:type="page"/>
      </w:r>
      <w:r>
        <w:rPr>
          <w:rFonts w:ascii="Century Gothic" w:hAnsi="Century Gothic" w:cs="Arial"/>
          <w:b/>
          <w:color w:val="000000"/>
          <w:sz w:val="28"/>
        </w:rPr>
        <w:lastRenderedPageBreak/>
        <w:t>Job Description</w:t>
      </w:r>
    </w:p>
    <w:tbl>
      <w:tblPr>
        <w:tblW w:w="0" w:type="auto"/>
        <w:tblLook w:val="04A0" w:firstRow="1" w:lastRow="0" w:firstColumn="1" w:lastColumn="0" w:noHBand="0" w:noVBand="1"/>
      </w:tblPr>
      <w:tblGrid>
        <w:gridCol w:w="2093"/>
        <w:gridCol w:w="7513"/>
      </w:tblGrid>
      <w:tr w:rsidR="00AB715C">
        <w:tc>
          <w:tcPr>
            <w:tcW w:w="2093" w:type="dxa"/>
            <w:shd w:val="clear" w:color="auto" w:fill="auto"/>
          </w:tcPr>
          <w:p w:rsidR="00AB715C" w:rsidRDefault="00E3618B">
            <w:pPr>
              <w:pStyle w:val="NoSpacing"/>
              <w:rPr>
                <w:rFonts w:ascii="Century Gothic" w:hAnsi="Century Gothic"/>
                <w:b/>
                <w:color w:val="000000"/>
              </w:rPr>
            </w:pPr>
            <w:r>
              <w:rPr>
                <w:rFonts w:ascii="Century Gothic" w:hAnsi="Century Gothic"/>
                <w:b/>
                <w:color w:val="000000"/>
              </w:rPr>
              <w:t>Name</w:t>
            </w:r>
          </w:p>
          <w:p w:rsidR="00AB715C" w:rsidRDefault="00E3618B">
            <w:pPr>
              <w:pStyle w:val="NoSpacing"/>
              <w:rPr>
                <w:rFonts w:ascii="Century Gothic" w:hAnsi="Century Gothic"/>
                <w:b/>
                <w:color w:val="000000"/>
              </w:rPr>
            </w:pPr>
            <w:r>
              <w:rPr>
                <w:rFonts w:ascii="Century Gothic" w:hAnsi="Century Gothic"/>
                <w:b/>
                <w:color w:val="000000"/>
              </w:rPr>
              <w:t>Job title</w:t>
            </w:r>
          </w:p>
        </w:tc>
        <w:tc>
          <w:tcPr>
            <w:tcW w:w="7513" w:type="dxa"/>
            <w:shd w:val="clear" w:color="auto" w:fill="auto"/>
          </w:tcPr>
          <w:p w:rsidR="00AB715C" w:rsidRDefault="00AB715C">
            <w:pPr>
              <w:pStyle w:val="NoSpacing"/>
              <w:rPr>
                <w:rFonts w:ascii="Century Gothic" w:hAnsi="Century Gothic"/>
                <w:color w:val="000000"/>
              </w:rPr>
            </w:pPr>
          </w:p>
          <w:p w:rsidR="00AB715C" w:rsidRDefault="001749F2">
            <w:pPr>
              <w:pStyle w:val="NoSpacing"/>
              <w:rPr>
                <w:rFonts w:ascii="Century Gothic" w:hAnsi="Century Gothic"/>
                <w:color w:val="000000"/>
              </w:rPr>
            </w:pPr>
            <w:r>
              <w:rPr>
                <w:rFonts w:ascii="Century Gothic" w:hAnsi="Century Gothic"/>
                <w:color w:val="000000"/>
              </w:rPr>
              <w:t>Deputy Head</w:t>
            </w:r>
          </w:p>
        </w:tc>
      </w:tr>
      <w:tr w:rsidR="00AB715C">
        <w:tc>
          <w:tcPr>
            <w:tcW w:w="2093" w:type="dxa"/>
            <w:shd w:val="clear" w:color="auto" w:fill="auto"/>
          </w:tcPr>
          <w:p w:rsidR="00AB715C" w:rsidRDefault="00E3618B">
            <w:pPr>
              <w:pStyle w:val="NoSpacing"/>
              <w:rPr>
                <w:rFonts w:ascii="Century Gothic" w:hAnsi="Century Gothic"/>
                <w:b/>
                <w:color w:val="000000"/>
              </w:rPr>
            </w:pPr>
            <w:r>
              <w:rPr>
                <w:rFonts w:ascii="Century Gothic" w:hAnsi="Century Gothic"/>
                <w:b/>
                <w:color w:val="000000"/>
              </w:rPr>
              <w:t>Grade</w:t>
            </w:r>
          </w:p>
        </w:tc>
        <w:tc>
          <w:tcPr>
            <w:tcW w:w="7513" w:type="dxa"/>
            <w:shd w:val="clear" w:color="auto" w:fill="auto"/>
          </w:tcPr>
          <w:p w:rsidR="00AB715C" w:rsidRDefault="00347F71">
            <w:pPr>
              <w:pStyle w:val="NoSpacing"/>
              <w:rPr>
                <w:rFonts w:ascii="Century Gothic" w:hAnsi="Century Gothic"/>
                <w:color w:val="000000"/>
              </w:rPr>
            </w:pPr>
            <w:r>
              <w:rPr>
                <w:rFonts w:ascii="Century Gothic" w:hAnsi="Century Gothic"/>
                <w:color w:val="000000"/>
              </w:rPr>
              <w:t>Leadership scale L10 – 14</w:t>
            </w:r>
          </w:p>
        </w:tc>
      </w:tr>
      <w:tr w:rsidR="00AB715C">
        <w:tc>
          <w:tcPr>
            <w:tcW w:w="2093" w:type="dxa"/>
            <w:shd w:val="clear" w:color="auto" w:fill="auto"/>
          </w:tcPr>
          <w:p w:rsidR="00AB715C" w:rsidRDefault="00E3618B">
            <w:pPr>
              <w:pStyle w:val="NoSpacing"/>
              <w:rPr>
                <w:rFonts w:ascii="Century Gothic" w:hAnsi="Century Gothic"/>
                <w:b/>
                <w:color w:val="000000"/>
              </w:rPr>
            </w:pPr>
            <w:r>
              <w:rPr>
                <w:rFonts w:ascii="Century Gothic" w:hAnsi="Century Gothic"/>
                <w:b/>
                <w:color w:val="000000"/>
              </w:rPr>
              <w:t>Accountable to</w:t>
            </w:r>
          </w:p>
        </w:tc>
        <w:tc>
          <w:tcPr>
            <w:tcW w:w="7513" w:type="dxa"/>
            <w:shd w:val="clear" w:color="auto" w:fill="auto"/>
          </w:tcPr>
          <w:p w:rsidR="00AB715C" w:rsidRDefault="001749F2">
            <w:pPr>
              <w:pStyle w:val="NoSpacing"/>
              <w:rPr>
                <w:rFonts w:ascii="Century Gothic" w:hAnsi="Century Gothic"/>
                <w:color w:val="000000"/>
              </w:rPr>
            </w:pPr>
            <w:r>
              <w:rPr>
                <w:rFonts w:ascii="Century Gothic" w:hAnsi="Century Gothic"/>
                <w:color w:val="000000"/>
              </w:rPr>
              <w:t>Headteacher</w:t>
            </w:r>
          </w:p>
          <w:p w:rsidR="00AB715C" w:rsidRDefault="00AB715C">
            <w:pPr>
              <w:pStyle w:val="NoSpacing"/>
              <w:rPr>
                <w:rFonts w:ascii="Century Gothic" w:hAnsi="Century Gothic"/>
                <w:color w:val="000000"/>
              </w:rPr>
            </w:pPr>
          </w:p>
        </w:tc>
      </w:tr>
    </w:tbl>
    <w:p w:rsidR="00AB715C" w:rsidRDefault="00E3618B">
      <w:pPr>
        <w:pStyle w:val="p2"/>
        <w:tabs>
          <w:tab w:val="clear" w:pos="720"/>
        </w:tabs>
        <w:spacing w:line="240" w:lineRule="auto"/>
        <w:rPr>
          <w:rFonts w:ascii="Century Gothic" w:hAnsi="Century Gothic"/>
          <w:b/>
          <w:snapToGrid/>
          <w:sz w:val="22"/>
          <w:szCs w:val="22"/>
        </w:rPr>
      </w:pPr>
      <w:r>
        <w:rPr>
          <w:rFonts w:ascii="Century Gothic" w:hAnsi="Century Gothic"/>
          <w:b/>
          <w:snapToGrid/>
          <w:sz w:val="22"/>
          <w:szCs w:val="22"/>
        </w:rPr>
        <w:t>Key Purpose</w:t>
      </w:r>
    </w:p>
    <w:p w:rsidR="00AB715C" w:rsidRDefault="00E3618B">
      <w:pPr>
        <w:spacing w:after="160" w:line="259" w:lineRule="auto"/>
        <w:rPr>
          <w:rFonts w:ascii="Century Gothic" w:hAnsi="Century Gothic"/>
        </w:rPr>
      </w:pPr>
      <w:r>
        <w:rPr>
          <w:rFonts w:ascii="Century Gothic" w:hAnsi="Century Gothic"/>
        </w:rPr>
        <w:t xml:space="preserve">To assist the </w:t>
      </w:r>
      <w:r w:rsidR="001749F2">
        <w:rPr>
          <w:rFonts w:ascii="Century Gothic" w:hAnsi="Century Gothic"/>
        </w:rPr>
        <w:t>Headteacher</w:t>
      </w:r>
      <w:r>
        <w:rPr>
          <w:rFonts w:ascii="Century Gothic" w:hAnsi="Century Gothic"/>
        </w:rPr>
        <w:t xml:space="preserve"> with the strategic direction, leadership, management and organisation of the Academy in seeking to achieve the highest standards of pupil achievement and Academy efficiency.</w:t>
      </w:r>
    </w:p>
    <w:p w:rsidR="00AB715C" w:rsidRDefault="00E3618B">
      <w:pPr>
        <w:pStyle w:val="BodyText2"/>
        <w:spacing w:after="0"/>
        <w:rPr>
          <w:rFonts w:ascii="Century Gothic" w:hAnsi="Century Gothic"/>
        </w:rPr>
      </w:pPr>
      <w:r>
        <w:rPr>
          <w:rFonts w:ascii="Century Gothic" w:hAnsi="Century Gothic"/>
        </w:rPr>
        <w:t xml:space="preserve">To play a major role in assisting the </w:t>
      </w:r>
      <w:r w:rsidR="001749F2">
        <w:rPr>
          <w:rFonts w:ascii="Century Gothic" w:hAnsi="Century Gothic"/>
        </w:rPr>
        <w:t xml:space="preserve">Headteacher </w:t>
      </w:r>
      <w:r>
        <w:rPr>
          <w:rFonts w:ascii="Century Gothic" w:hAnsi="Century Gothic"/>
        </w:rPr>
        <w:t>to:</w:t>
      </w:r>
    </w:p>
    <w:p w:rsidR="00AB715C" w:rsidRDefault="00E3618B">
      <w:pPr>
        <w:pStyle w:val="BodyText2"/>
        <w:numPr>
          <w:ilvl w:val="0"/>
          <w:numId w:val="22"/>
        </w:numPr>
        <w:spacing w:after="0" w:line="240" w:lineRule="auto"/>
        <w:rPr>
          <w:rFonts w:ascii="Century Gothic" w:hAnsi="Century Gothic"/>
        </w:rPr>
      </w:pPr>
      <w:r>
        <w:rPr>
          <w:rFonts w:ascii="Century Gothic" w:hAnsi="Century Gothic"/>
        </w:rPr>
        <w:t>Formulate and model the aims and the objectives of the Academy and the improvement plan</w:t>
      </w:r>
    </w:p>
    <w:p w:rsidR="00AB715C" w:rsidRDefault="00E3618B">
      <w:pPr>
        <w:pStyle w:val="BodyText2"/>
        <w:numPr>
          <w:ilvl w:val="0"/>
          <w:numId w:val="22"/>
        </w:numPr>
        <w:spacing w:after="0" w:line="240" w:lineRule="auto"/>
        <w:rPr>
          <w:rFonts w:ascii="Century Gothic" w:hAnsi="Century Gothic"/>
        </w:rPr>
      </w:pPr>
      <w:r>
        <w:rPr>
          <w:rFonts w:ascii="Century Gothic" w:hAnsi="Century Gothic"/>
        </w:rPr>
        <w:t>Establish the policies and guidance through which objectives are to be achieved</w:t>
      </w:r>
    </w:p>
    <w:p w:rsidR="00AB715C" w:rsidRDefault="00E3618B">
      <w:pPr>
        <w:pStyle w:val="BodyText2"/>
        <w:numPr>
          <w:ilvl w:val="0"/>
          <w:numId w:val="22"/>
        </w:numPr>
        <w:spacing w:after="0" w:line="240" w:lineRule="auto"/>
        <w:rPr>
          <w:rFonts w:ascii="Century Gothic" w:hAnsi="Century Gothic"/>
        </w:rPr>
      </w:pPr>
      <w:r>
        <w:rPr>
          <w:rFonts w:ascii="Century Gothic" w:hAnsi="Century Gothic"/>
        </w:rPr>
        <w:t>Lead teaching, curriculum development and assessment in order to achieve the best outcomes for all pupils</w:t>
      </w:r>
    </w:p>
    <w:p w:rsidR="00AB715C" w:rsidRDefault="00E3618B">
      <w:pPr>
        <w:pStyle w:val="BodyText2"/>
        <w:numPr>
          <w:ilvl w:val="0"/>
          <w:numId w:val="22"/>
        </w:numPr>
        <w:spacing w:after="0" w:line="240" w:lineRule="auto"/>
        <w:rPr>
          <w:rFonts w:ascii="Century Gothic" w:hAnsi="Century Gothic"/>
        </w:rPr>
      </w:pPr>
      <w:r>
        <w:rPr>
          <w:rFonts w:ascii="Century Gothic" w:hAnsi="Century Gothic"/>
        </w:rPr>
        <w:t>Manage staff and resources to achieve the objectives of the academy and improvement plan</w:t>
      </w:r>
    </w:p>
    <w:p w:rsidR="00AB715C" w:rsidRDefault="00E3618B">
      <w:pPr>
        <w:pStyle w:val="BodyText2"/>
        <w:numPr>
          <w:ilvl w:val="0"/>
          <w:numId w:val="22"/>
        </w:numPr>
        <w:spacing w:after="0" w:line="240" w:lineRule="auto"/>
        <w:rPr>
          <w:rFonts w:ascii="Century Gothic" w:hAnsi="Century Gothic"/>
        </w:rPr>
      </w:pPr>
      <w:r>
        <w:rPr>
          <w:rFonts w:ascii="Century Gothic" w:hAnsi="Century Gothic"/>
        </w:rPr>
        <w:t>Monitor and evaluate provision and outcomes</w:t>
      </w:r>
    </w:p>
    <w:p w:rsidR="00AB715C" w:rsidRDefault="00AB715C">
      <w:pPr>
        <w:pStyle w:val="p2"/>
        <w:spacing w:line="240" w:lineRule="auto"/>
        <w:rPr>
          <w:rFonts w:ascii="Century Gothic" w:hAnsi="Century Gothic"/>
          <w:sz w:val="22"/>
          <w:szCs w:val="22"/>
        </w:rPr>
      </w:pPr>
    </w:p>
    <w:p w:rsidR="00AB715C" w:rsidRDefault="00E3618B">
      <w:pPr>
        <w:spacing w:after="0"/>
        <w:rPr>
          <w:rFonts w:ascii="Century Gothic" w:hAnsi="Century Gothic" w:cs="Arial"/>
          <w:b/>
          <w:color w:val="000000"/>
        </w:rPr>
      </w:pPr>
      <w:r>
        <w:rPr>
          <w:rFonts w:ascii="Century Gothic" w:hAnsi="Century Gothic" w:cs="Arial"/>
          <w:b/>
          <w:color w:val="000000"/>
        </w:rPr>
        <w:t>Key relationships</w:t>
      </w:r>
    </w:p>
    <w:p w:rsidR="00AB715C" w:rsidRDefault="00E3618B">
      <w:pPr>
        <w:numPr>
          <w:ilvl w:val="0"/>
          <w:numId w:val="23"/>
        </w:numPr>
        <w:spacing w:after="0" w:line="240" w:lineRule="auto"/>
        <w:rPr>
          <w:rFonts w:ascii="Century Gothic" w:hAnsi="Century Gothic" w:cs="Arial"/>
          <w:color w:val="000000"/>
        </w:rPr>
      </w:pPr>
      <w:r>
        <w:rPr>
          <w:rFonts w:ascii="Century Gothic" w:hAnsi="Century Gothic" w:cs="Arial"/>
          <w:color w:val="000000"/>
        </w:rPr>
        <w:t>Children, parents and staff</w:t>
      </w:r>
    </w:p>
    <w:p w:rsidR="00AB715C" w:rsidRDefault="00E3618B">
      <w:pPr>
        <w:numPr>
          <w:ilvl w:val="0"/>
          <w:numId w:val="23"/>
        </w:numPr>
        <w:spacing w:after="0" w:line="240" w:lineRule="auto"/>
        <w:rPr>
          <w:rFonts w:ascii="Century Gothic" w:hAnsi="Century Gothic" w:cs="Arial"/>
          <w:color w:val="000000"/>
        </w:rPr>
      </w:pPr>
      <w:r>
        <w:rPr>
          <w:rFonts w:ascii="Century Gothic" w:hAnsi="Century Gothic" w:cs="Arial"/>
          <w:color w:val="000000"/>
        </w:rPr>
        <w:t>Local governing body</w:t>
      </w:r>
    </w:p>
    <w:p w:rsidR="00AB715C" w:rsidRDefault="00E3618B">
      <w:pPr>
        <w:numPr>
          <w:ilvl w:val="0"/>
          <w:numId w:val="23"/>
        </w:numPr>
        <w:spacing w:after="0" w:line="240" w:lineRule="auto"/>
        <w:rPr>
          <w:rFonts w:ascii="Century Gothic" w:hAnsi="Century Gothic" w:cs="Arial"/>
          <w:color w:val="000000"/>
        </w:rPr>
      </w:pPr>
      <w:r>
        <w:rPr>
          <w:rFonts w:ascii="Century Gothic" w:hAnsi="Century Gothic" w:cs="Arial"/>
          <w:color w:val="000000"/>
        </w:rPr>
        <w:t>Academy Improvement Partner and other members of the Focus-Trust team</w:t>
      </w:r>
    </w:p>
    <w:p w:rsidR="00AB715C" w:rsidRDefault="00E3618B">
      <w:pPr>
        <w:numPr>
          <w:ilvl w:val="0"/>
          <w:numId w:val="23"/>
        </w:numPr>
        <w:spacing w:after="0" w:line="240" w:lineRule="auto"/>
        <w:rPr>
          <w:rFonts w:ascii="Century Gothic" w:hAnsi="Century Gothic" w:cs="Arial"/>
          <w:color w:val="000000"/>
        </w:rPr>
      </w:pPr>
      <w:r>
        <w:rPr>
          <w:rFonts w:ascii="Century Gothic" w:hAnsi="Century Gothic" w:cs="Arial"/>
          <w:color w:val="000000"/>
        </w:rPr>
        <w:t>Other academy principals</w:t>
      </w:r>
    </w:p>
    <w:p w:rsidR="00AB715C" w:rsidRDefault="00E3618B">
      <w:pPr>
        <w:numPr>
          <w:ilvl w:val="0"/>
          <w:numId w:val="23"/>
        </w:numPr>
        <w:spacing w:after="0" w:line="240" w:lineRule="auto"/>
        <w:rPr>
          <w:rFonts w:ascii="Century Gothic" w:hAnsi="Century Gothic" w:cs="Arial"/>
          <w:color w:val="000000"/>
        </w:rPr>
      </w:pPr>
      <w:r>
        <w:rPr>
          <w:rFonts w:ascii="Century Gothic" w:hAnsi="Century Gothic" w:cs="Arial"/>
          <w:color w:val="000000"/>
        </w:rPr>
        <w:t>The directors and trustees</w:t>
      </w:r>
    </w:p>
    <w:p w:rsidR="00AB715C" w:rsidRDefault="00E3618B">
      <w:pPr>
        <w:numPr>
          <w:ilvl w:val="0"/>
          <w:numId w:val="23"/>
        </w:numPr>
        <w:spacing w:after="0" w:line="240" w:lineRule="auto"/>
        <w:rPr>
          <w:rFonts w:ascii="Century Gothic" w:hAnsi="Century Gothic" w:cs="Arial"/>
          <w:color w:val="000000"/>
        </w:rPr>
      </w:pPr>
      <w:r>
        <w:rPr>
          <w:rFonts w:ascii="Century Gothic" w:hAnsi="Century Gothic" w:cs="Arial"/>
          <w:color w:val="000000"/>
        </w:rPr>
        <w:t>Other  local Academies and stakeholders</w:t>
      </w:r>
    </w:p>
    <w:p w:rsidR="00AB715C" w:rsidRDefault="00AB715C">
      <w:pPr>
        <w:pStyle w:val="p2"/>
        <w:spacing w:line="240" w:lineRule="auto"/>
        <w:rPr>
          <w:rFonts w:ascii="Century Gothic" w:hAnsi="Century Gothic"/>
          <w:sz w:val="22"/>
          <w:szCs w:val="22"/>
        </w:rPr>
      </w:pPr>
    </w:p>
    <w:p w:rsidR="00AB715C" w:rsidRDefault="00E3618B">
      <w:pPr>
        <w:spacing w:after="0"/>
        <w:rPr>
          <w:rFonts w:ascii="Century Gothic" w:hAnsi="Century Gothic" w:cs="Arial"/>
          <w:color w:val="000000"/>
        </w:rPr>
      </w:pPr>
      <w:r>
        <w:rPr>
          <w:rFonts w:ascii="Century Gothic" w:hAnsi="Century Gothic" w:cs="Arial"/>
          <w:b/>
          <w:color w:val="000000"/>
        </w:rPr>
        <w:t>Key responsibilities</w:t>
      </w:r>
    </w:p>
    <w:p w:rsidR="00AB715C" w:rsidRDefault="00E3618B">
      <w:pPr>
        <w:spacing w:after="0"/>
        <w:rPr>
          <w:rFonts w:ascii="Century Gothic" w:hAnsi="Century Gothic" w:cs="Arial"/>
          <w:color w:val="000000"/>
        </w:rPr>
      </w:pPr>
      <w:r>
        <w:rPr>
          <w:rFonts w:ascii="Century Gothic" w:hAnsi="Century Gothic" w:cs="Arial"/>
          <w:color w:val="000000"/>
        </w:rPr>
        <w:t xml:space="preserve">The following information is not intended to be exhaustive but included to give an indication of the type of duties associated with the role of </w:t>
      </w:r>
      <w:r w:rsidR="00372F67">
        <w:rPr>
          <w:rFonts w:ascii="Century Gothic" w:hAnsi="Century Gothic" w:cs="Arial"/>
          <w:color w:val="000000"/>
        </w:rPr>
        <w:t>Deputy Head</w:t>
      </w:r>
      <w:r>
        <w:rPr>
          <w:rFonts w:ascii="Century Gothic" w:hAnsi="Century Gothic" w:cs="Arial"/>
          <w:color w:val="000000"/>
        </w:rPr>
        <w:t xml:space="preserve"> in order to realise the </w:t>
      </w:r>
      <w:r>
        <w:rPr>
          <w:rFonts w:ascii="Century Gothic" w:hAnsi="Century Gothic" w:cs="Arial"/>
        </w:rPr>
        <w:t xml:space="preserve">Academy’s </w:t>
      </w:r>
      <w:r>
        <w:rPr>
          <w:rFonts w:ascii="Century Gothic" w:hAnsi="Century Gothic" w:cs="Arial"/>
          <w:color w:val="000000"/>
        </w:rPr>
        <w:t>vision</w:t>
      </w:r>
      <w:r>
        <w:rPr>
          <w:rFonts w:ascii="Century Gothic" w:hAnsi="Century Gothic" w:cs="Arial"/>
          <w:color w:val="FF0000"/>
        </w:rPr>
        <w:t xml:space="preserve"> </w:t>
      </w:r>
      <w:r>
        <w:rPr>
          <w:rFonts w:ascii="Century Gothic" w:hAnsi="Century Gothic" w:cs="Arial"/>
        </w:rPr>
        <w:t>and outcomes of the academies</w:t>
      </w:r>
      <w:r>
        <w:rPr>
          <w:rFonts w:ascii="Century Gothic" w:hAnsi="Century Gothic" w:cs="Arial"/>
          <w:color w:val="FF0000"/>
        </w:rPr>
        <w:t xml:space="preserve">. </w:t>
      </w:r>
      <w:r>
        <w:rPr>
          <w:rFonts w:ascii="Century Gothic" w:hAnsi="Century Gothic" w:cs="Arial"/>
          <w:color w:val="000000"/>
        </w:rPr>
        <w:t xml:space="preserve"> The key duties are set out under the following headings:</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Shaping the future</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Leading teaching, learning and assessment</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Developing self and working with others</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 xml:space="preserve">Managing the organisation </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 xml:space="preserve">Securing accountability </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Strengthening community</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Child protection and safeguarding</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Equality</w:t>
      </w:r>
    </w:p>
    <w:p w:rsidR="00AB715C" w:rsidRDefault="00E3618B">
      <w:pPr>
        <w:numPr>
          <w:ilvl w:val="0"/>
          <w:numId w:val="24"/>
        </w:numPr>
        <w:spacing w:after="0" w:line="240" w:lineRule="auto"/>
        <w:rPr>
          <w:rFonts w:ascii="Century Gothic" w:hAnsi="Century Gothic" w:cs="Arial"/>
          <w:color w:val="000000"/>
        </w:rPr>
      </w:pPr>
      <w:r>
        <w:rPr>
          <w:rFonts w:ascii="Century Gothic" w:hAnsi="Century Gothic" w:cs="Arial"/>
          <w:color w:val="000000"/>
        </w:rPr>
        <w:t>Deputise</w:t>
      </w:r>
    </w:p>
    <w:p w:rsidR="00AB715C" w:rsidRDefault="00E3618B" w:rsidP="00C37F98">
      <w:pPr>
        <w:numPr>
          <w:ilvl w:val="0"/>
          <w:numId w:val="24"/>
        </w:numPr>
        <w:spacing w:after="0" w:line="240" w:lineRule="auto"/>
        <w:rPr>
          <w:rFonts w:ascii="Century Gothic" w:hAnsi="Century Gothic" w:cs="Arial"/>
          <w:color w:val="000000"/>
        </w:rPr>
      </w:pPr>
      <w:r>
        <w:rPr>
          <w:rFonts w:ascii="Century Gothic" w:hAnsi="Century Gothic" w:cs="Arial"/>
          <w:color w:val="000000"/>
        </w:rPr>
        <w:t>Specific responsibilities</w:t>
      </w:r>
    </w:p>
    <w:p w:rsidR="00C37F98" w:rsidRPr="00C37F98" w:rsidRDefault="00C37F98" w:rsidP="00C37F98">
      <w:pPr>
        <w:spacing w:after="0" w:line="240" w:lineRule="auto"/>
        <w:ind w:left="360"/>
        <w:rPr>
          <w:rFonts w:ascii="Century Gothic" w:hAnsi="Century Gothic" w:cs="Arial"/>
          <w:color w:val="000000"/>
        </w:rPr>
      </w:pPr>
    </w:p>
    <w:p w:rsidR="00AB715C" w:rsidRDefault="00E3618B">
      <w:pPr>
        <w:pStyle w:val="p2"/>
        <w:tabs>
          <w:tab w:val="clear" w:pos="720"/>
          <w:tab w:val="num" w:pos="0"/>
        </w:tabs>
        <w:spacing w:line="240" w:lineRule="auto"/>
        <w:ind w:hanging="284"/>
        <w:rPr>
          <w:rFonts w:ascii="Century Gothic" w:hAnsi="Century Gothic"/>
          <w:b/>
          <w:sz w:val="22"/>
          <w:szCs w:val="22"/>
        </w:rPr>
      </w:pPr>
      <w:r>
        <w:rPr>
          <w:rFonts w:ascii="Century Gothic" w:hAnsi="Century Gothic"/>
          <w:sz w:val="22"/>
          <w:szCs w:val="22"/>
        </w:rPr>
        <w:tab/>
      </w:r>
      <w:r>
        <w:rPr>
          <w:rFonts w:ascii="Century Gothic" w:hAnsi="Century Gothic"/>
          <w:b/>
          <w:sz w:val="22"/>
          <w:szCs w:val="22"/>
        </w:rPr>
        <w:t>Shaping the future</w:t>
      </w:r>
    </w:p>
    <w:p w:rsidR="00AB715C" w:rsidRDefault="00E3618B">
      <w:pPr>
        <w:pStyle w:val="p12"/>
        <w:numPr>
          <w:ilvl w:val="0"/>
          <w:numId w:val="17"/>
        </w:numPr>
        <w:tabs>
          <w:tab w:val="left" w:pos="-4253"/>
          <w:tab w:val="num" w:pos="1080"/>
        </w:tabs>
        <w:spacing w:line="240" w:lineRule="auto"/>
        <w:rPr>
          <w:rFonts w:ascii="Century Gothic" w:hAnsi="Century Gothic"/>
          <w:sz w:val="22"/>
          <w:szCs w:val="22"/>
        </w:rPr>
      </w:pPr>
      <w:r>
        <w:rPr>
          <w:rFonts w:ascii="Century Gothic" w:hAnsi="Century Gothic"/>
          <w:sz w:val="22"/>
          <w:szCs w:val="22"/>
        </w:rPr>
        <w:t xml:space="preserve">To develop strategic plans with the </w:t>
      </w:r>
      <w:r w:rsidR="001749F2">
        <w:rPr>
          <w:rFonts w:ascii="Century Gothic" w:hAnsi="Century Gothic"/>
          <w:sz w:val="22"/>
          <w:szCs w:val="22"/>
        </w:rPr>
        <w:t xml:space="preserve">Headteacher </w:t>
      </w:r>
      <w:r>
        <w:rPr>
          <w:rFonts w:ascii="Century Gothic" w:hAnsi="Century Gothic"/>
          <w:sz w:val="22"/>
          <w:szCs w:val="22"/>
        </w:rPr>
        <w:t xml:space="preserve">to develop the quality of teaching and learning across the academy. </w:t>
      </w:r>
    </w:p>
    <w:p w:rsidR="00AB715C" w:rsidRDefault="00E3618B">
      <w:pPr>
        <w:pStyle w:val="p12"/>
        <w:numPr>
          <w:ilvl w:val="0"/>
          <w:numId w:val="17"/>
        </w:numPr>
        <w:tabs>
          <w:tab w:val="left" w:pos="-4253"/>
          <w:tab w:val="num" w:pos="1080"/>
        </w:tabs>
        <w:spacing w:line="240" w:lineRule="auto"/>
        <w:rPr>
          <w:rFonts w:ascii="Century Gothic" w:hAnsi="Century Gothic"/>
          <w:sz w:val="22"/>
          <w:szCs w:val="22"/>
        </w:rPr>
      </w:pPr>
      <w:r>
        <w:rPr>
          <w:rFonts w:ascii="Century Gothic" w:hAnsi="Century Gothic"/>
          <w:sz w:val="22"/>
          <w:szCs w:val="22"/>
        </w:rPr>
        <w:t>Ensure the vision for the Academy is clearly articulated, shared, understood and acted upon effectively by all.</w:t>
      </w:r>
    </w:p>
    <w:p w:rsidR="00AB715C" w:rsidRDefault="00E3618B">
      <w:pPr>
        <w:pStyle w:val="p12"/>
        <w:numPr>
          <w:ilvl w:val="0"/>
          <w:numId w:val="17"/>
        </w:numPr>
        <w:tabs>
          <w:tab w:val="left" w:pos="-4253"/>
          <w:tab w:val="num" w:pos="1080"/>
        </w:tabs>
        <w:spacing w:line="240" w:lineRule="auto"/>
        <w:rPr>
          <w:rFonts w:ascii="Century Gothic" w:hAnsi="Century Gothic"/>
          <w:sz w:val="22"/>
          <w:szCs w:val="22"/>
        </w:rPr>
      </w:pPr>
      <w:r>
        <w:rPr>
          <w:rFonts w:ascii="Century Gothic" w:hAnsi="Century Gothic"/>
          <w:sz w:val="22"/>
          <w:szCs w:val="22"/>
        </w:rPr>
        <w:lastRenderedPageBreak/>
        <w:t>Motivate and work with others to create a shared culture and positive climate.</w:t>
      </w:r>
    </w:p>
    <w:p w:rsidR="00AB715C" w:rsidRDefault="00E3618B">
      <w:pPr>
        <w:pStyle w:val="p12"/>
        <w:numPr>
          <w:ilvl w:val="0"/>
          <w:numId w:val="17"/>
        </w:numPr>
        <w:tabs>
          <w:tab w:val="left" w:pos="-4253"/>
          <w:tab w:val="num" w:pos="1080"/>
        </w:tabs>
        <w:spacing w:line="240" w:lineRule="auto"/>
        <w:rPr>
          <w:rFonts w:ascii="Century Gothic" w:hAnsi="Century Gothic"/>
          <w:sz w:val="22"/>
          <w:szCs w:val="22"/>
        </w:rPr>
      </w:pPr>
      <w:r>
        <w:rPr>
          <w:rFonts w:ascii="Century Gothic" w:hAnsi="Century Gothic"/>
          <w:sz w:val="22"/>
          <w:szCs w:val="22"/>
        </w:rPr>
        <w:t>Work with individual staff and teams to translate the Academy's vision into agreed objectives and operational plans which will promote and sustain improvement</w:t>
      </w:r>
    </w:p>
    <w:p w:rsidR="00AB715C" w:rsidRDefault="00AB715C">
      <w:pPr>
        <w:pStyle w:val="p12"/>
        <w:tabs>
          <w:tab w:val="left" w:pos="-4253"/>
        </w:tabs>
        <w:spacing w:line="240" w:lineRule="auto"/>
        <w:ind w:left="426" w:firstLine="0"/>
        <w:rPr>
          <w:rFonts w:ascii="Century Gothic" w:hAnsi="Century Gothic"/>
          <w:sz w:val="22"/>
          <w:szCs w:val="22"/>
        </w:rPr>
      </w:pPr>
    </w:p>
    <w:p w:rsidR="00AB715C" w:rsidRDefault="00E3618B">
      <w:pPr>
        <w:pStyle w:val="p2"/>
        <w:tabs>
          <w:tab w:val="clear" w:pos="720"/>
          <w:tab w:val="num" w:pos="426"/>
        </w:tabs>
        <w:spacing w:line="240" w:lineRule="auto"/>
        <w:rPr>
          <w:rFonts w:ascii="Century Gothic" w:hAnsi="Century Gothic" w:cs="Arial"/>
          <w:b/>
          <w:sz w:val="22"/>
          <w:szCs w:val="22"/>
        </w:rPr>
      </w:pPr>
      <w:r>
        <w:rPr>
          <w:rFonts w:ascii="Century Gothic" w:hAnsi="Century Gothic" w:cs="Arial"/>
          <w:b/>
          <w:sz w:val="22"/>
          <w:szCs w:val="22"/>
        </w:rPr>
        <w:t>Leading teaching and learning</w:t>
      </w:r>
    </w:p>
    <w:p w:rsidR="00AB715C" w:rsidRDefault="00E3618B">
      <w:pPr>
        <w:pStyle w:val="p12"/>
        <w:numPr>
          <w:ilvl w:val="0"/>
          <w:numId w:val="17"/>
        </w:numPr>
        <w:tabs>
          <w:tab w:val="left" w:pos="-5812"/>
        </w:tabs>
        <w:spacing w:line="240" w:lineRule="auto"/>
        <w:rPr>
          <w:rFonts w:ascii="Century Gothic" w:hAnsi="Century Gothic" w:cs="Arial"/>
          <w:b/>
          <w:sz w:val="22"/>
          <w:szCs w:val="22"/>
        </w:rPr>
      </w:pPr>
      <w:r>
        <w:rPr>
          <w:rFonts w:ascii="Century Gothic" w:hAnsi="Century Gothic" w:cs="Arial"/>
          <w:sz w:val="22"/>
          <w:szCs w:val="22"/>
        </w:rPr>
        <w:t xml:space="preserve">Be an excellent role model to all staff within the Academy and reflect a high level of professional teaching standards. </w:t>
      </w:r>
    </w:p>
    <w:p w:rsidR="00AB715C" w:rsidRDefault="00E3618B">
      <w:pPr>
        <w:pStyle w:val="p12"/>
        <w:numPr>
          <w:ilvl w:val="0"/>
          <w:numId w:val="17"/>
        </w:numPr>
        <w:tabs>
          <w:tab w:val="left" w:pos="-5812"/>
        </w:tabs>
        <w:spacing w:line="240" w:lineRule="auto"/>
        <w:rPr>
          <w:rFonts w:ascii="Century Gothic" w:hAnsi="Century Gothic" w:cs="Arial"/>
          <w:i/>
          <w:sz w:val="22"/>
          <w:szCs w:val="22"/>
        </w:rPr>
      </w:pPr>
      <w:r>
        <w:rPr>
          <w:rFonts w:ascii="Century Gothic" w:hAnsi="Century Gothic" w:cs="Arial"/>
          <w:sz w:val="22"/>
          <w:szCs w:val="22"/>
        </w:rPr>
        <w:t>Demonstrate and articulate high expectations and set stretching targets for the whole Academy.</w:t>
      </w:r>
    </w:p>
    <w:p w:rsidR="00AB715C" w:rsidRDefault="00E3618B">
      <w:pPr>
        <w:pStyle w:val="p12"/>
        <w:numPr>
          <w:ilvl w:val="0"/>
          <w:numId w:val="17"/>
        </w:numPr>
        <w:tabs>
          <w:tab w:val="left" w:pos="-5812"/>
        </w:tabs>
        <w:spacing w:line="240" w:lineRule="auto"/>
        <w:rPr>
          <w:rFonts w:ascii="Century Gothic" w:hAnsi="Century Gothic" w:cs="Arial"/>
          <w:sz w:val="22"/>
          <w:szCs w:val="22"/>
        </w:rPr>
      </w:pPr>
      <w:r>
        <w:rPr>
          <w:rFonts w:ascii="Century Gothic" w:hAnsi="Century Gothic" w:cs="Arial"/>
          <w:sz w:val="22"/>
          <w:szCs w:val="22"/>
        </w:rPr>
        <w:t>Monitor, evaluate and review class room practice and manage improvement strategies.</w:t>
      </w:r>
    </w:p>
    <w:p w:rsidR="00AB715C" w:rsidRDefault="00E3618B">
      <w:pPr>
        <w:pStyle w:val="p12"/>
        <w:numPr>
          <w:ilvl w:val="0"/>
          <w:numId w:val="17"/>
        </w:numPr>
        <w:tabs>
          <w:tab w:val="left" w:pos="-5812"/>
        </w:tabs>
        <w:spacing w:line="240" w:lineRule="auto"/>
        <w:rPr>
          <w:rFonts w:ascii="Century Gothic" w:hAnsi="Century Gothic" w:cs="Arial"/>
          <w:sz w:val="22"/>
          <w:szCs w:val="22"/>
        </w:rPr>
      </w:pPr>
      <w:r>
        <w:rPr>
          <w:rFonts w:ascii="Century Gothic" w:hAnsi="Century Gothic" w:cs="Arial"/>
          <w:sz w:val="22"/>
          <w:szCs w:val="22"/>
        </w:rPr>
        <w:t>Analyse and interpret data to inform class room practice across the Academy.</w:t>
      </w:r>
    </w:p>
    <w:p w:rsidR="00AB715C" w:rsidRDefault="00AB715C">
      <w:pPr>
        <w:pStyle w:val="p12"/>
        <w:tabs>
          <w:tab w:val="left" w:pos="-4253"/>
        </w:tabs>
        <w:spacing w:line="240" w:lineRule="auto"/>
        <w:ind w:left="0" w:firstLine="0"/>
        <w:rPr>
          <w:rFonts w:ascii="Century Gothic" w:hAnsi="Century Gothic"/>
          <w:b/>
          <w:sz w:val="22"/>
          <w:szCs w:val="22"/>
        </w:rPr>
      </w:pPr>
    </w:p>
    <w:p w:rsidR="00AB715C" w:rsidRDefault="00E3618B">
      <w:pPr>
        <w:pStyle w:val="p12"/>
        <w:tabs>
          <w:tab w:val="left" w:pos="-4253"/>
        </w:tabs>
        <w:spacing w:line="240" w:lineRule="auto"/>
        <w:ind w:left="0" w:firstLine="0"/>
        <w:rPr>
          <w:rFonts w:ascii="Century Gothic" w:hAnsi="Century Gothic" w:cs="Arial"/>
          <w:b/>
          <w:sz w:val="22"/>
          <w:szCs w:val="22"/>
        </w:rPr>
      </w:pPr>
      <w:r>
        <w:rPr>
          <w:rFonts w:ascii="Century Gothic" w:hAnsi="Century Gothic" w:cs="Arial"/>
          <w:b/>
          <w:sz w:val="22"/>
          <w:szCs w:val="22"/>
        </w:rPr>
        <w:t>Developing self and working with others</w:t>
      </w:r>
    </w:p>
    <w:p w:rsidR="00AB715C" w:rsidRDefault="00E3618B">
      <w:pPr>
        <w:pStyle w:val="p30"/>
        <w:numPr>
          <w:ilvl w:val="0"/>
          <w:numId w:val="18"/>
        </w:numPr>
        <w:spacing w:line="240" w:lineRule="auto"/>
        <w:rPr>
          <w:rFonts w:ascii="Century Gothic" w:hAnsi="Century Gothic"/>
          <w:sz w:val="22"/>
          <w:szCs w:val="22"/>
        </w:rPr>
      </w:pPr>
      <w:r>
        <w:rPr>
          <w:rFonts w:ascii="Century Gothic" w:hAnsi="Century Gothic"/>
          <w:sz w:val="22"/>
          <w:szCs w:val="22"/>
        </w:rPr>
        <w:t>Manage positive working relationships with all staff.</w:t>
      </w:r>
    </w:p>
    <w:p w:rsidR="00AB715C" w:rsidRDefault="00E3618B">
      <w:pPr>
        <w:pStyle w:val="p30"/>
        <w:numPr>
          <w:ilvl w:val="0"/>
          <w:numId w:val="18"/>
        </w:numPr>
        <w:spacing w:line="240" w:lineRule="auto"/>
        <w:rPr>
          <w:rFonts w:ascii="Century Gothic" w:hAnsi="Century Gothic"/>
          <w:sz w:val="22"/>
          <w:szCs w:val="22"/>
        </w:rPr>
      </w:pPr>
      <w:r>
        <w:rPr>
          <w:rFonts w:ascii="Century Gothic" w:hAnsi="Century Gothic"/>
          <w:sz w:val="22"/>
          <w:szCs w:val="22"/>
        </w:rPr>
        <w:t xml:space="preserve">Motivate and challenge all staff to maintain high expectations of professional standards and behaviour. </w:t>
      </w:r>
    </w:p>
    <w:p w:rsidR="00AB715C" w:rsidRDefault="00E3618B">
      <w:pPr>
        <w:pStyle w:val="p30"/>
        <w:numPr>
          <w:ilvl w:val="0"/>
          <w:numId w:val="18"/>
        </w:numPr>
        <w:spacing w:line="240" w:lineRule="auto"/>
        <w:rPr>
          <w:rFonts w:ascii="Century Gothic" w:hAnsi="Century Gothic"/>
          <w:sz w:val="22"/>
          <w:szCs w:val="22"/>
        </w:rPr>
      </w:pPr>
      <w:r>
        <w:rPr>
          <w:rFonts w:ascii="Century Gothic" w:hAnsi="Century Gothic"/>
          <w:sz w:val="22"/>
          <w:szCs w:val="22"/>
        </w:rPr>
        <w:t>Develop and maintain effective strategies and procedures for staff induction, professional development and performance review</w:t>
      </w:r>
    </w:p>
    <w:p w:rsidR="00AB715C" w:rsidRDefault="00AB715C">
      <w:pPr>
        <w:pStyle w:val="p30"/>
        <w:spacing w:line="240" w:lineRule="auto"/>
        <w:ind w:left="0" w:firstLine="0"/>
        <w:rPr>
          <w:rFonts w:ascii="Century Gothic" w:hAnsi="Century Gothic"/>
          <w:sz w:val="22"/>
          <w:szCs w:val="22"/>
        </w:rPr>
      </w:pPr>
    </w:p>
    <w:p w:rsidR="00AB715C" w:rsidRDefault="00E3618B">
      <w:pPr>
        <w:pStyle w:val="p30"/>
        <w:tabs>
          <w:tab w:val="clear" w:pos="740"/>
          <w:tab w:val="left" w:pos="0"/>
        </w:tabs>
        <w:spacing w:line="240" w:lineRule="auto"/>
        <w:ind w:left="0" w:firstLine="0"/>
        <w:rPr>
          <w:rFonts w:ascii="Century Gothic" w:hAnsi="Century Gothic" w:cs="Arial"/>
          <w:b/>
          <w:sz w:val="22"/>
          <w:szCs w:val="22"/>
        </w:rPr>
      </w:pPr>
      <w:r>
        <w:rPr>
          <w:rFonts w:ascii="Century Gothic" w:hAnsi="Century Gothic" w:cs="Arial"/>
          <w:b/>
          <w:sz w:val="22"/>
          <w:szCs w:val="22"/>
        </w:rPr>
        <w:t>Managing the organisation</w:t>
      </w:r>
    </w:p>
    <w:p w:rsidR="00AB715C" w:rsidRDefault="00E3618B">
      <w:pPr>
        <w:pStyle w:val="AddressContacts"/>
        <w:numPr>
          <w:ilvl w:val="0"/>
          <w:numId w:val="19"/>
        </w:numPr>
        <w:rPr>
          <w:rFonts w:ascii="Century Gothic" w:hAnsi="Century Gothic"/>
          <w:bCs/>
          <w:color w:val="000000"/>
          <w:sz w:val="22"/>
          <w:szCs w:val="22"/>
        </w:rPr>
      </w:pPr>
      <w:r>
        <w:rPr>
          <w:rFonts w:ascii="Century Gothic" w:hAnsi="Century Gothic"/>
          <w:bCs/>
          <w:color w:val="000000"/>
          <w:sz w:val="22"/>
          <w:szCs w:val="22"/>
        </w:rPr>
        <w:t>Recruit, retain and deploy staff appropriately</w:t>
      </w:r>
    </w:p>
    <w:p w:rsidR="00AB715C" w:rsidRDefault="00E3618B">
      <w:pPr>
        <w:pStyle w:val="AddressContacts"/>
        <w:numPr>
          <w:ilvl w:val="0"/>
          <w:numId w:val="19"/>
        </w:numPr>
        <w:rPr>
          <w:rFonts w:ascii="Century Gothic" w:hAnsi="Century Gothic"/>
          <w:bCs/>
          <w:color w:val="000000"/>
          <w:sz w:val="22"/>
          <w:szCs w:val="22"/>
        </w:rPr>
      </w:pPr>
      <w:r>
        <w:rPr>
          <w:rFonts w:ascii="Century Gothic" w:hAnsi="Century Gothic"/>
          <w:bCs/>
          <w:color w:val="000000"/>
          <w:sz w:val="22"/>
          <w:szCs w:val="22"/>
        </w:rPr>
        <w:t>Implement evidence-based Academy improvement plans and policies for the organisation and its facilities</w:t>
      </w:r>
    </w:p>
    <w:p w:rsidR="00AB715C" w:rsidRDefault="00E3618B">
      <w:pPr>
        <w:pStyle w:val="AddressContacts"/>
        <w:numPr>
          <w:ilvl w:val="0"/>
          <w:numId w:val="19"/>
        </w:numPr>
        <w:rPr>
          <w:rFonts w:ascii="Century Gothic" w:hAnsi="Century Gothic"/>
          <w:bCs/>
          <w:color w:val="000000"/>
          <w:sz w:val="22"/>
          <w:szCs w:val="22"/>
        </w:rPr>
      </w:pPr>
      <w:r>
        <w:rPr>
          <w:rFonts w:ascii="Century Gothic" w:hAnsi="Century Gothic"/>
          <w:bCs/>
          <w:color w:val="000000"/>
          <w:sz w:val="22"/>
          <w:szCs w:val="22"/>
        </w:rPr>
        <w:t>Ensure that policies and practices take account of Trust, national and local policies and initiatives</w:t>
      </w:r>
    </w:p>
    <w:p w:rsidR="00AB715C" w:rsidRDefault="00E3618B">
      <w:pPr>
        <w:pStyle w:val="AddressContacts"/>
        <w:numPr>
          <w:ilvl w:val="0"/>
          <w:numId w:val="19"/>
        </w:numPr>
        <w:rPr>
          <w:rFonts w:ascii="Century Gothic" w:hAnsi="Century Gothic"/>
          <w:snapToGrid w:val="0"/>
          <w:sz w:val="22"/>
          <w:szCs w:val="22"/>
        </w:rPr>
      </w:pPr>
      <w:r>
        <w:rPr>
          <w:rFonts w:ascii="Century Gothic" w:hAnsi="Century Gothic"/>
          <w:sz w:val="22"/>
          <w:szCs w:val="22"/>
        </w:rPr>
        <w:t>Manage the Academy environment to ensure that the Academy meets all health and safety regulations</w:t>
      </w:r>
    </w:p>
    <w:p w:rsidR="00AB715C" w:rsidRDefault="00AB715C">
      <w:pPr>
        <w:pStyle w:val="BodyText"/>
        <w:spacing w:after="0"/>
        <w:ind w:left="426"/>
        <w:rPr>
          <w:rFonts w:ascii="Century Gothic" w:hAnsi="Century Gothic" w:cs="Arial"/>
        </w:rPr>
      </w:pPr>
    </w:p>
    <w:p w:rsidR="00AB715C" w:rsidRDefault="00E3618B">
      <w:pPr>
        <w:pStyle w:val="BodyText"/>
        <w:spacing w:after="0"/>
        <w:rPr>
          <w:rFonts w:ascii="Century Gothic" w:hAnsi="Century Gothic" w:cs="Arial"/>
          <w:b/>
        </w:rPr>
      </w:pPr>
      <w:r>
        <w:rPr>
          <w:rFonts w:ascii="Century Gothic" w:hAnsi="Century Gothic" w:cs="Arial"/>
          <w:b/>
        </w:rPr>
        <w:t>Securing accountability</w:t>
      </w:r>
    </w:p>
    <w:p w:rsidR="00AB715C" w:rsidRDefault="00E3618B">
      <w:pPr>
        <w:pStyle w:val="AddressContacts"/>
        <w:numPr>
          <w:ilvl w:val="0"/>
          <w:numId w:val="18"/>
        </w:numPr>
        <w:rPr>
          <w:rFonts w:ascii="Century Gothic" w:hAnsi="Century Gothic"/>
          <w:bCs/>
          <w:color w:val="000000"/>
          <w:sz w:val="22"/>
          <w:szCs w:val="22"/>
        </w:rPr>
      </w:pPr>
      <w:r>
        <w:rPr>
          <w:rFonts w:ascii="Century Gothic" w:hAnsi="Century Gothic"/>
          <w:bCs/>
          <w:color w:val="000000"/>
          <w:sz w:val="22"/>
          <w:szCs w:val="22"/>
        </w:rPr>
        <w:t>Manage staff roles and ensure that responsibilities are clearly defined, understood and agreed</w:t>
      </w:r>
    </w:p>
    <w:p w:rsidR="00AB715C" w:rsidRDefault="00E3618B">
      <w:pPr>
        <w:pStyle w:val="AddressContacts"/>
        <w:numPr>
          <w:ilvl w:val="0"/>
          <w:numId w:val="18"/>
        </w:numPr>
        <w:rPr>
          <w:rFonts w:ascii="Century Gothic" w:hAnsi="Century Gothic"/>
          <w:bCs/>
          <w:color w:val="000000"/>
          <w:sz w:val="22"/>
          <w:szCs w:val="22"/>
        </w:rPr>
      </w:pPr>
      <w:r>
        <w:rPr>
          <w:rFonts w:ascii="Century Gothic" w:hAnsi="Century Gothic"/>
          <w:bCs/>
          <w:color w:val="000000"/>
          <w:sz w:val="22"/>
          <w:szCs w:val="22"/>
        </w:rPr>
        <w:t>Work with the governing body or committees to enable then to meet their responsibilities</w:t>
      </w:r>
    </w:p>
    <w:p w:rsidR="00AB715C" w:rsidRDefault="00E3618B">
      <w:pPr>
        <w:pStyle w:val="AddressContacts"/>
        <w:numPr>
          <w:ilvl w:val="0"/>
          <w:numId w:val="18"/>
        </w:numPr>
        <w:rPr>
          <w:rFonts w:ascii="Century Gothic" w:hAnsi="Century Gothic" w:cs="Arial"/>
          <w:sz w:val="22"/>
          <w:szCs w:val="22"/>
        </w:rPr>
      </w:pPr>
      <w:r>
        <w:rPr>
          <w:rFonts w:ascii="Century Gothic" w:hAnsi="Century Gothic"/>
          <w:sz w:val="22"/>
          <w:szCs w:val="22"/>
        </w:rPr>
        <w:t xml:space="preserve">Present the Academy’s performance and other Academy initiatives to a range of audiences; parents, Governors, Academy improvement officers </w:t>
      </w:r>
      <w:r>
        <w:rPr>
          <w:rFonts w:ascii="Century Gothic" w:hAnsi="Century Gothic" w:cs="Arial"/>
          <w:sz w:val="22"/>
          <w:szCs w:val="22"/>
        </w:rPr>
        <w:t>and other external agencies.</w:t>
      </w:r>
    </w:p>
    <w:p w:rsidR="00AB715C" w:rsidRDefault="00E3618B">
      <w:pPr>
        <w:pStyle w:val="AddressContacts"/>
        <w:numPr>
          <w:ilvl w:val="0"/>
          <w:numId w:val="18"/>
        </w:numPr>
        <w:rPr>
          <w:rFonts w:ascii="Century Gothic" w:hAnsi="Century Gothic" w:cs="Arial"/>
          <w:sz w:val="22"/>
          <w:szCs w:val="22"/>
        </w:rPr>
      </w:pPr>
      <w:r>
        <w:rPr>
          <w:rFonts w:ascii="Century Gothic" w:hAnsi="Century Gothic"/>
          <w:sz w:val="22"/>
          <w:szCs w:val="22"/>
        </w:rPr>
        <w:t>Take a lead role in the appraisal of teachers in order to ensure high quality outcomes for children.</w:t>
      </w:r>
    </w:p>
    <w:p w:rsidR="00AB715C" w:rsidRDefault="00AB715C">
      <w:pPr>
        <w:pStyle w:val="AddressContacts"/>
        <w:ind w:left="360"/>
        <w:rPr>
          <w:rFonts w:ascii="Century Gothic" w:hAnsi="Century Gothic" w:cs="Arial"/>
          <w:sz w:val="22"/>
          <w:szCs w:val="22"/>
        </w:rPr>
      </w:pPr>
    </w:p>
    <w:p w:rsidR="00AB715C" w:rsidRDefault="00E3618B">
      <w:pPr>
        <w:spacing w:after="0"/>
        <w:rPr>
          <w:rFonts w:ascii="Century Gothic" w:hAnsi="Century Gothic" w:cs="Arial"/>
          <w:b/>
        </w:rPr>
      </w:pPr>
      <w:r>
        <w:rPr>
          <w:rFonts w:ascii="Century Gothic" w:hAnsi="Century Gothic" w:cs="Arial"/>
          <w:b/>
        </w:rPr>
        <w:t>Strengthening the community</w:t>
      </w:r>
    </w:p>
    <w:p w:rsidR="00AB715C" w:rsidRDefault="00E3618B">
      <w:pPr>
        <w:pStyle w:val="AddressContacts"/>
        <w:numPr>
          <w:ilvl w:val="0"/>
          <w:numId w:val="21"/>
        </w:numPr>
        <w:tabs>
          <w:tab w:val="num" w:pos="426"/>
        </w:tabs>
        <w:ind w:left="426" w:hanging="426"/>
        <w:rPr>
          <w:rFonts w:ascii="Century Gothic" w:hAnsi="Century Gothic"/>
          <w:bCs/>
          <w:color w:val="000000"/>
          <w:sz w:val="22"/>
          <w:szCs w:val="22"/>
        </w:rPr>
      </w:pPr>
      <w:r>
        <w:rPr>
          <w:rFonts w:ascii="Century Gothic" w:hAnsi="Century Gothic"/>
          <w:bCs/>
          <w:color w:val="000000"/>
          <w:sz w:val="22"/>
          <w:szCs w:val="22"/>
        </w:rPr>
        <w:t xml:space="preserve">Develop links with parents and carers to improve outcomes for children </w:t>
      </w:r>
    </w:p>
    <w:p w:rsidR="00AB715C" w:rsidRDefault="00E3618B">
      <w:pPr>
        <w:pStyle w:val="AddressContacts"/>
        <w:numPr>
          <w:ilvl w:val="0"/>
          <w:numId w:val="21"/>
        </w:numPr>
        <w:tabs>
          <w:tab w:val="num" w:pos="426"/>
        </w:tabs>
        <w:ind w:left="426" w:hanging="426"/>
        <w:rPr>
          <w:rFonts w:ascii="Century Gothic" w:hAnsi="Century Gothic"/>
          <w:bCs/>
          <w:color w:val="000000"/>
          <w:sz w:val="22"/>
          <w:szCs w:val="22"/>
        </w:rPr>
      </w:pPr>
      <w:r>
        <w:rPr>
          <w:rFonts w:ascii="Century Gothic" w:hAnsi="Century Gothic"/>
          <w:bCs/>
          <w:color w:val="000000"/>
          <w:sz w:val="22"/>
          <w:szCs w:val="22"/>
        </w:rPr>
        <w:t>Work with other agencies to ensure learning experiences and opportunities for pupils are integrated into the wider community</w:t>
      </w:r>
    </w:p>
    <w:p w:rsidR="00AB715C" w:rsidRDefault="00E3618B">
      <w:pPr>
        <w:pStyle w:val="AddressContacts"/>
        <w:numPr>
          <w:ilvl w:val="0"/>
          <w:numId w:val="21"/>
        </w:numPr>
        <w:tabs>
          <w:tab w:val="num" w:pos="426"/>
        </w:tabs>
        <w:ind w:left="426" w:hanging="426"/>
        <w:rPr>
          <w:rFonts w:ascii="Century Gothic" w:hAnsi="Century Gothic"/>
          <w:bCs/>
          <w:color w:val="000000"/>
          <w:sz w:val="22"/>
          <w:szCs w:val="22"/>
        </w:rPr>
      </w:pPr>
      <w:r>
        <w:rPr>
          <w:rFonts w:ascii="Century Gothic" w:hAnsi="Century Gothic"/>
          <w:bCs/>
          <w:color w:val="000000"/>
          <w:sz w:val="22"/>
          <w:szCs w:val="22"/>
        </w:rPr>
        <w:t>Build the reputation of the Academy with the outside community</w:t>
      </w:r>
    </w:p>
    <w:p w:rsidR="00AB715C" w:rsidRDefault="00E3618B">
      <w:pPr>
        <w:pStyle w:val="AddressContacts"/>
        <w:numPr>
          <w:ilvl w:val="0"/>
          <w:numId w:val="21"/>
        </w:numPr>
        <w:tabs>
          <w:tab w:val="num" w:pos="426"/>
        </w:tabs>
        <w:ind w:left="426" w:hanging="426"/>
        <w:rPr>
          <w:rFonts w:ascii="Century Gothic" w:hAnsi="Century Gothic"/>
          <w:bCs/>
          <w:color w:val="000000"/>
          <w:sz w:val="22"/>
          <w:szCs w:val="22"/>
        </w:rPr>
      </w:pPr>
      <w:r>
        <w:rPr>
          <w:rFonts w:ascii="Century Gothic" w:hAnsi="Century Gothic"/>
          <w:bCs/>
          <w:color w:val="000000"/>
          <w:sz w:val="22"/>
          <w:szCs w:val="22"/>
        </w:rPr>
        <w:t>Create and maintain partnerships with parents and carers to support and improve pupils’ achievement and personal development</w:t>
      </w:r>
    </w:p>
    <w:p w:rsidR="00AB715C" w:rsidRDefault="00E3618B">
      <w:pPr>
        <w:pStyle w:val="AddressContacts"/>
        <w:numPr>
          <w:ilvl w:val="0"/>
          <w:numId w:val="21"/>
        </w:numPr>
        <w:tabs>
          <w:tab w:val="num" w:pos="426"/>
        </w:tabs>
        <w:ind w:left="426" w:hanging="426"/>
        <w:rPr>
          <w:rFonts w:ascii="Century Gothic" w:hAnsi="Century Gothic"/>
          <w:bCs/>
          <w:color w:val="000000"/>
          <w:sz w:val="22"/>
          <w:szCs w:val="22"/>
        </w:rPr>
      </w:pPr>
      <w:r>
        <w:rPr>
          <w:rFonts w:ascii="Century Gothic" w:hAnsi="Century Gothic"/>
          <w:bCs/>
          <w:color w:val="000000"/>
          <w:sz w:val="22"/>
          <w:szCs w:val="22"/>
        </w:rPr>
        <w:t>Improve links with neighbouring schools and other education institutions.</w:t>
      </w:r>
    </w:p>
    <w:p w:rsidR="00AB715C" w:rsidRDefault="00AB715C">
      <w:pPr>
        <w:spacing w:after="0"/>
        <w:rPr>
          <w:rFonts w:ascii="Century Gothic" w:hAnsi="Century Gothic" w:cs="Arial"/>
        </w:rPr>
      </w:pPr>
    </w:p>
    <w:p w:rsidR="00AB715C" w:rsidRDefault="00E3618B">
      <w:pPr>
        <w:pStyle w:val="AddressContacts"/>
        <w:ind w:left="11" w:hanging="11"/>
        <w:rPr>
          <w:rFonts w:ascii="Century Gothic" w:hAnsi="Century Gothic"/>
          <w:b/>
          <w:bCs/>
          <w:color w:val="000000"/>
          <w:sz w:val="22"/>
          <w:szCs w:val="22"/>
        </w:rPr>
      </w:pPr>
      <w:r>
        <w:rPr>
          <w:rFonts w:ascii="Century Gothic" w:hAnsi="Century Gothic"/>
          <w:b/>
          <w:bCs/>
          <w:color w:val="000000"/>
          <w:sz w:val="22"/>
          <w:szCs w:val="22"/>
        </w:rPr>
        <w:t>Child protection and safe guarding</w:t>
      </w:r>
    </w:p>
    <w:p w:rsidR="00AB715C" w:rsidRDefault="00E3618B">
      <w:pPr>
        <w:pStyle w:val="AddressContacts"/>
        <w:numPr>
          <w:ilvl w:val="0"/>
          <w:numId w:val="20"/>
        </w:numPr>
        <w:ind w:left="426" w:hanging="426"/>
        <w:rPr>
          <w:rFonts w:ascii="Century Gothic" w:hAnsi="Century Gothic"/>
          <w:bCs/>
          <w:color w:val="000000"/>
          <w:sz w:val="22"/>
          <w:szCs w:val="22"/>
        </w:rPr>
      </w:pPr>
      <w:r>
        <w:rPr>
          <w:rFonts w:ascii="Century Gothic" w:hAnsi="Century Gothic"/>
          <w:bCs/>
          <w:color w:val="000000"/>
          <w:sz w:val="22"/>
          <w:szCs w:val="22"/>
        </w:rPr>
        <w:t>Ensure that the child protection policies and procedures are fully implemented and followed by all staff.</w:t>
      </w:r>
    </w:p>
    <w:p w:rsidR="00AB715C" w:rsidRDefault="00E3618B">
      <w:pPr>
        <w:pStyle w:val="AddressContacts"/>
        <w:numPr>
          <w:ilvl w:val="0"/>
          <w:numId w:val="20"/>
        </w:numPr>
        <w:ind w:left="426" w:hanging="426"/>
        <w:rPr>
          <w:rFonts w:ascii="Century Gothic" w:hAnsi="Century Gothic"/>
          <w:bCs/>
          <w:color w:val="000000"/>
          <w:sz w:val="22"/>
          <w:szCs w:val="22"/>
        </w:rPr>
      </w:pPr>
      <w:r>
        <w:rPr>
          <w:rFonts w:ascii="Century Gothic" w:hAnsi="Century Gothic"/>
          <w:bCs/>
          <w:color w:val="000000"/>
          <w:sz w:val="22"/>
          <w:szCs w:val="22"/>
        </w:rPr>
        <w:t>Ensure that sufficient resources and time are allocated to enable staff to discharge their child protection related responsibilities effectively.</w:t>
      </w:r>
    </w:p>
    <w:p w:rsidR="00AB715C" w:rsidRDefault="00AB715C">
      <w:pPr>
        <w:spacing w:after="0"/>
        <w:rPr>
          <w:rFonts w:ascii="Century Gothic" w:hAnsi="Century Gothic" w:cs="Arial"/>
        </w:rPr>
      </w:pPr>
    </w:p>
    <w:p w:rsidR="00AB715C" w:rsidRDefault="00E3618B">
      <w:pPr>
        <w:spacing w:after="0"/>
        <w:rPr>
          <w:rFonts w:ascii="Century Gothic" w:hAnsi="Century Gothic" w:cs="Arial"/>
          <w:color w:val="000000"/>
        </w:rPr>
      </w:pPr>
      <w:r>
        <w:rPr>
          <w:rFonts w:ascii="Century Gothic" w:hAnsi="Century Gothic" w:cs="Arial"/>
          <w:b/>
          <w:color w:val="000000"/>
        </w:rPr>
        <w:lastRenderedPageBreak/>
        <w:t>Equality</w:t>
      </w:r>
    </w:p>
    <w:p w:rsidR="00AB715C" w:rsidRDefault="00E3618B">
      <w:pPr>
        <w:numPr>
          <w:ilvl w:val="0"/>
          <w:numId w:val="25"/>
        </w:numPr>
        <w:spacing w:after="0" w:line="240" w:lineRule="auto"/>
        <w:ind w:left="426" w:hanging="426"/>
        <w:rPr>
          <w:rFonts w:ascii="Century Gothic" w:hAnsi="Century Gothic" w:cs="Arial"/>
          <w:color w:val="000000"/>
        </w:rPr>
      </w:pPr>
      <w:r>
        <w:rPr>
          <w:rFonts w:ascii="Century Gothic" w:hAnsi="Century Gothic" w:cs="Arial"/>
          <w:color w:val="000000"/>
        </w:rPr>
        <w:t xml:space="preserve">Ensure that the </w:t>
      </w:r>
      <w:r>
        <w:rPr>
          <w:rFonts w:ascii="Century Gothic" w:hAnsi="Century Gothic" w:cs="Arial"/>
        </w:rPr>
        <w:t>academy</w:t>
      </w:r>
      <w:r>
        <w:rPr>
          <w:rFonts w:ascii="Century Gothic" w:hAnsi="Century Gothic" w:cs="Arial"/>
          <w:color w:val="000000"/>
        </w:rPr>
        <w:t xml:space="preserve"> reflects a vibrant and inclusive ethos which actively values and promotes diversity, community cohesion, and supports pupils to become successful integrated citizens.</w:t>
      </w:r>
    </w:p>
    <w:p w:rsidR="00AB715C" w:rsidRDefault="00E3618B">
      <w:pPr>
        <w:numPr>
          <w:ilvl w:val="0"/>
          <w:numId w:val="25"/>
        </w:numPr>
        <w:spacing w:after="0" w:line="240" w:lineRule="auto"/>
        <w:ind w:left="426" w:hanging="426"/>
        <w:rPr>
          <w:rFonts w:ascii="Century Gothic" w:hAnsi="Century Gothic" w:cs="Arial"/>
          <w:color w:val="000000"/>
        </w:rPr>
      </w:pPr>
      <w:r>
        <w:rPr>
          <w:rFonts w:ascii="Century Gothic" w:hAnsi="Century Gothic" w:cs="Arial"/>
          <w:color w:val="000000"/>
        </w:rPr>
        <w:t>Actively challenge and address discrimination.</w:t>
      </w:r>
    </w:p>
    <w:p w:rsidR="00AB715C" w:rsidRDefault="00AB715C">
      <w:pPr>
        <w:spacing w:after="0"/>
        <w:rPr>
          <w:rFonts w:ascii="Century Gothic" w:hAnsi="Century Gothic" w:cs="Arial"/>
          <w:color w:val="000000"/>
        </w:rPr>
      </w:pPr>
    </w:p>
    <w:p w:rsidR="00AB715C" w:rsidRDefault="00E3618B">
      <w:pPr>
        <w:spacing w:after="0"/>
        <w:rPr>
          <w:rFonts w:ascii="Century Gothic" w:hAnsi="Century Gothic" w:cs="Arial"/>
          <w:color w:val="000000"/>
        </w:rPr>
      </w:pPr>
      <w:r>
        <w:rPr>
          <w:rFonts w:ascii="Century Gothic" w:hAnsi="Century Gothic" w:cs="Arial"/>
          <w:b/>
          <w:color w:val="000000"/>
        </w:rPr>
        <w:t>Deputise</w:t>
      </w:r>
    </w:p>
    <w:p w:rsidR="00AB715C" w:rsidRDefault="00E3618B">
      <w:pPr>
        <w:pStyle w:val="ListParagraph"/>
        <w:numPr>
          <w:ilvl w:val="0"/>
          <w:numId w:val="27"/>
        </w:numPr>
        <w:rPr>
          <w:rFonts w:ascii="Century Gothic" w:hAnsi="Century Gothic" w:cs="Arial"/>
          <w:color w:val="000000"/>
          <w:sz w:val="22"/>
          <w:szCs w:val="22"/>
        </w:rPr>
      </w:pPr>
      <w:r>
        <w:rPr>
          <w:rFonts w:ascii="Century Gothic" w:hAnsi="Century Gothic" w:cs="Arial"/>
          <w:color w:val="000000"/>
          <w:sz w:val="22"/>
          <w:szCs w:val="22"/>
        </w:rPr>
        <w:t xml:space="preserve">Deputise for the </w:t>
      </w:r>
      <w:r w:rsidR="00347F71">
        <w:rPr>
          <w:rFonts w:ascii="Century Gothic" w:hAnsi="Century Gothic" w:cs="Arial"/>
          <w:color w:val="000000"/>
          <w:sz w:val="22"/>
          <w:szCs w:val="22"/>
        </w:rPr>
        <w:t>Headteacher</w:t>
      </w:r>
      <w:r>
        <w:rPr>
          <w:rFonts w:ascii="Century Gothic" w:hAnsi="Century Gothic" w:cs="Arial"/>
          <w:color w:val="000000"/>
          <w:sz w:val="22"/>
          <w:szCs w:val="22"/>
        </w:rPr>
        <w:t xml:space="preserve"> in their absence. </w:t>
      </w:r>
    </w:p>
    <w:p w:rsidR="00AB715C" w:rsidRDefault="00AB715C">
      <w:pPr>
        <w:spacing w:after="0"/>
        <w:rPr>
          <w:rFonts w:ascii="Century Gothic" w:hAnsi="Century Gothic" w:cs="Arial"/>
          <w:color w:val="000000"/>
        </w:rPr>
      </w:pPr>
    </w:p>
    <w:p w:rsidR="00AB715C" w:rsidRDefault="00E3618B">
      <w:pPr>
        <w:spacing w:after="0"/>
        <w:rPr>
          <w:rFonts w:ascii="Century Gothic" w:hAnsi="Century Gothic" w:cs="Arial"/>
          <w:color w:val="000000"/>
        </w:rPr>
      </w:pPr>
      <w:r>
        <w:rPr>
          <w:rFonts w:ascii="Century Gothic" w:hAnsi="Century Gothic" w:cs="Arial"/>
          <w:b/>
          <w:color w:val="000000"/>
        </w:rPr>
        <w:t>Specific responsibilities</w:t>
      </w:r>
    </w:p>
    <w:p w:rsidR="00AB715C" w:rsidRDefault="00E3618B">
      <w:pPr>
        <w:spacing w:after="0"/>
        <w:rPr>
          <w:rFonts w:ascii="Century Gothic" w:hAnsi="Century Gothic" w:cs="Arial"/>
          <w:color w:val="000000"/>
        </w:rPr>
      </w:pPr>
      <w:r>
        <w:rPr>
          <w:rFonts w:ascii="Century Gothic" w:hAnsi="Century Gothic" w:cs="Arial"/>
          <w:color w:val="000000"/>
        </w:rPr>
        <w:t>The following specific responsibilities have been agreed:</w:t>
      </w:r>
    </w:p>
    <w:p w:rsidR="00AB715C" w:rsidRPr="001749F2" w:rsidRDefault="001749F2">
      <w:pPr>
        <w:pStyle w:val="p30"/>
        <w:numPr>
          <w:ilvl w:val="0"/>
          <w:numId w:val="27"/>
        </w:numPr>
        <w:spacing w:line="240" w:lineRule="auto"/>
        <w:rPr>
          <w:rFonts w:ascii="Century Gothic" w:hAnsi="Century Gothic"/>
          <w:sz w:val="22"/>
          <w:szCs w:val="22"/>
        </w:rPr>
      </w:pPr>
      <w:r w:rsidRPr="001749F2">
        <w:rPr>
          <w:rFonts w:ascii="Century Gothic" w:hAnsi="Century Gothic"/>
          <w:sz w:val="22"/>
          <w:szCs w:val="22"/>
        </w:rPr>
        <w:t>Strategic overview of all aspects of Inclusion – pupil premium, LAC, child protection (including DSL role – see below</w:t>
      </w:r>
      <w:r w:rsidR="00C37F98">
        <w:rPr>
          <w:rFonts w:ascii="Century Gothic" w:hAnsi="Century Gothic"/>
          <w:sz w:val="22"/>
          <w:szCs w:val="22"/>
        </w:rPr>
        <w:t>*</w:t>
      </w:r>
      <w:r w:rsidRPr="001749F2">
        <w:rPr>
          <w:rFonts w:ascii="Century Gothic" w:hAnsi="Century Gothic"/>
          <w:sz w:val="22"/>
          <w:szCs w:val="22"/>
        </w:rPr>
        <w:t xml:space="preserve">) – managing roles and working closely with SENDCO and PIW </w:t>
      </w:r>
    </w:p>
    <w:p w:rsidR="00AB715C" w:rsidRPr="001749F2" w:rsidRDefault="001749F2">
      <w:pPr>
        <w:pStyle w:val="ListParagraph"/>
        <w:numPr>
          <w:ilvl w:val="0"/>
          <w:numId w:val="27"/>
        </w:numPr>
        <w:rPr>
          <w:rFonts w:ascii="Century Gothic" w:hAnsi="Century Gothic" w:cs="Arial"/>
          <w:sz w:val="22"/>
          <w:szCs w:val="22"/>
        </w:rPr>
      </w:pPr>
      <w:r w:rsidRPr="001749F2">
        <w:rPr>
          <w:rFonts w:ascii="Century Gothic" w:hAnsi="Century Gothic" w:cs="Arial"/>
          <w:sz w:val="22"/>
          <w:szCs w:val="22"/>
        </w:rPr>
        <w:t>Strategic overview of assessment - liaising with AHTs and EYFS Leader</w:t>
      </w:r>
    </w:p>
    <w:p w:rsidR="001749F2" w:rsidRPr="001749F2" w:rsidRDefault="001749F2">
      <w:pPr>
        <w:pStyle w:val="ListParagraph"/>
        <w:numPr>
          <w:ilvl w:val="0"/>
          <w:numId w:val="27"/>
        </w:numPr>
        <w:rPr>
          <w:rFonts w:ascii="Century Gothic" w:hAnsi="Century Gothic" w:cs="Arial"/>
          <w:sz w:val="22"/>
          <w:szCs w:val="22"/>
        </w:rPr>
      </w:pPr>
      <w:r w:rsidRPr="001749F2">
        <w:rPr>
          <w:rFonts w:ascii="Century Gothic" w:hAnsi="Century Gothic" w:cs="Arial"/>
          <w:sz w:val="22"/>
          <w:szCs w:val="22"/>
        </w:rPr>
        <w:t>Educational Visits coordinator (EVC)</w:t>
      </w:r>
    </w:p>
    <w:p w:rsidR="00C37F98" w:rsidRDefault="00E3618B" w:rsidP="00C37F98">
      <w:pPr>
        <w:pStyle w:val="ListParagraph"/>
        <w:numPr>
          <w:ilvl w:val="0"/>
          <w:numId w:val="27"/>
        </w:numPr>
        <w:rPr>
          <w:rFonts w:ascii="Century Gothic" w:hAnsi="Century Gothic" w:cs="Arial"/>
          <w:sz w:val="22"/>
          <w:szCs w:val="22"/>
        </w:rPr>
      </w:pPr>
      <w:r w:rsidRPr="001749F2">
        <w:rPr>
          <w:rFonts w:ascii="Century Gothic" w:hAnsi="Century Gothic" w:cs="Arial"/>
          <w:sz w:val="22"/>
          <w:szCs w:val="22"/>
        </w:rPr>
        <w:t xml:space="preserve">Ensure that Pupil Premium spending is allocated to maximum effect to improve pupil outcomes. </w:t>
      </w:r>
    </w:p>
    <w:p w:rsidR="00372F67" w:rsidRPr="00C37F98" w:rsidRDefault="00372F67" w:rsidP="00C37F98">
      <w:pPr>
        <w:pStyle w:val="ListParagraph"/>
        <w:numPr>
          <w:ilvl w:val="0"/>
          <w:numId w:val="27"/>
        </w:numPr>
        <w:rPr>
          <w:rFonts w:ascii="Century Gothic" w:hAnsi="Century Gothic" w:cs="Arial"/>
          <w:sz w:val="22"/>
          <w:szCs w:val="22"/>
        </w:rPr>
      </w:pPr>
      <w:r>
        <w:rPr>
          <w:rFonts w:ascii="Century Gothic" w:hAnsi="Century Gothic" w:cs="Arial"/>
          <w:sz w:val="22"/>
          <w:szCs w:val="22"/>
        </w:rPr>
        <w:t>Teaching commitment to be agreed on appointment – likely to be up to 2 days</w:t>
      </w:r>
    </w:p>
    <w:p w:rsidR="00C37F98" w:rsidRDefault="00C37F98">
      <w:pPr>
        <w:spacing w:after="0"/>
        <w:rPr>
          <w:rFonts w:ascii="Century Gothic" w:hAnsi="Century Gothic" w:cs="Arial"/>
          <w:color w:val="000000"/>
        </w:rPr>
      </w:pPr>
    </w:p>
    <w:p w:rsidR="00C37F98" w:rsidRPr="00F86786" w:rsidRDefault="00C37F98" w:rsidP="00C37F98">
      <w:pPr>
        <w:rPr>
          <w:rFonts w:ascii="Segoe UI" w:hAnsi="Segoe UI" w:cs="Segoe UI"/>
          <w:sz w:val="23"/>
          <w:szCs w:val="23"/>
        </w:rPr>
      </w:pPr>
      <w:r>
        <w:rPr>
          <w:rFonts w:ascii="Century Gothic" w:hAnsi="Century Gothic" w:cs="Segoe UI"/>
          <w:b/>
          <w:bCs/>
          <w:lang w:val="en-US"/>
        </w:rPr>
        <w:t>* Role of Designated Safeguarding L</w:t>
      </w:r>
      <w:r w:rsidRPr="00F86786">
        <w:rPr>
          <w:rFonts w:ascii="Century Gothic" w:hAnsi="Century Gothic" w:cs="Segoe UI"/>
          <w:b/>
          <w:bCs/>
          <w:lang w:val="en-US"/>
        </w:rPr>
        <w:t>ead</w:t>
      </w:r>
      <w:r>
        <w:rPr>
          <w:rFonts w:ascii="Century Gothic" w:hAnsi="Century Gothic" w:cs="Segoe UI"/>
          <w:b/>
          <w:bCs/>
          <w:lang w:val="en-US"/>
        </w:rPr>
        <w:t xml:space="preserve"> - initially supported by Headteacher</w:t>
      </w:r>
    </w:p>
    <w:p w:rsidR="00C37F98" w:rsidRPr="00F86786" w:rsidRDefault="00C37F98" w:rsidP="00C37F98">
      <w:pPr>
        <w:rPr>
          <w:rFonts w:ascii="Segoe UI" w:hAnsi="Segoe UI" w:cs="Segoe UI"/>
          <w:sz w:val="23"/>
          <w:szCs w:val="23"/>
        </w:rPr>
      </w:pPr>
      <w:r w:rsidRPr="00F86786">
        <w:rPr>
          <w:rFonts w:ascii="Century Gothic" w:hAnsi="Century Gothic" w:cs="Segoe UI"/>
          <w:lang w:val="en-US"/>
        </w:rPr>
        <w:t xml:space="preserve">Take on the role of Designated Safeguarding Lead. This includes ensuring that an appropriately trained number of staff are in place to deal with cases in your absence. </w:t>
      </w:r>
    </w:p>
    <w:p w:rsidR="00C37F98" w:rsidRPr="00F86786" w:rsidRDefault="00C37F98" w:rsidP="00C37F98">
      <w:pPr>
        <w:rPr>
          <w:rFonts w:ascii="Segoe UI" w:hAnsi="Segoe UI" w:cs="Segoe UI"/>
          <w:b/>
          <w:sz w:val="23"/>
          <w:szCs w:val="23"/>
        </w:rPr>
      </w:pPr>
      <w:r w:rsidRPr="00F86786">
        <w:rPr>
          <w:rFonts w:ascii="Century Gothic" w:hAnsi="Century Gothic" w:cs="Segoe UI"/>
          <w:b/>
          <w:u w:val="single"/>
          <w:lang w:val="en-US"/>
        </w:rPr>
        <w:t xml:space="preserve">Managing referrals </w:t>
      </w:r>
    </w:p>
    <w:p w:rsidR="00C37F98" w:rsidRPr="00F86786" w:rsidRDefault="00C37F98" w:rsidP="00C37F98">
      <w:pPr>
        <w:ind w:hanging="360"/>
        <w:rPr>
          <w:rFonts w:ascii="Segoe UI" w:hAnsi="Segoe UI" w:cs="Segoe UI"/>
          <w:sz w:val="23"/>
          <w:szCs w:val="23"/>
        </w:rPr>
      </w:pP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sidRPr="00F86786">
        <w:rPr>
          <w:rFonts w:ascii="Century Gothic" w:hAnsi="Century Gothic" w:cs="Segoe UI"/>
          <w:lang w:val="en-US"/>
        </w:rPr>
        <w:t>Refer all cases of suspected abuse to the local authority children’s social care and:</w:t>
      </w:r>
    </w:p>
    <w:p w:rsidR="00C37F98" w:rsidRPr="00F86786" w:rsidRDefault="00C37F98" w:rsidP="00C37F98">
      <w:pPr>
        <w:pStyle w:val="ListParagraph"/>
        <w:numPr>
          <w:ilvl w:val="0"/>
          <w:numId w:val="27"/>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The local authority designated officer (LADO) for child protection concerns (all cases which concern a staff member); </w:t>
      </w:r>
    </w:p>
    <w:p w:rsidR="00C37F98" w:rsidRPr="00F86786" w:rsidRDefault="00C37F98" w:rsidP="00C37F98">
      <w:pPr>
        <w:pStyle w:val="ListParagraph"/>
        <w:numPr>
          <w:ilvl w:val="0"/>
          <w:numId w:val="27"/>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Disclosure and Barring Service (cases where a person is dismissed or left due to risk/harm to a child); and/or </w:t>
      </w:r>
    </w:p>
    <w:p w:rsidR="00C37F98" w:rsidRPr="00F86786" w:rsidRDefault="00C37F98" w:rsidP="00C37F98">
      <w:pPr>
        <w:pStyle w:val="ListParagraph"/>
        <w:numPr>
          <w:ilvl w:val="0"/>
          <w:numId w:val="27"/>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Police (cases where a crime may have been committed). </w:t>
      </w:r>
    </w:p>
    <w:p w:rsidR="00C37F98" w:rsidRPr="00F86786" w:rsidRDefault="00C37F98" w:rsidP="00C37F98">
      <w:pPr>
        <w:pStyle w:val="ListParagraph"/>
        <w:numPr>
          <w:ilvl w:val="0"/>
          <w:numId w:val="27"/>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Liaise with the principal to inform him or her of issues especially ongoing enquiries under section 47 of the Children Act 1989 and police investigations </w:t>
      </w:r>
    </w:p>
    <w:p w:rsidR="00C37F98" w:rsidRPr="00C37F98" w:rsidRDefault="00C37F98" w:rsidP="00C37F98">
      <w:pPr>
        <w:pStyle w:val="ListParagraph"/>
        <w:numPr>
          <w:ilvl w:val="0"/>
          <w:numId w:val="27"/>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Act as a source of support, advice and expertise to staff on matters of safety and safeguarding and when deciding whether to make a referral by liaising with relevant agencies </w:t>
      </w:r>
    </w:p>
    <w:p w:rsidR="00C37F98" w:rsidRPr="00C37F98" w:rsidRDefault="00C37F98" w:rsidP="00C37F98">
      <w:pPr>
        <w:pStyle w:val="ListParagraph"/>
        <w:ind w:left="360"/>
        <w:rPr>
          <w:rFonts w:ascii="Segoe UI" w:hAnsi="Segoe UI" w:cs="Segoe UI"/>
          <w:sz w:val="23"/>
          <w:szCs w:val="23"/>
          <w:lang w:eastAsia="en-GB"/>
        </w:rPr>
      </w:pPr>
    </w:p>
    <w:p w:rsidR="00C37F98" w:rsidRPr="00F86786" w:rsidRDefault="00C37F98" w:rsidP="00C37F98">
      <w:pPr>
        <w:rPr>
          <w:rFonts w:ascii="Segoe UI" w:hAnsi="Segoe UI" w:cs="Segoe UI"/>
          <w:b/>
          <w:sz w:val="23"/>
          <w:szCs w:val="23"/>
        </w:rPr>
      </w:pPr>
      <w:r w:rsidRPr="00F86786">
        <w:rPr>
          <w:rFonts w:ascii="Century Gothic" w:hAnsi="Century Gothic" w:cs="Segoe UI"/>
          <w:b/>
          <w:u w:val="single"/>
          <w:lang w:val="en-US"/>
        </w:rPr>
        <w:t xml:space="preserve">Training </w:t>
      </w:r>
    </w:p>
    <w:p w:rsidR="00C37F98" w:rsidRDefault="00C37F98" w:rsidP="00C37F98">
      <w:pPr>
        <w:ind w:hanging="360"/>
        <w:rPr>
          <w:rFonts w:ascii="Segoe UI" w:hAnsi="Segoe UI" w:cs="Segoe UI"/>
          <w:sz w:val="23"/>
          <w:szCs w:val="23"/>
        </w:rPr>
      </w:pP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sidRPr="00F86786">
        <w:rPr>
          <w:rFonts w:ascii="Century Gothic" w:hAnsi="Century Gothic" w:cs="Segoe UI"/>
          <w:lang w:val="en-US"/>
        </w:rPr>
        <w:t xml:space="preserve">The designated safeguarding lead should receive appropriate training carried out every two years in order to: </w:t>
      </w:r>
    </w:p>
    <w:p w:rsidR="00C37F98" w:rsidRPr="00F86786"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Understand the assessment process for providing early help and intervention, for example through locally agreed common and shared assessment processes such as early help assessments </w:t>
      </w:r>
    </w:p>
    <w:p w:rsidR="00C37F98" w:rsidRPr="00F86786"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Have a working knowledge of how local authorities conduct a child protection case conference and a child protection review conference and be able to attend and contribute to these effectively when required to do so </w:t>
      </w:r>
    </w:p>
    <w:p w:rsidR="00C37F98" w:rsidRPr="00F86786"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lastRenderedPageBreak/>
        <w:t xml:space="preserve">Ensure each member of staff has access to and understands the academy’s child protection policy and procedures, especially new and part time staff </w:t>
      </w:r>
    </w:p>
    <w:p w:rsidR="00C37F98" w:rsidRPr="00F86786"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Be alert to the specific needs of children in need, those with special educational needs and young carers </w:t>
      </w:r>
    </w:p>
    <w:p w:rsidR="00C37F98" w:rsidRPr="00F86786"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t>Be able to keep detailed, accurate, secure written records of concerns and referrals</w:t>
      </w:r>
    </w:p>
    <w:p w:rsidR="00C37F98" w:rsidRPr="00F86786"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t>Obtain access to resources and attend any relevant or refresher training courses</w:t>
      </w:r>
    </w:p>
    <w:p w:rsidR="00C37F98" w:rsidRPr="00C37F98" w:rsidRDefault="00C37F98" w:rsidP="00C37F98">
      <w:pPr>
        <w:pStyle w:val="ListParagraph"/>
        <w:numPr>
          <w:ilvl w:val="0"/>
          <w:numId w:val="28"/>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Encourage a culture of listening to children and taking account of their wishes and feelings, among all staff, in any measures the academy may put in place to protect them </w:t>
      </w:r>
    </w:p>
    <w:p w:rsidR="00C37F98" w:rsidRPr="00C37F98" w:rsidRDefault="00C37F98" w:rsidP="00C37F98">
      <w:pPr>
        <w:pStyle w:val="ListParagraph"/>
        <w:ind w:left="360"/>
        <w:rPr>
          <w:rFonts w:ascii="Segoe UI" w:hAnsi="Segoe UI" w:cs="Segoe UI"/>
          <w:sz w:val="23"/>
          <w:szCs w:val="23"/>
          <w:lang w:eastAsia="en-GB"/>
        </w:rPr>
      </w:pPr>
    </w:p>
    <w:p w:rsidR="00C37F98" w:rsidRPr="00F86786" w:rsidRDefault="00C37F98" w:rsidP="00C37F98">
      <w:pPr>
        <w:rPr>
          <w:rFonts w:ascii="Segoe UI" w:hAnsi="Segoe UI" w:cs="Segoe UI"/>
          <w:b/>
          <w:sz w:val="23"/>
          <w:szCs w:val="23"/>
        </w:rPr>
      </w:pPr>
      <w:r w:rsidRPr="00F86786">
        <w:rPr>
          <w:rFonts w:ascii="Century Gothic" w:hAnsi="Century Gothic" w:cs="Segoe UI"/>
          <w:b/>
          <w:u w:val="single"/>
          <w:lang w:val="en-US"/>
        </w:rPr>
        <w:t xml:space="preserve">Raising Awareness </w:t>
      </w:r>
    </w:p>
    <w:p w:rsidR="00C37F98" w:rsidRDefault="00C37F98" w:rsidP="00C37F98">
      <w:pPr>
        <w:ind w:hanging="360"/>
        <w:rPr>
          <w:rFonts w:ascii="Segoe UI" w:hAnsi="Segoe UI" w:cs="Segoe UI"/>
          <w:sz w:val="23"/>
          <w:szCs w:val="23"/>
        </w:rPr>
      </w:pP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Pr>
          <w:rFonts w:ascii="Symbol" w:hAnsi="Symbol" w:cs="Segoe UI"/>
          <w:lang w:val="en-US"/>
        </w:rPr>
        <w:t></w:t>
      </w:r>
      <w:r w:rsidRPr="00F86786">
        <w:rPr>
          <w:rFonts w:ascii="Century Gothic" w:hAnsi="Century Gothic" w:cs="Segoe UI"/>
          <w:lang w:val="en-US"/>
        </w:rPr>
        <w:t xml:space="preserve">The designated safeguarding lead should ensure the academy policies are known and used appropriately: </w:t>
      </w:r>
    </w:p>
    <w:p w:rsidR="00C37F98" w:rsidRPr="00F86786" w:rsidRDefault="00C37F98" w:rsidP="00C37F98">
      <w:pPr>
        <w:pStyle w:val="ListParagraph"/>
        <w:numPr>
          <w:ilvl w:val="0"/>
          <w:numId w:val="29"/>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Ensure the academy child protection policy is reviewed annually and the procedures and implementation are updated and reviewed regularly, and work with governing bodies or proprietors regarding this </w:t>
      </w:r>
    </w:p>
    <w:p w:rsidR="00C37F98" w:rsidRPr="00F86786" w:rsidRDefault="00C37F98" w:rsidP="00C37F98">
      <w:pPr>
        <w:pStyle w:val="ListParagraph"/>
        <w:numPr>
          <w:ilvl w:val="0"/>
          <w:numId w:val="29"/>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Ensure the child protection policy is available publicly and parents are aware of the fact that referrals about suspected abuse or neglect may be made and the role of the school or college in this </w:t>
      </w:r>
    </w:p>
    <w:p w:rsidR="00C37F98" w:rsidRPr="00F86786" w:rsidRDefault="00C37F98" w:rsidP="00C37F98">
      <w:pPr>
        <w:pStyle w:val="ListParagraph"/>
        <w:numPr>
          <w:ilvl w:val="0"/>
          <w:numId w:val="29"/>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Link with the local LSCB to make sure staff are aware of training opportunities and the latest local policies on safeguarding </w:t>
      </w:r>
    </w:p>
    <w:p w:rsidR="00C37F98" w:rsidRPr="00F86786" w:rsidRDefault="00C37F98" w:rsidP="00C37F98">
      <w:pPr>
        <w:pStyle w:val="ListParagraph"/>
        <w:numPr>
          <w:ilvl w:val="0"/>
          <w:numId w:val="29"/>
        </w:numPr>
        <w:rPr>
          <w:rFonts w:ascii="Segoe UI" w:hAnsi="Segoe UI" w:cs="Segoe UI"/>
          <w:sz w:val="23"/>
          <w:szCs w:val="23"/>
          <w:lang w:eastAsia="en-GB"/>
        </w:rPr>
      </w:pPr>
      <w:r w:rsidRPr="00F86786">
        <w:rPr>
          <w:rFonts w:ascii="Century Gothic" w:hAnsi="Century Gothic" w:cs="Segoe UI"/>
          <w:sz w:val="22"/>
          <w:szCs w:val="22"/>
          <w:lang w:val="en-US" w:eastAsia="en-GB"/>
        </w:rPr>
        <w:t xml:space="preserve">Where children leave the academy ensure their child protection file is copied for any new school as soon as possible but transferred separately from the main pupil file </w:t>
      </w:r>
    </w:p>
    <w:p w:rsidR="00C37F98" w:rsidRDefault="00C37F98">
      <w:pPr>
        <w:spacing w:after="0"/>
        <w:rPr>
          <w:rFonts w:ascii="Century Gothic" w:hAnsi="Century Gothic" w:cs="Arial"/>
          <w:color w:val="000000"/>
        </w:rPr>
      </w:pPr>
      <w:r>
        <w:rPr>
          <w:rFonts w:ascii="Century Gothic" w:hAnsi="Century Gothic" w:cs="Arial"/>
          <w:color w:val="000000"/>
        </w:rPr>
        <w:t>------------------------------------------------------------------------------------------------------------------------------------------</w:t>
      </w:r>
    </w:p>
    <w:p w:rsidR="00C37F98" w:rsidRDefault="00C37F98" w:rsidP="00C37F98">
      <w:pPr>
        <w:spacing w:after="0"/>
        <w:rPr>
          <w:rFonts w:ascii="Century Gothic" w:hAnsi="Century Gothic" w:cs="Arial"/>
          <w:color w:val="000000"/>
        </w:rPr>
      </w:pPr>
      <w:r>
        <w:rPr>
          <w:rFonts w:ascii="Century Gothic" w:hAnsi="Century Gothic" w:cs="Arial"/>
          <w:b/>
          <w:color w:val="000000"/>
        </w:rPr>
        <w:t>Beliefs, attitudes and personal attributes</w:t>
      </w:r>
    </w:p>
    <w:p w:rsidR="00C37F98" w:rsidRDefault="00C37F98" w:rsidP="00C37F98">
      <w:pPr>
        <w:numPr>
          <w:ilvl w:val="0"/>
          <w:numId w:val="26"/>
        </w:numPr>
        <w:spacing w:after="0" w:line="240" w:lineRule="auto"/>
        <w:rPr>
          <w:rFonts w:ascii="Century Gothic" w:hAnsi="Century Gothic" w:cs="Arial"/>
          <w:color w:val="000000"/>
        </w:rPr>
      </w:pPr>
      <w:r>
        <w:rPr>
          <w:rFonts w:ascii="Century Gothic" w:hAnsi="Century Gothic" w:cs="Arial"/>
          <w:color w:val="000000"/>
        </w:rPr>
        <w:t>Focused on students achievement; puts children ahead of personal or political interests.</w:t>
      </w:r>
    </w:p>
    <w:p w:rsidR="00C37F98" w:rsidRDefault="00C37F98" w:rsidP="00C37F98">
      <w:pPr>
        <w:numPr>
          <w:ilvl w:val="0"/>
          <w:numId w:val="26"/>
        </w:numPr>
        <w:spacing w:after="0" w:line="240" w:lineRule="auto"/>
        <w:rPr>
          <w:rFonts w:ascii="Century Gothic" w:hAnsi="Century Gothic" w:cs="Arial"/>
          <w:color w:val="000000"/>
        </w:rPr>
      </w:pPr>
      <w:r>
        <w:rPr>
          <w:rFonts w:ascii="Century Gothic" w:hAnsi="Century Gothic" w:cs="Arial"/>
          <w:color w:val="000000"/>
        </w:rPr>
        <w:t>Resilient and persistent in goals, but adaptable to context and people.</w:t>
      </w:r>
    </w:p>
    <w:p w:rsidR="00C37F98" w:rsidRDefault="00C37F98" w:rsidP="00C37F98">
      <w:pPr>
        <w:numPr>
          <w:ilvl w:val="0"/>
          <w:numId w:val="26"/>
        </w:numPr>
        <w:spacing w:after="0" w:line="240" w:lineRule="auto"/>
        <w:rPr>
          <w:rFonts w:ascii="Century Gothic" w:hAnsi="Century Gothic" w:cs="Arial"/>
          <w:color w:val="000000"/>
        </w:rPr>
      </w:pPr>
      <w:r>
        <w:rPr>
          <w:rFonts w:ascii="Century Gothic" w:hAnsi="Century Gothic" w:cs="Arial"/>
          <w:color w:val="000000"/>
        </w:rPr>
        <w:t>Willing to develop a deep understanding of people and context.</w:t>
      </w:r>
    </w:p>
    <w:p w:rsidR="00C37F98" w:rsidRDefault="00C37F98" w:rsidP="00C37F98">
      <w:pPr>
        <w:numPr>
          <w:ilvl w:val="0"/>
          <w:numId w:val="26"/>
        </w:numPr>
        <w:spacing w:after="0" w:line="240" w:lineRule="auto"/>
        <w:rPr>
          <w:rFonts w:ascii="Century Gothic" w:hAnsi="Century Gothic" w:cs="Arial"/>
          <w:color w:val="000000"/>
        </w:rPr>
      </w:pPr>
      <w:r>
        <w:rPr>
          <w:rFonts w:ascii="Century Gothic" w:hAnsi="Century Gothic" w:cs="Arial"/>
          <w:color w:val="000000"/>
        </w:rPr>
        <w:t>Willing to take risks and challenge accepted beliefs and behaviours.</w:t>
      </w:r>
    </w:p>
    <w:p w:rsidR="00C37F98" w:rsidRDefault="00C37F98" w:rsidP="00C37F98">
      <w:pPr>
        <w:numPr>
          <w:ilvl w:val="0"/>
          <w:numId w:val="26"/>
        </w:numPr>
        <w:spacing w:after="0" w:line="240" w:lineRule="auto"/>
        <w:rPr>
          <w:rFonts w:ascii="Century Gothic" w:hAnsi="Century Gothic" w:cs="Arial"/>
          <w:color w:val="000000"/>
        </w:rPr>
      </w:pPr>
      <w:r>
        <w:rPr>
          <w:rFonts w:ascii="Century Gothic" w:hAnsi="Century Gothic" w:cs="Arial"/>
          <w:color w:val="000000"/>
        </w:rPr>
        <w:t>Self-aware and able to learn.</w:t>
      </w:r>
    </w:p>
    <w:p w:rsidR="00C37F98" w:rsidRDefault="00C37F98" w:rsidP="00C37F98">
      <w:pPr>
        <w:numPr>
          <w:ilvl w:val="0"/>
          <w:numId w:val="26"/>
        </w:numPr>
        <w:spacing w:after="0" w:line="240" w:lineRule="auto"/>
        <w:rPr>
          <w:rFonts w:ascii="Century Gothic" w:hAnsi="Century Gothic" w:cs="Arial"/>
          <w:color w:val="000000"/>
        </w:rPr>
      </w:pPr>
      <w:r>
        <w:rPr>
          <w:rFonts w:ascii="Century Gothic" w:hAnsi="Century Gothic" w:cs="Arial"/>
          <w:color w:val="000000"/>
        </w:rPr>
        <w:t xml:space="preserve">Optimistic and enthusiastic. </w:t>
      </w:r>
    </w:p>
    <w:p w:rsidR="00C37F98" w:rsidRDefault="00C37F98" w:rsidP="00C37F98">
      <w:pPr>
        <w:spacing w:after="0"/>
        <w:rPr>
          <w:rFonts w:ascii="Century Gothic" w:hAnsi="Century Gothic" w:cs="Arial"/>
          <w:color w:val="000000"/>
        </w:rPr>
      </w:pPr>
    </w:p>
    <w:p w:rsidR="00C37F98" w:rsidRDefault="00C37F98" w:rsidP="00C37F98">
      <w:pPr>
        <w:spacing w:after="0"/>
        <w:rPr>
          <w:rFonts w:ascii="Century Gothic" w:hAnsi="Century Gothic" w:cs="Arial"/>
          <w:color w:val="000000"/>
        </w:rPr>
      </w:pPr>
      <w:r>
        <w:rPr>
          <w:rFonts w:ascii="Century Gothic" w:hAnsi="Century Gothic" w:cs="Arial"/>
          <w:color w:val="000000"/>
        </w:rPr>
        <w:t>The post holder is expected to:</w:t>
      </w:r>
    </w:p>
    <w:p w:rsidR="00C37F98" w:rsidRDefault="00C37F98" w:rsidP="00C37F98">
      <w:pPr>
        <w:numPr>
          <w:ilvl w:val="0"/>
          <w:numId w:val="9"/>
        </w:numPr>
        <w:spacing w:after="0" w:line="240" w:lineRule="auto"/>
        <w:rPr>
          <w:rFonts w:ascii="Century Gothic" w:hAnsi="Century Gothic" w:cs="Arial"/>
          <w:color w:val="000000"/>
        </w:rPr>
      </w:pPr>
      <w:r>
        <w:rPr>
          <w:rFonts w:ascii="Century Gothic" w:hAnsi="Century Gothic" w:cs="Arial"/>
          <w:color w:val="000000"/>
        </w:rPr>
        <w:t>Actively support the work and ethos of the Focus-Trust.</w:t>
      </w:r>
    </w:p>
    <w:p w:rsidR="00C37F98" w:rsidRDefault="00C37F98" w:rsidP="00C37F98">
      <w:pPr>
        <w:numPr>
          <w:ilvl w:val="0"/>
          <w:numId w:val="8"/>
        </w:numPr>
        <w:spacing w:after="0" w:line="240" w:lineRule="auto"/>
        <w:rPr>
          <w:rFonts w:ascii="Century Gothic" w:hAnsi="Century Gothic" w:cs="Arial"/>
          <w:color w:val="000000"/>
        </w:rPr>
      </w:pPr>
      <w:r>
        <w:rPr>
          <w:rFonts w:ascii="Century Gothic" w:hAnsi="Century Gothic" w:cs="Arial"/>
          <w:color w:val="000000"/>
        </w:rPr>
        <w:t>Undertake such additional duties as may reasonably be requested by the Principal or Chief Executive.</w:t>
      </w:r>
    </w:p>
    <w:p w:rsidR="00C37F98" w:rsidRDefault="00C37F98" w:rsidP="00C37F98">
      <w:pPr>
        <w:numPr>
          <w:ilvl w:val="0"/>
          <w:numId w:val="8"/>
        </w:numPr>
        <w:spacing w:after="0" w:line="240" w:lineRule="auto"/>
        <w:rPr>
          <w:rFonts w:ascii="Century Gothic" w:hAnsi="Century Gothic" w:cs="Arial"/>
          <w:color w:val="000000"/>
        </w:rPr>
      </w:pPr>
      <w:r>
        <w:rPr>
          <w:rFonts w:ascii="Century Gothic" w:hAnsi="Century Gothic" w:cs="Arial"/>
          <w:color w:val="000000"/>
        </w:rPr>
        <w:t xml:space="preserve">Respect confidentiality of staff, pupils, families and visitors and not breach this trust. </w:t>
      </w:r>
    </w:p>
    <w:p w:rsidR="00C37F98" w:rsidRDefault="00C37F98" w:rsidP="00C37F98">
      <w:pPr>
        <w:numPr>
          <w:ilvl w:val="0"/>
          <w:numId w:val="8"/>
        </w:numPr>
        <w:spacing w:after="0" w:line="240" w:lineRule="auto"/>
        <w:rPr>
          <w:rFonts w:ascii="Century Gothic" w:hAnsi="Century Gothic" w:cs="Arial"/>
          <w:color w:val="000000"/>
        </w:rPr>
      </w:pPr>
      <w:r>
        <w:rPr>
          <w:rFonts w:ascii="Century Gothic" w:hAnsi="Century Gothic" w:cs="Arial"/>
          <w:color w:val="000000"/>
        </w:rPr>
        <w:t>Participate in arrangements for appraisal and in the identification of areas in which s/he would benefit from training and undergo such training.</w:t>
      </w:r>
    </w:p>
    <w:p w:rsidR="00C37F98" w:rsidRDefault="00C37F98" w:rsidP="00C37F98">
      <w:pPr>
        <w:numPr>
          <w:ilvl w:val="0"/>
          <w:numId w:val="8"/>
        </w:numPr>
        <w:spacing w:after="0" w:line="240" w:lineRule="auto"/>
        <w:rPr>
          <w:rFonts w:ascii="Century Gothic" w:hAnsi="Century Gothic" w:cs="Arial"/>
          <w:color w:val="000000"/>
        </w:rPr>
      </w:pPr>
      <w:r>
        <w:rPr>
          <w:rFonts w:ascii="Century Gothic" w:hAnsi="Century Gothic" w:cs="Arial"/>
          <w:color w:val="000000"/>
        </w:rPr>
        <w:t>Proactively keep abreast of developments in relation to the post, and whenever possible and appropriate, attend professional development opportunities.</w:t>
      </w:r>
    </w:p>
    <w:p w:rsidR="00C37F98" w:rsidRDefault="00C37F98" w:rsidP="00C37F98">
      <w:pPr>
        <w:numPr>
          <w:ilvl w:val="0"/>
          <w:numId w:val="8"/>
        </w:numPr>
        <w:spacing w:after="0" w:line="240" w:lineRule="auto"/>
        <w:rPr>
          <w:rFonts w:ascii="Century Gothic" w:hAnsi="Century Gothic" w:cs="Arial"/>
          <w:color w:val="000000"/>
        </w:rPr>
      </w:pPr>
      <w:r>
        <w:rPr>
          <w:rFonts w:ascii="Century Gothic" w:hAnsi="Century Gothic" w:cs="Arial"/>
          <w:color w:val="000000"/>
        </w:rPr>
        <w:t>Comply with and support all policies of the Focus-Trust and academy.</w:t>
      </w:r>
    </w:p>
    <w:p w:rsidR="00C37F98" w:rsidRDefault="00C37F98" w:rsidP="00C37F98">
      <w:pPr>
        <w:numPr>
          <w:ilvl w:val="0"/>
          <w:numId w:val="8"/>
        </w:numPr>
        <w:spacing w:after="0" w:line="240" w:lineRule="auto"/>
        <w:rPr>
          <w:rFonts w:ascii="Century Gothic" w:hAnsi="Century Gothic" w:cs="Arial"/>
          <w:color w:val="000000"/>
        </w:rPr>
      </w:pPr>
      <w:r>
        <w:rPr>
          <w:rFonts w:ascii="Century Gothic" w:hAnsi="Century Gothic" w:cs="Arial"/>
          <w:color w:val="000000"/>
        </w:rPr>
        <w:t>Ensure that all statutory requirements are met.</w:t>
      </w:r>
    </w:p>
    <w:p w:rsidR="00C37F98" w:rsidRDefault="00C37F98" w:rsidP="00C37F98">
      <w:pPr>
        <w:spacing w:after="0"/>
        <w:rPr>
          <w:rFonts w:ascii="Century Gothic" w:hAnsi="Century Gothic" w:cs="Arial"/>
          <w:color w:val="000000"/>
        </w:rPr>
      </w:pPr>
    </w:p>
    <w:p w:rsidR="00C37F98" w:rsidRDefault="00C37F98" w:rsidP="00C37F98">
      <w:pPr>
        <w:spacing w:after="0"/>
        <w:rPr>
          <w:rFonts w:ascii="Century Gothic" w:hAnsi="Century Gothic" w:cs="Arial"/>
          <w:color w:val="000000"/>
        </w:rPr>
      </w:pPr>
      <w:r>
        <w:rPr>
          <w:rFonts w:ascii="Century Gothic" w:hAnsi="Century Gothic" w:cs="Arial"/>
          <w:color w:val="000000"/>
        </w:rPr>
        <w:t>This job description is neither exhaustive nor exclusive, and it may, after consultation with the post holder be subject to modification and amendment in accordance with the needs of the academy and/or Trust.</w:t>
      </w:r>
    </w:p>
    <w:p w:rsidR="001D041A" w:rsidRDefault="001D041A" w:rsidP="00C37F98">
      <w:pPr>
        <w:spacing w:after="0"/>
        <w:rPr>
          <w:rFonts w:ascii="Century Gothic" w:hAnsi="Century Gothic" w:cs="Arial"/>
          <w:color w:val="000000"/>
        </w:rPr>
      </w:pPr>
    </w:p>
    <w:p w:rsidR="001D041A" w:rsidRDefault="001D041A" w:rsidP="00C37F98">
      <w:pPr>
        <w:spacing w:after="0"/>
        <w:rPr>
          <w:rFonts w:ascii="Century Gothic" w:hAnsi="Century Gothic" w:cs="Arial"/>
          <w:color w:val="000000"/>
        </w:rPr>
      </w:pPr>
    </w:p>
    <w:p w:rsidR="00AB715C" w:rsidRPr="00E27C0D" w:rsidRDefault="00AB715C" w:rsidP="00E27C0D">
      <w:pPr>
        <w:spacing w:after="0"/>
        <w:rPr>
          <w:rFonts w:ascii="Century Gothic" w:hAnsi="Century Gothic"/>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5"/>
        <w:gridCol w:w="1276"/>
        <w:gridCol w:w="1276"/>
      </w:tblGrid>
      <w:tr w:rsidR="00AB715C">
        <w:trPr>
          <w:trHeight w:val="460"/>
        </w:trPr>
        <w:tc>
          <w:tcPr>
            <w:tcW w:w="9957" w:type="dxa"/>
            <w:gridSpan w:val="3"/>
            <w:tcBorders>
              <w:top w:val="nil"/>
              <w:left w:val="nil"/>
              <w:bottom w:val="single" w:sz="4" w:space="0" w:color="auto"/>
              <w:right w:val="nil"/>
            </w:tcBorders>
          </w:tcPr>
          <w:p w:rsidR="00AB715C" w:rsidRDefault="00E27C0D">
            <w:pPr>
              <w:pStyle w:val="Header"/>
              <w:jc w:val="center"/>
              <w:rPr>
                <w:rFonts w:ascii="Century Gothic" w:hAnsi="Century Gothic" w:cs="Arial"/>
                <w:b/>
                <w:color w:val="000000"/>
                <w:u w:val="single"/>
              </w:rPr>
            </w:pPr>
            <w:r>
              <w:rPr>
                <w:rFonts w:ascii="Century Gothic" w:hAnsi="Century Gothic" w:cs="Arial"/>
                <w:b/>
                <w:color w:val="000000"/>
                <w:u w:val="single"/>
              </w:rPr>
              <w:t>Deputy Head</w:t>
            </w:r>
          </w:p>
          <w:p w:rsidR="00AB715C" w:rsidRDefault="00E3618B">
            <w:pPr>
              <w:pStyle w:val="Header"/>
              <w:jc w:val="center"/>
              <w:rPr>
                <w:rFonts w:ascii="Century Gothic" w:hAnsi="Century Gothic" w:cs="Arial"/>
                <w:b/>
                <w:color w:val="000000"/>
                <w:u w:val="single"/>
              </w:rPr>
            </w:pPr>
            <w:r>
              <w:rPr>
                <w:rFonts w:ascii="Century Gothic" w:hAnsi="Century Gothic" w:cs="Arial"/>
                <w:b/>
                <w:color w:val="000000"/>
                <w:u w:val="single"/>
              </w:rPr>
              <w:t>Person specification</w:t>
            </w:r>
          </w:p>
          <w:p w:rsidR="00AB715C" w:rsidRDefault="00E3618B">
            <w:pPr>
              <w:pStyle w:val="Heading5"/>
              <w:rPr>
                <w:rFonts w:ascii="Century Gothic" w:hAnsi="Century Gothic" w:cs="Arial"/>
                <w:b/>
                <w:bCs/>
                <w:sz w:val="22"/>
                <w:szCs w:val="22"/>
              </w:rPr>
            </w:pPr>
            <w:r>
              <w:rPr>
                <w:rFonts w:ascii="Century Gothic" w:hAnsi="Century Gothic" w:cs="Arial"/>
                <w:b/>
                <w:bCs/>
                <w:sz w:val="22"/>
                <w:szCs w:val="22"/>
              </w:rPr>
              <w:t>Key:</w:t>
            </w:r>
          </w:p>
          <w:p w:rsidR="00AB715C" w:rsidRDefault="00E3618B">
            <w:pPr>
              <w:spacing w:after="0"/>
              <w:rPr>
                <w:rFonts w:ascii="Century Gothic" w:hAnsi="Century Gothic" w:cs="Arial"/>
              </w:rPr>
            </w:pPr>
            <w:r>
              <w:rPr>
                <w:rFonts w:ascii="Century Gothic" w:hAnsi="Century Gothic" w:cs="Arial"/>
                <w:b/>
              </w:rPr>
              <w:t>App</w:t>
            </w:r>
            <w:r>
              <w:rPr>
                <w:rFonts w:ascii="Century Gothic" w:hAnsi="Century Gothic" w:cs="Arial"/>
              </w:rPr>
              <w:t xml:space="preserve"> –  Application Form</w:t>
            </w:r>
          </w:p>
          <w:p w:rsidR="00AB715C" w:rsidRDefault="00E3618B">
            <w:pPr>
              <w:spacing w:after="0"/>
              <w:rPr>
                <w:rFonts w:ascii="Century Gothic" w:hAnsi="Century Gothic" w:cs="Arial"/>
              </w:rPr>
            </w:pPr>
            <w:r>
              <w:rPr>
                <w:rFonts w:ascii="Century Gothic" w:hAnsi="Century Gothic" w:cs="Arial"/>
                <w:b/>
              </w:rPr>
              <w:t>Ref</w:t>
            </w:r>
            <w:r>
              <w:rPr>
                <w:rFonts w:ascii="Century Gothic" w:hAnsi="Century Gothic" w:cs="Arial"/>
              </w:rPr>
              <w:t xml:space="preserve"> –   Reference</w:t>
            </w:r>
          </w:p>
          <w:p w:rsidR="00AB715C" w:rsidRDefault="00E3618B">
            <w:pPr>
              <w:spacing w:after="0"/>
              <w:rPr>
                <w:rFonts w:ascii="Century Gothic" w:hAnsi="Century Gothic" w:cs="Arial"/>
              </w:rPr>
            </w:pPr>
            <w:r>
              <w:rPr>
                <w:rFonts w:ascii="Century Gothic" w:hAnsi="Century Gothic" w:cs="Arial"/>
                <w:b/>
              </w:rPr>
              <w:t>SP</w:t>
            </w:r>
            <w:r>
              <w:rPr>
                <w:rFonts w:ascii="Century Gothic" w:hAnsi="Century Gothic" w:cs="Arial"/>
              </w:rPr>
              <w:t xml:space="preserve"> –    Selection process. This could include a range of exercises, including an interview.</w:t>
            </w:r>
          </w:p>
          <w:p w:rsidR="00AB715C" w:rsidRDefault="00AB715C">
            <w:pPr>
              <w:pStyle w:val="Header"/>
              <w:rPr>
                <w:rFonts w:ascii="Century Gothic" w:hAnsi="Century Gothic" w:cs="Arial"/>
                <w:b/>
                <w:color w:val="000000"/>
                <w:u w:val="single"/>
              </w:rPr>
            </w:pPr>
          </w:p>
        </w:tc>
      </w:tr>
      <w:tr w:rsidR="00AB715C">
        <w:trPr>
          <w:cantSplit/>
          <w:trHeight w:val="347"/>
        </w:trPr>
        <w:tc>
          <w:tcPr>
            <w:tcW w:w="9957" w:type="dxa"/>
            <w:gridSpan w:val="3"/>
            <w:tcBorders>
              <w:bottom w:val="single" w:sz="4" w:space="0" w:color="auto"/>
            </w:tcBorders>
            <w:shd w:val="clear" w:color="auto" w:fill="CCCCCC"/>
          </w:tcPr>
          <w:p w:rsidR="00AB715C" w:rsidRDefault="00E3618B">
            <w:pPr>
              <w:pStyle w:val="Header"/>
              <w:rPr>
                <w:rFonts w:ascii="Century Gothic" w:hAnsi="Century Gothic" w:cs="Arial"/>
                <w:b/>
                <w:color w:val="000000"/>
              </w:rPr>
            </w:pPr>
            <w:r>
              <w:rPr>
                <w:rFonts w:ascii="Century Gothic" w:hAnsi="Century Gothic" w:cs="Arial"/>
                <w:b/>
                <w:color w:val="000000"/>
              </w:rPr>
              <w:t>Knowledge, Experience and Skills</w:t>
            </w:r>
          </w:p>
        </w:tc>
      </w:tr>
      <w:tr w:rsidR="00AB715C">
        <w:trPr>
          <w:cantSplit/>
        </w:trPr>
        <w:tc>
          <w:tcPr>
            <w:tcW w:w="7405" w:type="dxa"/>
            <w:tcBorders>
              <w:bottom w:val="single" w:sz="4" w:space="0" w:color="auto"/>
            </w:tcBorders>
            <w:shd w:val="clear" w:color="auto" w:fill="auto"/>
          </w:tcPr>
          <w:p w:rsidR="00AB715C" w:rsidRDefault="00AB715C">
            <w:pPr>
              <w:pStyle w:val="Header"/>
              <w:rPr>
                <w:rFonts w:ascii="Century Gothic" w:hAnsi="Century Gothic" w:cs="Arial"/>
                <w:b/>
                <w:i/>
                <w:color w:val="000000"/>
              </w:rPr>
            </w:pP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Essential/</w:t>
            </w:r>
          </w:p>
          <w:p w:rsidR="00AB715C" w:rsidRDefault="00E3618B">
            <w:pPr>
              <w:spacing w:after="0"/>
              <w:rPr>
                <w:rFonts w:ascii="Century Gothic" w:hAnsi="Century Gothic" w:cs="Arial"/>
                <w:color w:val="000000"/>
              </w:rPr>
            </w:pPr>
            <w:r>
              <w:rPr>
                <w:rFonts w:ascii="Century Gothic" w:hAnsi="Century Gothic" w:cs="Arial"/>
                <w:color w:val="000000"/>
              </w:rPr>
              <w:t>Desirable</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How identified</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Leadership and management</w:t>
            </w:r>
          </w:p>
        </w:tc>
        <w:tc>
          <w:tcPr>
            <w:tcW w:w="1276" w:type="dxa"/>
            <w:shd w:val="clear" w:color="auto" w:fill="CCCCCC"/>
          </w:tcPr>
          <w:p w:rsidR="00AB715C" w:rsidRDefault="00AB715C">
            <w:pPr>
              <w:spacing w:after="0"/>
              <w:rPr>
                <w:rFonts w:ascii="Century Gothic" w:hAnsi="Century Gothic" w:cs="Arial"/>
                <w:color w:val="000000"/>
              </w:rPr>
            </w:pPr>
          </w:p>
        </w:tc>
        <w:tc>
          <w:tcPr>
            <w:tcW w:w="1276" w:type="dxa"/>
            <w:shd w:val="clear" w:color="auto" w:fill="CCCCCC"/>
          </w:tcPr>
          <w:p w:rsidR="00AB715C" w:rsidRDefault="00AB715C">
            <w:pPr>
              <w:spacing w:after="0"/>
              <w:rPr>
                <w:rFonts w:ascii="Century Gothic" w:hAnsi="Century Gothic" w:cs="Arial"/>
                <w:color w:val="000000"/>
              </w:rPr>
            </w:pP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Ability to build effective relationships with staff, parents, governors and other agencies</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Ability to line manage staff</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Ability to use HR policies and procedures</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Ability to make and implement difficult decisions</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Shaping the future</w:t>
            </w:r>
          </w:p>
        </w:tc>
        <w:tc>
          <w:tcPr>
            <w:tcW w:w="1276" w:type="dxa"/>
            <w:shd w:val="clear" w:color="auto" w:fill="CCCCCC"/>
          </w:tcPr>
          <w:p w:rsidR="00AB715C" w:rsidRDefault="00AB715C">
            <w:pPr>
              <w:spacing w:after="0"/>
              <w:rPr>
                <w:rFonts w:ascii="Century Gothic" w:hAnsi="Century Gothic" w:cs="Arial"/>
                <w:color w:val="000000"/>
              </w:rPr>
            </w:pPr>
          </w:p>
        </w:tc>
        <w:tc>
          <w:tcPr>
            <w:tcW w:w="1276" w:type="dxa"/>
            <w:shd w:val="clear" w:color="auto" w:fill="CCCCCC"/>
          </w:tcPr>
          <w:p w:rsidR="00AB715C" w:rsidRDefault="00AB715C">
            <w:pPr>
              <w:spacing w:after="0"/>
              <w:rPr>
                <w:rFonts w:ascii="Century Gothic" w:hAnsi="Century Gothic" w:cs="Arial"/>
                <w:color w:val="000000"/>
              </w:rPr>
            </w:pP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Implements an improvement plan across a key stage area or class room, identifying the priorities and evaluating the impact</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 xml:space="preserve">Works with and motivates teams and individuals to implement changes across the Academy </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Leading Teaching and learning</w:t>
            </w:r>
          </w:p>
        </w:tc>
        <w:tc>
          <w:tcPr>
            <w:tcW w:w="1276" w:type="dxa"/>
            <w:shd w:val="clear" w:color="auto" w:fill="CCCCCC"/>
          </w:tcPr>
          <w:p w:rsidR="00AB715C" w:rsidRDefault="00AB715C">
            <w:pPr>
              <w:spacing w:after="0"/>
              <w:rPr>
                <w:rFonts w:ascii="Century Gothic" w:hAnsi="Century Gothic" w:cs="Arial"/>
                <w:color w:val="000000"/>
              </w:rPr>
            </w:pPr>
          </w:p>
        </w:tc>
        <w:tc>
          <w:tcPr>
            <w:tcW w:w="1276" w:type="dxa"/>
            <w:shd w:val="clear" w:color="auto" w:fill="CCCCCC"/>
          </w:tcPr>
          <w:p w:rsidR="00AB715C" w:rsidRDefault="00AB715C">
            <w:pPr>
              <w:spacing w:after="0"/>
              <w:rPr>
                <w:rFonts w:ascii="Century Gothic" w:hAnsi="Century Gothic" w:cs="Arial"/>
                <w:color w:val="000000"/>
              </w:rPr>
            </w:pPr>
          </w:p>
        </w:tc>
      </w:tr>
      <w:tr w:rsidR="00AB715C">
        <w:trPr>
          <w:cantSplit/>
        </w:trPr>
        <w:tc>
          <w:tcPr>
            <w:tcW w:w="7405" w:type="dxa"/>
            <w:shd w:val="clear" w:color="auto" w:fill="auto"/>
          </w:tcPr>
          <w:p w:rsidR="00AB715C" w:rsidRDefault="00372F67">
            <w:pPr>
              <w:pStyle w:val="Header"/>
              <w:rPr>
                <w:rFonts w:ascii="Century Gothic" w:hAnsi="Century Gothic" w:cs="Arial"/>
                <w:color w:val="000000"/>
              </w:rPr>
            </w:pPr>
            <w:r>
              <w:rPr>
                <w:rFonts w:ascii="Century Gothic" w:hAnsi="Century Gothic" w:cs="Arial"/>
                <w:color w:val="000000"/>
              </w:rPr>
              <w:t>Exemplary teaching expertise</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auto"/>
          </w:tcPr>
          <w:p w:rsidR="00AB715C" w:rsidRDefault="00E3618B">
            <w:pPr>
              <w:pStyle w:val="BodyText2"/>
              <w:spacing w:after="0"/>
              <w:rPr>
                <w:rFonts w:ascii="Century Gothic" w:hAnsi="Century Gothic"/>
              </w:rPr>
            </w:pPr>
            <w:r>
              <w:rPr>
                <w:rFonts w:ascii="Century Gothic" w:hAnsi="Century Gothic"/>
              </w:rPr>
              <w:t>Proven track record of school improvement</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auto"/>
          </w:tcPr>
          <w:p w:rsidR="00AB715C" w:rsidRDefault="00E3618B">
            <w:pPr>
              <w:pStyle w:val="Header"/>
              <w:rPr>
                <w:rFonts w:ascii="Century Gothic" w:hAnsi="Century Gothic" w:cs="Arial"/>
                <w:color w:val="000000"/>
              </w:rPr>
            </w:pPr>
            <w:r>
              <w:rPr>
                <w:rFonts w:ascii="Century Gothic" w:hAnsi="Century Gothic" w:cs="Arial"/>
                <w:color w:val="000000"/>
              </w:rPr>
              <w:t>Knowledge of  how to use data to monitor pupil progress</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auto"/>
          </w:tcPr>
          <w:p w:rsidR="00AB715C" w:rsidRDefault="00E3618B">
            <w:pPr>
              <w:pStyle w:val="Header"/>
              <w:rPr>
                <w:rFonts w:ascii="Century Gothic" w:hAnsi="Century Gothic" w:cs="Arial"/>
                <w:color w:val="000000"/>
              </w:rPr>
            </w:pPr>
            <w:r>
              <w:rPr>
                <w:rFonts w:ascii="Century Gothic" w:hAnsi="Century Gothic" w:cs="Arial"/>
                <w:color w:val="000000"/>
              </w:rPr>
              <w:t>Knowledge of assessment tools to monitor teaching and learning</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auto"/>
          </w:tcPr>
          <w:p w:rsidR="00AB715C" w:rsidRDefault="00E3618B">
            <w:pPr>
              <w:pStyle w:val="Header"/>
              <w:rPr>
                <w:rFonts w:ascii="Century Gothic" w:hAnsi="Century Gothic" w:cs="Arial"/>
                <w:color w:val="000000"/>
              </w:rPr>
            </w:pPr>
            <w:r>
              <w:rPr>
                <w:rFonts w:ascii="Century Gothic" w:hAnsi="Century Gothic" w:cs="Arial"/>
                <w:color w:val="000000"/>
              </w:rPr>
              <w:t xml:space="preserve">Ability to identify effective interventions to ensure pupils maintain good progress </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shd w:val="clear" w:color="auto" w:fill="auto"/>
          </w:tcPr>
          <w:p w:rsidR="00AB715C" w:rsidRDefault="00E3618B">
            <w:pPr>
              <w:pStyle w:val="Header"/>
              <w:rPr>
                <w:rFonts w:ascii="Century Gothic" w:hAnsi="Century Gothic" w:cs="Arial"/>
                <w:color w:val="000000"/>
              </w:rPr>
            </w:pPr>
            <w:r>
              <w:rPr>
                <w:rFonts w:ascii="Century Gothic" w:hAnsi="Century Gothic" w:cs="Arial"/>
                <w:color w:val="000000"/>
              </w:rPr>
              <w:t xml:space="preserve">Ability to identify excellent classroom practice to enable teachers to improve, through effective feedback </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Developing self and working with others</w:t>
            </w:r>
          </w:p>
        </w:tc>
        <w:tc>
          <w:tcPr>
            <w:tcW w:w="1276" w:type="dxa"/>
            <w:shd w:val="clear" w:color="auto" w:fill="CCCCCC"/>
          </w:tcPr>
          <w:p w:rsidR="00AB715C" w:rsidRDefault="00AB715C">
            <w:pPr>
              <w:spacing w:after="0"/>
              <w:rPr>
                <w:rFonts w:ascii="Century Gothic" w:hAnsi="Century Gothic" w:cs="Arial"/>
                <w:b/>
                <w:i/>
                <w:color w:val="000000"/>
              </w:rPr>
            </w:pPr>
          </w:p>
        </w:tc>
        <w:tc>
          <w:tcPr>
            <w:tcW w:w="1276" w:type="dxa"/>
            <w:shd w:val="clear" w:color="auto" w:fill="CCCCCC"/>
          </w:tcPr>
          <w:p w:rsidR="00AB715C" w:rsidRDefault="00AB715C">
            <w:pPr>
              <w:spacing w:after="0"/>
              <w:rPr>
                <w:rFonts w:ascii="Century Gothic" w:hAnsi="Century Gothic" w:cs="Arial"/>
                <w:b/>
                <w:i/>
                <w:color w:val="000000"/>
              </w:rPr>
            </w:pP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 xml:space="preserve">Regularly reviews own practice and continually participates in quality CPD </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Uses CPD to motivate, enthuse and develop staff</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Ability to plan and allocate work effectively</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shd w:val="clear" w:color="auto" w:fill="auto"/>
          </w:tcPr>
          <w:p w:rsidR="00AB715C" w:rsidRDefault="00E3618B">
            <w:pPr>
              <w:pStyle w:val="Header"/>
              <w:rPr>
                <w:rFonts w:ascii="Century Gothic" w:hAnsi="Century Gothic" w:cs="Arial"/>
                <w:color w:val="000000"/>
              </w:rPr>
            </w:pPr>
            <w:r>
              <w:rPr>
                <w:rFonts w:ascii="Century Gothic" w:hAnsi="Century Gothic" w:cs="Arial"/>
                <w:color w:val="000000"/>
              </w:rPr>
              <w:t>Ability to coach and mentor staff</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Managing the organisation</w:t>
            </w:r>
          </w:p>
        </w:tc>
        <w:tc>
          <w:tcPr>
            <w:tcW w:w="1276" w:type="dxa"/>
            <w:shd w:val="clear" w:color="auto" w:fill="CCCCCC"/>
          </w:tcPr>
          <w:p w:rsidR="00AB715C" w:rsidRDefault="00AB715C">
            <w:pPr>
              <w:spacing w:after="0"/>
              <w:rPr>
                <w:rFonts w:ascii="Century Gothic" w:hAnsi="Century Gothic" w:cs="Arial"/>
                <w:b/>
                <w:i/>
                <w:color w:val="000000"/>
              </w:rPr>
            </w:pPr>
          </w:p>
        </w:tc>
        <w:tc>
          <w:tcPr>
            <w:tcW w:w="1276" w:type="dxa"/>
            <w:shd w:val="clear" w:color="auto" w:fill="CCCCCC"/>
          </w:tcPr>
          <w:p w:rsidR="00AB715C" w:rsidRDefault="00AB715C">
            <w:pPr>
              <w:spacing w:after="0"/>
              <w:rPr>
                <w:rFonts w:ascii="Century Gothic" w:hAnsi="Century Gothic" w:cs="Arial"/>
                <w:b/>
                <w:i/>
                <w:color w:val="000000"/>
              </w:rPr>
            </w:pP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Implements changes to staffing structures</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Recruits, retains and manages a range of Academy staff</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Manages the Academy’s environment in line with health and safety regulations</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Securing accountability</w:t>
            </w:r>
          </w:p>
        </w:tc>
        <w:tc>
          <w:tcPr>
            <w:tcW w:w="1276" w:type="dxa"/>
            <w:shd w:val="clear" w:color="auto" w:fill="CCCCCC"/>
          </w:tcPr>
          <w:p w:rsidR="00AB715C" w:rsidRDefault="00AB715C">
            <w:pPr>
              <w:spacing w:after="0"/>
              <w:rPr>
                <w:rFonts w:ascii="Century Gothic" w:hAnsi="Century Gothic" w:cs="Arial"/>
                <w:b/>
                <w:i/>
                <w:color w:val="000000"/>
              </w:rPr>
            </w:pPr>
          </w:p>
        </w:tc>
        <w:tc>
          <w:tcPr>
            <w:tcW w:w="1276" w:type="dxa"/>
            <w:shd w:val="clear" w:color="auto" w:fill="CCCCCC"/>
          </w:tcPr>
          <w:p w:rsidR="00AB715C" w:rsidRDefault="00AB715C">
            <w:pPr>
              <w:spacing w:after="0"/>
              <w:rPr>
                <w:rFonts w:ascii="Century Gothic" w:hAnsi="Century Gothic" w:cs="Arial"/>
                <w:b/>
                <w:i/>
                <w:color w:val="000000"/>
              </w:rPr>
            </w:pP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Holds people to account for what they have agreed to deliver</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Works effectively with the governing body to fulfil statutory duties</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 xml:space="preserve">Provides performance data to parents, governors and Academy improvement officers </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Has experience of leading staff appraisals</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Strengthening the community</w:t>
            </w:r>
          </w:p>
        </w:tc>
        <w:tc>
          <w:tcPr>
            <w:tcW w:w="1276" w:type="dxa"/>
            <w:shd w:val="clear" w:color="auto" w:fill="CCCCCC"/>
          </w:tcPr>
          <w:p w:rsidR="00AB715C" w:rsidRDefault="00AB715C">
            <w:pPr>
              <w:spacing w:after="0"/>
              <w:rPr>
                <w:rFonts w:ascii="Century Gothic" w:hAnsi="Century Gothic" w:cs="Arial"/>
                <w:b/>
                <w:i/>
                <w:color w:val="000000"/>
              </w:rPr>
            </w:pPr>
          </w:p>
        </w:tc>
        <w:tc>
          <w:tcPr>
            <w:tcW w:w="1276" w:type="dxa"/>
            <w:shd w:val="clear" w:color="auto" w:fill="CCCCCC"/>
          </w:tcPr>
          <w:p w:rsidR="00AB715C" w:rsidRDefault="00AB715C">
            <w:pPr>
              <w:spacing w:after="0"/>
              <w:rPr>
                <w:rFonts w:ascii="Century Gothic" w:hAnsi="Century Gothic" w:cs="Arial"/>
                <w:b/>
                <w:i/>
                <w:color w:val="000000"/>
              </w:rPr>
            </w:pP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 xml:space="preserve">Builds relationships with community groups, outside agencies and other Academies which create innovative learning experiences for pupils </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Promotes the Academy</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shd w:val="clear" w:color="auto" w:fill="auto"/>
          </w:tcPr>
          <w:p w:rsidR="00AB715C" w:rsidRDefault="00E3618B">
            <w:pPr>
              <w:pStyle w:val="Header"/>
              <w:rPr>
                <w:rFonts w:ascii="Century Gothic" w:hAnsi="Century Gothic" w:cs="Arial"/>
                <w:color w:val="000000"/>
              </w:rPr>
            </w:pPr>
            <w:r>
              <w:rPr>
                <w:rFonts w:ascii="Century Gothic" w:hAnsi="Century Gothic" w:cs="Arial"/>
                <w:color w:val="000000"/>
              </w:rPr>
              <w:t xml:space="preserve">Works with parents and carers to improve pupil achievement </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shd w:val="clear" w:color="auto" w:fill="auto"/>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shd w:val="clear" w:color="auto" w:fill="CCCCCC"/>
          </w:tcPr>
          <w:p w:rsidR="00AB715C" w:rsidRDefault="00E3618B">
            <w:pPr>
              <w:pStyle w:val="Header"/>
              <w:rPr>
                <w:rFonts w:ascii="Century Gothic" w:hAnsi="Century Gothic" w:cs="Arial"/>
                <w:b/>
                <w:i/>
                <w:color w:val="000000"/>
              </w:rPr>
            </w:pPr>
            <w:r>
              <w:rPr>
                <w:rFonts w:ascii="Century Gothic" w:hAnsi="Century Gothic" w:cs="Arial"/>
                <w:b/>
                <w:i/>
                <w:color w:val="000000"/>
              </w:rPr>
              <w:t>Child protection</w:t>
            </w:r>
          </w:p>
        </w:tc>
        <w:tc>
          <w:tcPr>
            <w:tcW w:w="1276" w:type="dxa"/>
            <w:tcBorders>
              <w:bottom w:val="single" w:sz="4" w:space="0" w:color="auto"/>
            </w:tcBorders>
            <w:shd w:val="clear" w:color="auto" w:fill="CCCCCC"/>
          </w:tcPr>
          <w:p w:rsidR="00AB715C" w:rsidRDefault="00AB715C">
            <w:pPr>
              <w:spacing w:after="0"/>
              <w:rPr>
                <w:rFonts w:ascii="Century Gothic" w:hAnsi="Century Gothic" w:cs="Arial"/>
                <w:b/>
                <w:i/>
                <w:color w:val="000000"/>
              </w:rPr>
            </w:pPr>
          </w:p>
        </w:tc>
        <w:tc>
          <w:tcPr>
            <w:tcW w:w="1276" w:type="dxa"/>
            <w:tcBorders>
              <w:bottom w:val="single" w:sz="4" w:space="0" w:color="auto"/>
            </w:tcBorders>
            <w:shd w:val="clear" w:color="auto" w:fill="CCCCCC"/>
          </w:tcPr>
          <w:p w:rsidR="00AB715C" w:rsidRDefault="00AB715C">
            <w:pPr>
              <w:spacing w:after="0"/>
              <w:rPr>
                <w:rFonts w:ascii="Century Gothic" w:hAnsi="Century Gothic" w:cs="Arial"/>
                <w:b/>
                <w:i/>
                <w:color w:val="000000"/>
              </w:rPr>
            </w:pP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Is aware and able to manage effective CP policies and procedures</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C37F98">
        <w:trPr>
          <w:cantSplit/>
        </w:trPr>
        <w:tc>
          <w:tcPr>
            <w:tcW w:w="7405" w:type="dxa"/>
            <w:tcBorders>
              <w:bottom w:val="single" w:sz="4" w:space="0" w:color="auto"/>
            </w:tcBorders>
          </w:tcPr>
          <w:p w:rsidR="00C37F98" w:rsidRDefault="00C37F98">
            <w:pPr>
              <w:pStyle w:val="Header"/>
              <w:rPr>
                <w:rFonts w:ascii="Century Gothic" w:hAnsi="Century Gothic" w:cs="Arial"/>
                <w:color w:val="000000"/>
              </w:rPr>
            </w:pPr>
            <w:r>
              <w:rPr>
                <w:rFonts w:ascii="Century Gothic" w:hAnsi="Century Gothic" w:cs="Arial"/>
                <w:color w:val="000000"/>
              </w:rPr>
              <w:t>Experience of DSL / DDSL role</w:t>
            </w:r>
          </w:p>
        </w:tc>
        <w:tc>
          <w:tcPr>
            <w:tcW w:w="1276" w:type="dxa"/>
            <w:tcBorders>
              <w:bottom w:val="single" w:sz="4" w:space="0" w:color="auto"/>
            </w:tcBorders>
          </w:tcPr>
          <w:p w:rsidR="00C37F98" w:rsidRDefault="00C37F98">
            <w:pPr>
              <w:spacing w:after="0"/>
              <w:rPr>
                <w:rFonts w:ascii="Century Gothic" w:hAnsi="Century Gothic" w:cs="Arial"/>
                <w:color w:val="000000"/>
              </w:rPr>
            </w:pPr>
            <w:r>
              <w:rPr>
                <w:rFonts w:ascii="Century Gothic" w:hAnsi="Century Gothic" w:cs="Arial"/>
                <w:color w:val="000000"/>
              </w:rPr>
              <w:t>D</w:t>
            </w:r>
          </w:p>
        </w:tc>
        <w:tc>
          <w:tcPr>
            <w:tcW w:w="1276" w:type="dxa"/>
            <w:tcBorders>
              <w:bottom w:val="single" w:sz="4" w:space="0" w:color="auto"/>
            </w:tcBorders>
          </w:tcPr>
          <w:p w:rsidR="00C37F98" w:rsidRDefault="00C37F98">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Ability to deal with sensitive issues in a supportive and effective manner</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Borders>
              <w:bottom w:val="single" w:sz="4" w:space="0" w:color="auto"/>
            </w:tcBorders>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Height w:val="416"/>
        </w:trPr>
        <w:tc>
          <w:tcPr>
            <w:tcW w:w="9957" w:type="dxa"/>
            <w:gridSpan w:val="3"/>
            <w:shd w:val="clear" w:color="auto" w:fill="CCCCCC"/>
          </w:tcPr>
          <w:p w:rsidR="00AB715C" w:rsidRDefault="00E3618B">
            <w:pPr>
              <w:spacing w:after="0"/>
              <w:rPr>
                <w:rFonts w:ascii="Century Gothic" w:hAnsi="Century Gothic" w:cs="Arial"/>
                <w:color w:val="000000"/>
              </w:rPr>
            </w:pPr>
            <w:r>
              <w:rPr>
                <w:rFonts w:ascii="Century Gothic" w:hAnsi="Century Gothic" w:cs="Arial"/>
                <w:b/>
                <w:color w:val="000000"/>
              </w:rPr>
              <w:t>Qualifications and training</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Qualified Teacher Status or other educational qualification</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A degree or management qualification</w:t>
            </w:r>
          </w:p>
        </w:tc>
        <w:tc>
          <w:tcPr>
            <w:tcW w:w="1276" w:type="dxa"/>
          </w:tcPr>
          <w:p w:rsidR="00AB715C" w:rsidRDefault="00372F67">
            <w:pPr>
              <w:spacing w:after="0"/>
              <w:rPr>
                <w:rFonts w:ascii="Century Gothic" w:hAnsi="Century Gothic" w:cs="Arial"/>
                <w:color w:val="000000"/>
              </w:rPr>
            </w:pPr>
            <w:r>
              <w:rPr>
                <w:rFonts w:ascii="Century Gothic" w:hAnsi="Century Gothic" w:cs="Arial"/>
                <w:color w:val="000000"/>
              </w:rPr>
              <w:t>E</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Pr>
        <w:tc>
          <w:tcPr>
            <w:tcW w:w="7405" w:type="dxa"/>
          </w:tcPr>
          <w:p w:rsidR="00AB715C" w:rsidRDefault="00372F67">
            <w:pPr>
              <w:pStyle w:val="Header"/>
              <w:rPr>
                <w:rFonts w:ascii="Century Gothic" w:hAnsi="Century Gothic" w:cs="Arial"/>
                <w:color w:val="000000"/>
              </w:rPr>
            </w:pPr>
            <w:r>
              <w:rPr>
                <w:rFonts w:ascii="Century Gothic" w:hAnsi="Century Gothic" w:cs="Arial"/>
                <w:color w:val="000000"/>
              </w:rPr>
              <w:t>Leadership training or qualification</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D</w:t>
            </w:r>
          </w:p>
        </w:tc>
        <w:tc>
          <w:tcPr>
            <w:tcW w:w="1276" w:type="dxa"/>
          </w:tcPr>
          <w:p w:rsidR="00AB715C" w:rsidRDefault="00E3618B">
            <w:pPr>
              <w:spacing w:after="0"/>
              <w:rPr>
                <w:rFonts w:ascii="Century Gothic" w:hAnsi="Century Gothic" w:cs="Arial"/>
                <w:color w:val="000000"/>
              </w:rPr>
            </w:pPr>
            <w:r>
              <w:rPr>
                <w:rFonts w:ascii="Century Gothic" w:hAnsi="Century Gothic" w:cs="Arial"/>
                <w:color w:val="000000"/>
              </w:rPr>
              <w:t>App/SP</w:t>
            </w:r>
          </w:p>
        </w:tc>
      </w:tr>
      <w:tr w:rsidR="00AB715C">
        <w:trPr>
          <w:cantSplit/>
          <w:trHeight w:val="399"/>
        </w:trPr>
        <w:tc>
          <w:tcPr>
            <w:tcW w:w="9957" w:type="dxa"/>
            <w:gridSpan w:val="3"/>
            <w:shd w:val="clear" w:color="auto" w:fill="CCCCCC"/>
          </w:tcPr>
          <w:p w:rsidR="00AB715C" w:rsidRDefault="00E3618B">
            <w:pPr>
              <w:pStyle w:val="Header"/>
              <w:rPr>
                <w:rFonts w:ascii="Century Gothic" w:hAnsi="Century Gothic" w:cs="Arial"/>
                <w:color w:val="000000"/>
              </w:rPr>
            </w:pPr>
            <w:r>
              <w:rPr>
                <w:rFonts w:ascii="Century Gothic" w:hAnsi="Century Gothic" w:cs="Arial"/>
                <w:b/>
                <w:color w:val="000000"/>
              </w:rPr>
              <w:t>Personal qualities and attributes</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Moral purpose (Equality, children and adults treated with respect)</w:t>
            </w:r>
          </w:p>
        </w:tc>
        <w:tc>
          <w:tcPr>
            <w:tcW w:w="1276" w:type="dxa"/>
            <w:shd w:val="clear" w:color="auto" w:fill="DDD9C3" w:themeFill="background2" w:themeFillShade="E6"/>
          </w:tcPr>
          <w:p w:rsidR="00AB715C" w:rsidRDefault="00AB715C">
            <w:pPr>
              <w:pStyle w:val="BodyText"/>
              <w:spacing w:after="0"/>
              <w:rPr>
                <w:rFonts w:ascii="Century Gothic" w:hAnsi="Century Gothic" w:cs="Arial"/>
                <w:color w:val="000000"/>
              </w:rPr>
            </w:pPr>
          </w:p>
        </w:tc>
        <w:tc>
          <w:tcPr>
            <w:tcW w:w="1276" w:type="dxa"/>
          </w:tcPr>
          <w:p w:rsidR="00AB715C" w:rsidRDefault="00E3618B">
            <w:pPr>
              <w:pStyle w:val="BodyText"/>
              <w:spacing w:after="0"/>
              <w:rPr>
                <w:rFonts w:ascii="Century Gothic" w:hAnsi="Century Gothic" w:cs="Arial"/>
                <w:color w:val="000000"/>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Excellent communicator (Listening, putting a message across)</w:t>
            </w:r>
          </w:p>
        </w:tc>
        <w:tc>
          <w:tcPr>
            <w:tcW w:w="1276" w:type="dxa"/>
            <w:shd w:val="clear" w:color="auto" w:fill="DDD9C3" w:themeFill="background2" w:themeFillShade="E6"/>
          </w:tcPr>
          <w:p w:rsidR="00AB715C" w:rsidRDefault="00AB715C">
            <w:pPr>
              <w:pStyle w:val="BodyText"/>
              <w:spacing w:after="0"/>
              <w:rPr>
                <w:rFonts w:ascii="Century Gothic" w:hAnsi="Century Gothic" w:cs="Arial"/>
                <w:color w:val="000000"/>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Borders>
              <w:bottom w:val="single" w:sz="4" w:space="0" w:color="auto"/>
            </w:tcBorders>
          </w:tcPr>
          <w:p w:rsidR="00AB715C" w:rsidRDefault="00E3618B">
            <w:pPr>
              <w:pStyle w:val="Header"/>
              <w:rPr>
                <w:rFonts w:ascii="Century Gothic" w:hAnsi="Century Gothic" w:cs="Arial"/>
                <w:color w:val="000000"/>
              </w:rPr>
            </w:pPr>
            <w:r>
              <w:rPr>
                <w:rFonts w:ascii="Century Gothic" w:hAnsi="Century Gothic" w:cs="Arial"/>
                <w:color w:val="000000"/>
              </w:rPr>
              <w:t>Child centred</w:t>
            </w:r>
          </w:p>
        </w:tc>
        <w:tc>
          <w:tcPr>
            <w:tcW w:w="1276" w:type="dxa"/>
            <w:tcBorders>
              <w:bottom w:val="single" w:sz="4" w:space="0" w:color="auto"/>
            </w:tcBorders>
            <w:shd w:val="clear" w:color="auto" w:fill="DDD9C3" w:themeFill="background2" w:themeFillShade="E6"/>
          </w:tcPr>
          <w:p w:rsidR="00AB715C" w:rsidRDefault="00AB715C">
            <w:pPr>
              <w:pStyle w:val="BodyText"/>
              <w:spacing w:after="0"/>
              <w:rPr>
                <w:rFonts w:ascii="Century Gothic" w:hAnsi="Century Gothic" w:cs="Arial"/>
                <w:color w:val="000000"/>
              </w:rPr>
            </w:pPr>
          </w:p>
        </w:tc>
        <w:tc>
          <w:tcPr>
            <w:tcW w:w="1276" w:type="dxa"/>
            <w:tcBorders>
              <w:bottom w:val="single" w:sz="4" w:space="0" w:color="auto"/>
            </w:tcBorders>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Resilient</w:t>
            </w:r>
          </w:p>
        </w:tc>
        <w:tc>
          <w:tcPr>
            <w:tcW w:w="1276" w:type="dxa"/>
            <w:shd w:val="clear" w:color="auto" w:fill="DDD9C3" w:themeFill="background2" w:themeFillShade="E6"/>
          </w:tcPr>
          <w:p w:rsidR="00AB715C" w:rsidRDefault="00AB715C">
            <w:pPr>
              <w:pStyle w:val="Heading5"/>
              <w:rPr>
                <w:rFonts w:ascii="Century Gothic" w:hAnsi="Century Gothic" w:cs="Arial"/>
                <w:color w:val="000000"/>
                <w:sz w:val="22"/>
                <w:szCs w:val="22"/>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Integrity</w:t>
            </w:r>
          </w:p>
        </w:tc>
        <w:tc>
          <w:tcPr>
            <w:tcW w:w="1276" w:type="dxa"/>
            <w:shd w:val="clear" w:color="auto" w:fill="DDD9C3" w:themeFill="background2" w:themeFillShade="E6"/>
          </w:tcPr>
          <w:p w:rsidR="00AB715C" w:rsidRDefault="00AB715C">
            <w:pPr>
              <w:pStyle w:val="Heading5"/>
              <w:rPr>
                <w:rFonts w:ascii="Century Gothic" w:hAnsi="Century Gothic" w:cs="Arial"/>
                <w:color w:val="000000"/>
                <w:sz w:val="22"/>
                <w:szCs w:val="22"/>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Self-motivated and able to motivate others</w:t>
            </w:r>
          </w:p>
        </w:tc>
        <w:tc>
          <w:tcPr>
            <w:tcW w:w="1276" w:type="dxa"/>
            <w:shd w:val="clear" w:color="auto" w:fill="DDD9C3" w:themeFill="background2" w:themeFillShade="E6"/>
          </w:tcPr>
          <w:p w:rsidR="00AB715C" w:rsidRDefault="00AB715C">
            <w:pPr>
              <w:pStyle w:val="Heading5"/>
              <w:rPr>
                <w:rFonts w:ascii="Century Gothic" w:hAnsi="Century Gothic" w:cs="Arial"/>
                <w:color w:val="000000"/>
                <w:sz w:val="22"/>
                <w:szCs w:val="22"/>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Enjoys challenge</w:t>
            </w:r>
          </w:p>
        </w:tc>
        <w:tc>
          <w:tcPr>
            <w:tcW w:w="1276" w:type="dxa"/>
            <w:shd w:val="clear" w:color="auto" w:fill="DDD9C3" w:themeFill="background2" w:themeFillShade="E6"/>
          </w:tcPr>
          <w:p w:rsidR="00AB715C" w:rsidRDefault="00AB715C">
            <w:pPr>
              <w:spacing w:after="0"/>
              <w:rPr>
                <w:rFonts w:ascii="Century Gothic" w:hAnsi="Century Gothic" w:cs="Arial"/>
                <w:color w:val="000000"/>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Works to deadlines</w:t>
            </w:r>
          </w:p>
        </w:tc>
        <w:tc>
          <w:tcPr>
            <w:tcW w:w="1276" w:type="dxa"/>
            <w:shd w:val="clear" w:color="auto" w:fill="DDD9C3" w:themeFill="background2" w:themeFillShade="E6"/>
          </w:tcPr>
          <w:p w:rsidR="00AB715C" w:rsidRDefault="00AB715C">
            <w:pPr>
              <w:pStyle w:val="Header"/>
              <w:rPr>
                <w:rFonts w:ascii="Century Gothic" w:hAnsi="Century Gothic" w:cs="Arial"/>
                <w:color w:val="000000"/>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Enthusiastic and optimistic</w:t>
            </w:r>
          </w:p>
        </w:tc>
        <w:tc>
          <w:tcPr>
            <w:tcW w:w="1276" w:type="dxa"/>
            <w:shd w:val="clear" w:color="auto" w:fill="DDD9C3" w:themeFill="background2" w:themeFillShade="E6"/>
          </w:tcPr>
          <w:p w:rsidR="00AB715C" w:rsidRDefault="00AB715C">
            <w:pPr>
              <w:pStyle w:val="Header"/>
              <w:rPr>
                <w:rFonts w:ascii="Century Gothic" w:hAnsi="Century Gothic" w:cs="Arial"/>
                <w:color w:val="000000"/>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Excellent problem solving/analytical skills</w:t>
            </w:r>
          </w:p>
        </w:tc>
        <w:tc>
          <w:tcPr>
            <w:tcW w:w="1276" w:type="dxa"/>
            <w:shd w:val="clear" w:color="auto" w:fill="DDD9C3" w:themeFill="background2" w:themeFillShade="E6"/>
          </w:tcPr>
          <w:p w:rsidR="00AB715C" w:rsidRDefault="00AB715C">
            <w:pPr>
              <w:pStyle w:val="Header"/>
              <w:rPr>
                <w:rFonts w:ascii="Century Gothic" w:hAnsi="Century Gothic" w:cs="Arial"/>
                <w:color w:val="000000"/>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r w:rsidR="00AB715C">
        <w:tc>
          <w:tcPr>
            <w:tcW w:w="7405" w:type="dxa"/>
          </w:tcPr>
          <w:p w:rsidR="00AB715C" w:rsidRDefault="00E3618B">
            <w:pPr>
              <w:pStyle w:val="Header"/>
              <w:rPr>
                <w:rFonts w:ascii="Century Gothic" w:hAnsi="Century Gothic" w:cs="Arial"/>
                <w:color w:val="000000"/>
              </w:rPr>
            </w:pPr>
            <w:r>
              <w:rPr>
                <w:rFonts w:ascii="Century Gothic" w:hAnsi="Century Gothic" w:cs="Arial"/>
                <w:color w:val="000000"/>
              </w:rPr>
              <w:t>Self-awareness, knowledge of strengths and limitations</w:t>
            </w:r>
          </w:p>
        </w:tc>
        <w:tc>
          <w:tcPr>
            <w:tcW w:w="1276" w:type="dxa"/>
            <w:shd w:val="clear" w:color="auto" w:fill="DDD9C3" w:themeFill="background2" w:themeFillShade="E6"/>
          </w:tcPr>
          <w:p w:rsidR="00AB715C" w:rsidRDefault="00AB715C">
            <w:pPr>
              <w:pStyle w:val="Header"/>
              <w:rPr>
                <w:rFonts w:ascii="Century Gothic" w:hAnsi="Century Gothic" w:cs="Arial"/>
                <w:color w:val="000000"/>
              </w:rPr>
            </w:pPr>
          </w:p>
        </w:tc>
        <w:tc>
          <w:tcPr>
            <w:tcW w:w="1276" w:type="dxa"/>
          </w:tcPr>
          <w:p w:rsidR="00AB715C" w:rsidRDefault="00E3618B">
            <w:pPr>
              <w:spacing w:after="0"/>
              <w:rPr>
                <w:rFonts w:ascii="Century Gothic" w:hAnsi="Century Gothic" w:cs="Arial"/>
              </w:rPr>
            </w:pPr>
            <w:r>
              <w:rPr>
                <w:rFonts w:ascii="Century Gothic" w:hAnsi="Century Gothic" w:cs="Arial"/>
                <w:color w:val="000000"/>
              </w:rPr>
              <w:t>SP</w:t>
            </w:r>
          </w:p>
        </w:tc>
      </w:tr>
    </w:tbl>
    <w:p w:rsidR="00AB715C" w:rsidRDefault="00AB715C">
      <w:pPr>
        <w:pStyle w:val="Heading5"/>
        <w:jc w:val="both"/>
        <w:rPr>
          <w:rFonts w:ascii="Century Gothic" w:hAnsi="Century Gothic"/>
          <w:b/>
          <w:color w:val="000000"/>
          <w:sz w:val="22"/>
          <w:szCs w:val="22"/>
        </w:rPr>
      </w:pPr>
    </w:p>
    <w:p w:rsidR="00AB715C" w:rsidRDefault="00AB715C">
      <w:pPr>
        <w:rPr>
          <w:rFonts w:ascii="Century Gothic" w:hAnsi="Century Gothic" w:cs="Arial"/>
        </w:rPr>
      </w:pPr>
    </w:p>
    <w:p w:rsidR="00AB715C" w:rsidRDefault="00AB715C">
      <w:pPr>
        <w:pStyle w:val="p2"/>
        <w:tabs>
          <w:tab w:val="clear" w:pos="720"/>
          <w:tab w:val="num" w:pos="0"/>
        </w:tabs>
        <w:spacing w:line="240" w:lineRule="auto"/>
        <w:ind w:hanging="720"/>
        <w:rPr>
          <w:rFonts w:ascii="Century Gothic" w:hAnsi="Century Gothic"/>
          <w:sz w:val="22"/>
          <w:szCs w:val="22"/>
        </w:rPr>
      </w:pPr>
    </w:p>
    <w:p w:rsidR="00AB715C" w:rsidRDefault="00AB715C"/>
    <w:p w:rsidR="00AB715C" w:rsidRDefault="00AB715C"/>
    <w:p w:rsidR="00AB715C" w:rsidRDefault="00AB715C"/>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1D041A" w:rsidRDefault="001D041A">
      <w:pPr>
        <w:pStyle w:val="NoSpacing"/>
        <w:rPr>
          <w:rFonts w:ascii="Century Gothic" w:hAnsi="Century Gothic"/>
          <w:color w:val="000000" w:themeColor="text1"/>
          <w:sz w:val="20"/>
          <w:szCs w:val="20"/>
        </w:rPr>
      </w:pPr>
    </w:p>
    <w:p w:rsidR="001D041A" w:rsidRDefault="001D041A">
      <w:pPr>
        <w:pStyle w:val="NoSpacing"/>
        <w:rPr>
          <w:rFonts w:ascii="Century Gothic" w:hAnsi="Century Gothic"/>
          <w:color w:val="000000" w:themeColor="text1"/>
          <w:sz w:val="20"/>
          <w:szCs w:val="20"/>
        </w:rPr>
      </w:pPr>
    </w:p>
    <w:p w:rsidR="001D041A" w:rsidRDefault="001D041A">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AB715C" w:rsidRDefault="00AB715C">
      <w:pPr>
        <w:pStyle w:val="NoSpacing"/>
        <w:rPr>
          <w:rFonts w:ascii="Century Gothic" w:hAnsi="Century Gothic"/>
          <w:color w:val="000000" w:themeColor="text1"/>
          <w:sz w:val="20"/>
          <w:szCs w:val="20"/>
        </w:rPr>
      </w:pPr>
    </w:p>
    <w:p w:rsidR="00E27C0D" w:rsidRPr="0070379A" w:rsidRDefault="00E27C0D" w:rsidP="00E27C0D">
      <w:pPr>
        <w:pStyle w:val="NoSpacing"/>
        <w:rPr>
          <w:rFonts w:ascii="Century Gothic" w:hAnsi="Century Gothic"/>
          <w:b/>
          <w:color w:val="000000" w:themeColor="text1"/>
          <w:sz w:val="28"/>
        </w:rPr>
      </w:pPr>
      <w:r w:rsidRPr="0070379A">
        <w:rPr>
          <w:rFonts w:ascii="Century Gothic" w:hAnsi="Century Gothic"/>
          <w:b/>
          <w:color w:val="000000" w:themeColor="text1"/>
          <w:sz w:val="28"/>
        </w:rPr>
        <w:t>About our Academy</w:t>
      </w:r>
    </w:p>
    <w:p w:rsidR="00E27C0D" w:rsidRPr="0070379A" w:rsidRDefault="00E27C0D" w:rsidP="00E27C0D">
      <w:pPr>
        <w:pStyle w:val="NoSpacing"/>
        <w:rPr>
          <w:rFonts w:ascii="Century Gothic" w:hAnsi="Century Gothic"/>
          <w:color w:val="000000" w:themeColor="text1"/>
        </w:rPr>
      </w:pPr>
    </w:p>
    <w:p w:rsidR="00E27C0D" w:rsidRDefault="00E27C0D" w:rsidP="00E27C0D">
      <w:pPr>
        <w:pStyle w:val="NoSpacing"/>
        <w:rPr>
          <w:rFonts w:ascii="Century Gothic" w:hAnsi="Century Gothic"/>
          <w:b/>
        </w:rPr>
      </w:pPr>
      <w:r w:rsidRPr="00462854">
        <w:rPr>
          <w:rFonts w:ascii="Century Gothic" w:hAnsi="Century Gothic"/>
          <w:b/>
        </w:rPr>
        <w:t>Academy vision, ethos and values</w:t>
      </w:r>
    </w:p>
    <w:p w:rsidR="00E27C0D" w:rsidRPr="00462854" w:rsidRDefault="00E27C0D" w:rsidP="00E27C0D">
      <w:pPr>
        <w:pStyle w:val="NoSpacing"/>
        <w:rPr>
          <w:rFonts w:ascii="Century Gothic" w:hAnsi="Century Gothic"/>
          <w:b/>
        </w:rPr>
      </w:pPr>
    </w:p>
    <w:p w:rsidR="00E27C0D" w:rsidRPr="00E27C0D" w:rsidRDefault="00E27C0D" w:rsidP="00E27C0D">
      <w:pPr>
        <w:shd w:val="clear" w:color="auto" w:fill="FFFFFF"/>
        <w:spacing w:after="255" w:line="240" w:lineRule="auto"/>
        <w:rPr>
          <w:rFonts w:ascii="Century Gothic" w:eastAsia="Times New Roman" w:hAnsi="Century Gothic" w:cs="Times New Roman"/>
          <w:color w:val="222222"/>
        </w:rPr>
      </w:pPr>
      <w:r w:rsidRPr="00E27C0D">
        <w:rPr>
          <w:rFonts w:ascii="Century Gothic" w:eastAsia="Times New Roman" w:hAnsi="Century Gothic" w:cs="Times New Roman"/>
          <w:color w:val="222222"/>
        </w:rPr>
        <w:t>At Shibden Head we aim to create a quality environment where everyone involved with the school has respect for themselves, for others and for their community.</w:t>
      </w:r>
    </w:p>
    <w:p w:rsidR="00E27C0D" w:rsidRPr="00E27C0D" w:rsidRDefault="00E27C0D" w:rsidP="00E27C0D">
      <w:pPr>
        <w:shd w:val="clear" w:color="auto" w:fill="FFFFFF"/>
        <w:spacing w:after="255" w:line="240" w:lineRule="auto"/>
        <w:rPr>
          <w:rFonts w:ascii="Century Gothic" w:eastAsia="Times New Roman" w:hAnsi="Century Gothic" w:cs="Times New Roman"/>
          <w:color w:val="222222"/>
        </w:rPr>
      </w:pPr>
      <w:r w:rsidRPr="00E27C0D">
        <w:rPr>
          <w:rFonts w:ascii="Century Gothic" w:eastAsia="Times New Roman" w:hAnsi="Century Gothic" w:cs="Times New Roman"/>
          <w:color w:val="222222"/>
        </w:rPr>
        <w:t>By constantly encouraging and recognising positive aspects of work and behaviour</w:t>
      </w:r>
      <w:r w:rsidR="00372F67">
        <w:rPr>
          <w:rFonts w:ascii="Century Gothic" w:eastAsia="Times New Roman" w:hAnsi="Century Gothic" w:cs="Times New Roman"/>
          <w:color w:val="222222"/>
        </w:rPr>
        <w:t>,</w:t>
      </w:r>
      <w:r w:rsidRPr="00E27C0D">
        <w:rPr>
          <w:rFonts w:ascii="Century Gothic" w:eastAsia="Times New Roman" w:hAnsi="Century Gothic" w:cs="Times New Roman"/>
          <w:color w:val="222222"/>
        </w:rPr>
        <w:t xml:space="preserve"> we strive to achieve high standards.</w:t>
      </w:r>
      <w:r>
        <w:rPr>
          <w:rFonts w:ascii="Century Gothic" w:eastAsia="Times New Roman" w:hAnsi="Century Gothic" w:cs="Times New Roman"/>
          <w:color w:val="222222"/>
        </w:rPr>
        <w:t xml:space="preserve"> </w:t>
      </w:r>
      <w:r w:rsidRPr="00E27C0D">
        <w:rPr>
          <w:rFonts w:ascii="Century Gothic" w:eastAsia="Times New Roman" w:hAnsi="Century Gothic" w:cs="Times New Roman"/>
          <w:color w:val="222222"/>
        </w:rPr>
        <w:t>We believe that the goals and targets we set should be challenging but realistic so every child has equal opportunity to achieve well and make good progress from their starting points.</w:t>
      </w:r>
    </w:p>
    <w:p w:rsidR="00E27C0D" w:rsidRPr="00E27C0D" w:rsidRDefault="00E27C0D" w:rsidP="00E27C0D">
      <w:pPr>
        <w:shd w:val="clear" w:color="auto" w:fill="FFFFFF"/>
        <w:spacing w:after="255" w:line="240" w:lineRule="auto"/>
        <w:rPr>
          <w:rFonts w:ascii="Century Gothic" w:eastAsia="Times New Roman" w:hAnsi="Century Gothic" w:cs="Times New Roman"/>
          <w:color w:val="222222"/>
        </w:rPr>
      </w:pPr>
      <w:r w:rsidRPr="00E27C0D">
        <w:rPr>
          <w:rFonts w:ascii="Century Gothic" w:eastAsia="Times New Roman" w:hAnsi="Century Gothic" w:cs="Times New Roman"/>
          <w:color w:val="222222"/>
        </w:rPr>
        <w:t>We actively promote healthy life-styles and give children the knowledge and understanding they need to make informed decisions about their physical and mental health, safety and well-being as they grow.</w:t>
      </w:r>
    </w:p>
    <w:p w:rsidR="00E27C0D" w:rsidRPr="00E27C0D" w:rsidRDefault="00E27C0D" w:rsidP="00E27C0D">
      <w:pPr>
        <w:shd w:val="clear" w:color="auto" w:fill="FFFFFF"/>
        <w:spacing w:after="255" w:line="240" w:lineRule="auto"/>
        <w:rPr>
          <w:rFonts w:ascii="Century Gothic" w:eastAsia="Times New Roman" w:hAnsi="Century Gothic" w:cs="Times New Roman"/>
          <w:color w:val="222222"/>
        </w:rPr>
      </w:pPr>
      <w:r w:rsidRPr="00E27C0D">
        <w:rPr>
          <w:rFonts w:ascii="Century Gothic" w:eastAsia="Times New Roman" w:hAnsi="Century Gothic" w:cs="Times New Roman"/>
          <w:color w:val="222222"/>
        </w:rPr>
        <w:t>Everyone at Shibden Head</w:t>
      </w:r>
      <w:r>
        <w:rPr>
          <w:rFonts w:ascii="Century Gothic" w:eastAsia="Times New Roman" w:hAnsi="Century Gothic" w:cs="Times New Roman"/>
          <w:color w:val="222222"/>
        </w:rPr>
        <w:t>,</w:t>
      </w:r>
      <w:r w:rsidRPr="00E27C0D">
        <w:rPr>
          <w:rFonts w:ascii="Century Gothic" w:eastAsia="Times New Roman" w:hAnsi="Century Gothic" w:cs="Times New Roman"/>
          <w:color w:val="222222"/>
        </w:rPr>
        <w:t xml:space="preserve"> be they child or adult</w:t>
      </w:r>
      <w:r>
        <w:rPr>
          <w:rFonts w:ascii="Century Gothic" w:eastAsia="Times New Roman" w:hAnsi="Century Gothic" w:cs="Times New Roman"/>
          <w:color w:val="222222"/>
        </w:rPr>
        <w:t>,</w:t>
      </w:r>
      <w:r w:rsidRPr="00E27C0D">
        <w:rPr>
          <w:rFonts w:ascii="Century Gothic" w:eastAsia="Times New Roman" w:hAnsi="Century Gothic" w:cs="Times New Roman"/>
          <w:color w:val="222222"/>
        </w:rPr>
        <w:t xml:space="preserve"> has a role to play and a contribution to make to the life of the school and its place in the community. We believe that the teaching/learning environment we provide should reflect the fact that everyone’s contribution will be recognised and their views will be listened to.</w:t>
      </w:r>
    </w:p>
    <w:p w:rsidR="00E27C0D" w:rsidRPr="00E27C0D" w:rsidRDefault="00E27C0D" w:rsidP="00E27C0D">
      <w:pPr>
        <w:shd w:val="clear" w:color="auto" w:fill="FFFFFF"/>
        <w:spacing w:after="255" w:line="240" w:lineRule="auto"/>
        <w:rPr>
          <w:rFonts w:ascii="Century Gothic" w:eastAsia="Times New Roman" w:hAnsi="Century Gothic" w:cs="Times New Roman"/>
          <w:color w:val="222222"/>
        </w:rPr>
      </w:pPr>
      <w:r w:rsidRPr="00E27C0D">
        <w:rPr>
          <w:rFonts w:ascii="Century Gothic" w:eastAsia="Times New Roman" w:hAnsi="Century Gothic" w:cs="Times New Roman"/>
          <w:color w:val="222222"/>
        </w:rPr>
        <w:t>We aim to have a school which provides stimulating, enriching and fulfilling experiences.</w:t>
      </w:r>
      <w:r>
        <w:rPr>
          <w:rFonts w:ascii="Century Gothic" w:eastAsia="Times New Roman" w:hAnsi="Century Gothic" w:cs="Times New Roman"/>
          <w:color w:val="222222"/>
        </w:rPr>
        <w:t>  Our children are our future; a</w:t>
      </w:r>
      <w:r w:rsidRPr="00E27C0D">
        <w:rPr>
          <w:rFonts w:ascii="Century Gothic" w:eastAsia="Times New Roman" w:hAnsi="Century Gothic" w:cs="Times New Roman"/>
          <w:color w:val="222222"/>
        </w:rPr>
        <w:t xml:space="preserve">t Shibden Head we work together to give children the academic and life skills they will need for a happy and successful </w:t>
      </w:r>
      <w:r>
        <w:rPr>
          <w:rFonts w:ascii="Century Gothic" w:eastAsia="Times New Roman" w:hAnsi="Century Gothic" w:cs="Times New Roman"/>
          <w:color w:val="222222"/>
        </w:rPr>
        <w:t>journey towards the next stage in their education.</w:t>
      </w:r>
    </w:p>
    <w:p w:rsidR="00E27C0D" w:rsidRDefault="00E27C0D" w:rsidP="00E27C0D">
      <w:pPr>
        <w:pStyle w:val="NoSpacing"/>
        <w:rPr>
          <w:rFonts w:ascii="Century Gothic" w:hAnsi="Century Gothic"/>
          <w:b/>
        </w:rPr>
      </w:pPr>
      <w:r w:rsidRPr="00462854">
        <w:rPr>
          <w:rFonts w:ascii="Century Gothic" w:hAnsi="Century Gothic"/>
          <w:b/>
        </w:rPr>
        <w:t>Our pupils</w:t>
      </w:r>
    </w:p>
    <w:p w:rsidR="00E27C0D" w:rsidRPr="00462854" w:rsidRDefault="00E27C0D" w:rsidP="00E27C0D">
      <w:pPr>
        <w:pStyle w:val="NoSpacing"/>
        <w:rPr>
          <w:rFonts w:ascii="Century Gothic" w:hAnsi="Century Gothic"/>
          <w:b/>
        </w:rPr>
      </w:pPr>
    </w:p>
    <w:p w:rsidR="00E27C0D" w:rsidRPr="00462854" w:rsidRDefault="00E27C0D" w:rsidP="00E27C0D">
      <w:pPr>
        <w:pStyle w:val="NoSpacing"/>
        <w:rPr>
          <w:rFonts w:ascii="Century Gothic" w:hAnsi="Century Gothic"/>
        </w:rPr>
      </w:pPr>
      <w:r w:rsidRPr="00462854">
        <w:rPr>
          <w:rFonts w:ascii="Century Gothic" w:hAnsi="Century Gothic"/>
        </w:rPr>
        <w:t xml:space="preserve">The very large majority of pupils are of White British heritage and few have a first language other than English. The proportion of pupils known to be eligible for free school meals is below </w:t>
      </w:r>
      <w:r>
        <w:rPr>
          <w:rFonts w:ascii="Century Gothic" w:hAnsi="Century Gothic"/>
        </w:rPr>
        <w:t xml:space="preserve">the national </w:t>
      </w:r>
      <w:r w:rsidRPr="00462854">
        <w:rPr>
          <w:rFonts w:ascii="Century Gothic" w:hAnsi="Century Gothic"/>
        </w:rPr>
        <w:t>average. The proportion of disable</w:t>
      </w:r>
      <w:r>
        <w:rPr>
          <w:rFonts w:ascii="Century Gothic" w:hAnsi="Century Gothic"/>
        </w:rPr>
        <w:t>d pupils or who are supported at</w:t>
      </w:r>
      <w:r w:rsidRPr="00462854">
        <w:rPr>
          <w:rFonts w:ascii="Century Gothic" w:hAnsi="Century Gothic"/>
        </w:rPr>
        <w:t xml:space="preserve"> school action plus or with a statement of special educational needs is well below average. Attainment on entry is broadly in line with age-related expectations.</w:t>
      </w:r>
    </w:p>
    <w:p w:rsidR="00E27C0D" w:rsidRDefault="00E27C0D" w:rsidP="00E27C0D">
      <w:pPr>
        <w:pStyle w:val="NoSpacing"/>
      </w:pPr>
    </w:p>
    <w:p w:rsidR="00E27C0D" w:rsidRDefault="00E27C0D" w:rsidP="00E27C0D">
      <w:pPr>
        <w:pStyle w:val="NoSpacing"/>
        <w:rPr>
          <w:rFonts w:ascii="Century Gothic" w:hAnsi="Century Gothic"/>
          <w:b/>
          <w:color w:val="000000" w:themeColor="text1"/>
        </w:rPr>
      </w:pPr>
      <w:r w:rsidRPr="0070379A">
        <w:rPr>
          <w:rFonts w:ascii="Century Gothic" w:hAnsi="Century Gothic"/>
          <w:b/>
          <w:color w:val="000000" w:themeColor="text1"/>
        </w:rPr>
        <w:t>Our staff</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color w:val="000000" w:themeColor="text1"/>
        </w:rPr>
      </w:pPr>
      <w:r>
        <w:rPr>
          <w:rFonts w:ascii="Century Gothic" w:hAnsi="Century Gothic"/>
          <w:color w:val="000000" w:themeColor="text1"/>
        </w:rPr>
        <w:t>Our senior</w:t>
      </w:r>
      <w:r w:rsidR="00372F67">
        <w:rPr>
          <w:rFonts w:ascii="Century Gothic" w:hAnsi="Century Gothic"/>
          <w:color w:val="000000" w:themeColor="text1"/>
        </w:rPr>
        <w:t xml:space="preserve"> leadership team comprises the Headteacher, Deputy Head and two Assistant H</w:t>
      </w:r>
      <w:r>
        <w:rPr>
          <w:rFonts w:ascii="Century Gothic" w:hAnsi="Century Gothic"/>
          <w:color w:val="000000" w:themeColor="text1"/>
        </w:rPr>
        <w:t>eads. The wider leadership team currently includes three responsibility post holders with responsibility for SEND, maths / community cohesion and Early Years.</w:t>
      </w:r>
    </w:p>
    <w:p w:rsidR="00E27C0D" w:rsidRDefault="00E27C0D" w:rsidP="00E27C0D">
      <w:pPr>
        <w:pStyle w:val="NoSpacing"/>
        <w:rPr>
          <w:rFonts w:ascii="Century Gothic" w:hAnsi="Century Gothic"/>
          <w:color w:val="000000" w:themeColor="text1"/>
        </w:rPr>
      </w:pPr>
    </w:p>
    <w:p w:rsidR="00E27C0D" w:rsidRPr="0070379A" w:rsidRDefault="00E27C0D" w:rsidP="00E27C0D">
      <w:pPr>
        <w:pStyle w:val="NoSpacing"/>
        <w:rPr>
          <w:rFonts w:ascii="Century Gothic" w:hAnsi="Century Gothic"/>
          <w:color w:val="000000" w:themeColor="text1"/>
        </w:rPr>
      </w:pPr>
      <w:r>
        <w:rPr>
          <w:rFonts w:ascii="Century Gothic" w:hAnsi="Century Gothic"/>
          <w:color w:val="000000" w:themeColor="text1"/>
        </w:rPr>
        <w:t>In total, there are 19 teachers and 34 support staff. We have a parental involvement worker who works with parents/carers, staff and outside agencies to offer support in parenting and develop parental engagement.</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b/>
          <w:color w:val="000000" w:themeColor="text1"/>
        </w:rPr>
      </w:pPr>
      <w:r w:rsidRPr="0070379A">
        <w:rPr>
          <w:rFonts w:ascii="Century Gothic" w:hAnsi="Century Gothic"/>
          <w:b/>
          <w:color w:val="000000" w:themeColor="text1"/>
        </w:rPr>
        <w:t xml:space="preserve">Our </w:t>
      </w:r>
      <w:r>
        <w:rPr>
          <w:rFonts w:ascii="Century Gothic" w:hAnsi="Century Gothic"/>
          <w:b/>
          <w:color w:val="000000" w:themeColor="text1"/>
        </w:rPr>
        <w:t xml:space="preserve">geographical </w:t>
      </w:r>
      <w:r w:rsidRPr="0070379A">
        <w:rPr>
          <w:rFonts w:ascii="Century Gothic" w:hAnsi="Century Gothic"/>
          <w:b/>
          <w:color w:val="000000" w:themeColor="text1"/>
        </w:rPr>
        <w:t>area</w:t>
      </w:r>
    </w:p>
    <w:p w:rsidR="00E27C0D" w:rsidRPr="0070379A" w:rsidRDefault="00E27C0D" w:rsidP="00E27C0D">
      <w:pPr>
        <w:pStyle w:val="NoSpacing"/>
        <w:rPr>
          <w:rFonts w:ascii="Century Gothic" w:hAnsi="Century Gothic"/>
          <w:b/>
          <w:color w:val="000000" w:themeColor="text1"/>
        </w:rPr>
      </w:pPr>
    </w:p>
    <w:p w:rsidR="00E27C0D" w:rsidRPr="00BC1F28" w:rsidRDefault="00E27C0D" w:rsidP="00E27C0D">
      <w:pPr>
        <w:pStyle w:val="NoSpacing"/>
        <w:rPr>
          <w:rFonts w:ascii="Century Gothic" w:hAnsi="Century Gothic"/>
          <w:color w:val="000000" w:themeColor="text1"/>
        </w:rPr>
      </w:pPr>
      <w:r>
        <w:rPr>
          <w:rFonts w:ascii="Century Gothic" w:hAnsi="Century Gothic"/>
          <w:color w:val="000000" w:themeColor="text1"/>
        </w:rPr>
        <w:t xml:space="preserve">Shibden Head is one of three schools serving the village of Queensbury on the outskirts of Bradford.  </w:t>
      </w:r>
      <w:r w:rsidRPr="00F05C4C">
        <w:rPr>
          <w:rFonts w:ascii="Century Gothic" w:hAnsi="Century Gothic"/>
          <w:lang w:val="en"/>
        </w:rPr>
        <w:t>Queensbury is one of the highes</w:t>
      </w:r>
      <w:r>
        <w:rPr>
          <w:rFonts w:ascii="Century Gothic" w:hAnsi="Century Gothic"/>
          <w:lang w:val="en"/>
        </w:rPr>
        <w:t>t villages in England, with views</w:t>
      </w:r>
      <w:r w:rsidRPr="00F05C4C">
        <w:rPr>
          <w:rFonts w:ascii="Century Gothic" w:hAnsi="Century Gothic"/>
          <w:lang w:val="en"/>
        </w:rPr>
        <w:t xml:space="preserve"> to the hills of Brontë Country and the Yorkshire Dales to the north and nor</w:t>
      </w:r>
      <w:r>
        <w:rPr>
          <w:rFonts w:ascii="Century Gothic" w:hAnsi="Century Gothic"/>
          <w:lang w:val="en"/>
        </w:rPr>
        <w:t>th-west.</w:t>
      </w:r>
    </w:p>
    <w:p w:rsidR="00E27C0D" w:rsidRDefault="00E27C0D" w:rsidP="00E27C0D">
      <w:pPr>
        <w:pStyle w:val="NoSpacing"/>
        <w:rPr>
          <w:rFonts w:ascii="Century Gothic" w:hAnsi="Century Gothic"/>
          <w:color w:val="000000" w:themeColor="text1"/>
        </w:rPr>
      </w:pPr>
    </w:p>
    <w:p w:rsidR="00E27C0D" w:rsidRPr="00F05C4C" w:rsidRDefault="00E27C0D" w:rsidP="00E27C0D">
      <w:pPr>
        <w:pStyle w:val="NoSpacing"/>
        <w:rPr>
          <w:rFonts w:ascii="Century Gothic" w:hAnsi="Century Gothic"/>
          <w:color w:val="000000" w:themeColor="text1"/>
        </w:rPr>
      </w:pPr>
      <w:r>
        <w:rPr>
          <w:rFonts w:ascii="Century Gothic" w:hAnsi="Century Gothic"/>
          <w:color w:val="000000" w:themeColor="text1"/>
        </w:rPr>
        <w:t>In addition to our partner academies within Focus-Trust, we work collaboratively with local schools in the ‘Great Heights’ partnership and with a range of secondary schools in the Bradford and Calderdale areas to which our pupils transfer at the end of Year 6.</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b/>
          <w:color w:val="000000" w:themeColor="text1"/>
        </w:rPr>
      </w:pPr>
      <w:r w:rsidRPr="0070379A">
        <w:rPr>
          <w:rFonts w:ascii="Century Gothic" w:hAnsi="Century Gothic"/>
          <w:b/>
          <w:color w:val="000000" w:themeColor="text1"/>
        </w:rPr>
        <w:t>Our facilities</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rPr>
      </w:pPr>
      <w:r>
        <w:rPr>
          <w:rFonts w:ascii="Century Gothic" w:hAnsi="Century Gothic"/>
        </w:rPr>
        <w:t>Shibden Head Primary Academy is all on one level and so is accessible to anyone with mobility difficulties. In addition to classroom accommodation, there is a computer suite, hall, gym, a cooking room and extensive school grounds. Our computer suite contains fifteen PCs; in addition to this, all classes have access to a set of i-pads for use in lessons.</w:t>
      </w:r>
    </w:p>
    <w:p w:rsidR="00E27C0D" w:rsidRDefault="00E27C0D" w:rsidP="00E27C0D">
      <w:pPr>
        <w:pStyle w:val="NoSpacing"/>
        <w:rPr>
          <w:rFonts w:ascii="Century Gothic" w:hAnsi="Century Gothic"/>
        </w:rPr>
      </w:pPr>
    </w:p>
    <w:p w:rsidR="00E27C0D" w:rsidRPr="000373D2" w:rsidRDefault="00E27C0D" w:rsidP="00E27C0D">
      <w:pPr>
        <w:pStyle w:val="NoSpacing"/>
        <w:rPr>
          <w:rFonts w:ascii="Century Gothic" w:hAnsi="Century Gothic"/>
        </w:rPr>
      </w:pPr>
      <w:r>
        <w:rPr>
          <w:rFonts w:ascii="Century Gothic" w:hAnsi="Century Gothic"/>
        </w:rPr>
        <w:t xml:space="preserve">We have our own kitchen and school meals are cooked on site. </w:t>
      </w:r>
      <w:r w:rsidRPr="00BC1F28">
        <w:rPr>
          <w:rFonts w:ascii="Century Gothic" w:hAnsi="Century Gothic"/>
        </w:rPr>
        <w:t xml:space="preserve">Privately managed before-school, after-school and holiday care is available to pupils in a building adjacent to the school. A pre-school nursery operates in the same building during the day. </w:t>
      </w:r>
    </w:p>
    <w:p w:rsidR="00E27C0D" w:rsidRPr="0070379A" w:rsidRDefault="00E27C0D" w:rsidP="00E27C0D">
      <w:pPr>
        <w:pStyle w:val="NoSpacing"/>
        <w:rPr>
          <w:rFonts w:ascii="Century Gothic" w:hAnsi="Century Gothic"/>
          <w:color w:val="000000" w:themeColor="text1"/>
        </w:rPr>
      </w:pPr>
    </w:p>
    <w:p w:rsidR="00E27C0D" w:rsidRDefault="00E27C0D" w:rsidP="00E27C0D">
      <w:pPr>
        <w:pStyle w:val="NoSpacing"/>
        <w:rPr>
          <w:rFonts w:ascii="Century Gothic" w:hAnsi="Century Gothic"/>
          <w:b/>
          <w:color w:val="000000" w:themeColor="text1"/>
        </w:rPr>
      </w:pPr>
      <w:r w:rsidRPr="0070379A">
        <w:rPr>
          <w:rFonts w:ascii="Century Gothic" w:hAnsi="Century Gothic"/>
          <w:b/>
          <w:color w:val="000000" w:themeColor="text1"/>
        </w:rPr>
        <w:t>Our school organisation</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color w:val="000000" w:themeColor="text1"/>
        </w:rPr>
      </w:pPr>
      <w:r>
        <w:rPr>
          <w:rFonts w:ascii="Century Gothic" w:hAnsi="Century Gothic"/>
          <w:color w:val="000000" w:themeColor="text1"/>
        </w:rPr>
        <w:t xml:space="preserve">Our pupil admission number is 60 and there are two classes for each year group, from Reception to Year 6. In addition to class teachers, each year group has a teaching partner (equivalent to HLTA) and some teaching assistant support. PPA time for teachers is covered by a combination of part-time teacher and teaching partners. </w:t>
      </w:r>
    </w:p>
    <w:p w:rsidR="00E27C0D" w:rsidRPr="0070379A" w:rsidRDefault="00E27C0D" w:rsidP="00E27C0D">
      <w:pPr>
        <w:pStyle w:val="NoSpacing"/>
        <w:rPr>
          <w:rFonts w:ascii="Century Gothic" w:hAnsi="Century Gothic"/>
          <w:color w:val="000000" w:themeColor="text1"/>
        </w:rPr>
      </w:pPr>
    </w:p>
    <w:p w:rsidR="00E27C0D" w:rsidRDefault="00E27C0D" w:rsidP="00E27C0D">
      <w:pPr>
        <w:pStyle w:val="NoSpacing"/>
        <w:rPr>
          <w:rFonts w:ascii="Century Gothic" w:hAnsi="Century Gothic"/>
          <w:b/>
          <w:color w:val="000000" w:themeColor="text1"/>
        </w:rPr>
      </w:pPr>
      <w:r w:rsidRPr="0070379A">
        <w:rPr>
          <w:rFonts w:ascii="Century Gothic" w:hAnsi="Century Gothic"/>
          <w:b/>
          <w:color w:val="000000" w:themeColor="text1"/>
        </w:rPr>
        <w:t>Our curriculum</w:t>
      </w:r>
    </w:p>
    <w:p w:rsidR="00E27C0D"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lang w:val="en-US"/>
        </w:rPr>
      </w:pPr>
      <w:r w:rsidRPr="00334F20">
        <w:rPr>
          <w:rFonts w:ascii="Century Gothic" w:hAnsi="Century Gothic"/>
          <w:lang w:val="en-US"/>
        </w:rPr>
        <w:t xml:space="preserve">We provide a broad and balanced curriculum with an emphasis on the basic skills all children need to acquire in order to succeed. Our ‘Learning Challenge Curriculum’ is designed to capture children’s imagination and natural curiosity and motivate a desire to learn about the world in which they live. </w:t>
      </w:r>
    </w:p>
    <w:p w:rsidR="00E27C0D" w:rsidRDefault="00E27C0D" w:rsidP="00E27C0D">
      <w:pPr>
        <w:pStyle w:val="NoSpacing"/>
        <w:rPr>
          <w:rFonts w:ascii="Century Gothic" w:hAnsi="Century Gothic"/>
          <w:lang w:val="en-US"/>
        </w:rPr>
      </w:pPr>
    </w:p>
    <w:p w:rsidR="00E27C0D" w:rsidRPr="00E966D2" w:rsidRDefault="00E27C0D" w:rsidP="00E27C0D">
      <w:pPr>
        <w:pStyle w:val="NoSpacing"/>
        <w:rPr>
          <w:rFonts w:ascii="Century Gothic" w:hAnsi="Century Gothic"/>
          <w:lang w:val="en-US"/>
        </w:rPr>
      </w:pPr>
      <w:r w:rsidRPr="00334F20">
        <w:rPr>
          <w:rFonts w:ascii="Century Gothic" w:hAnsi="Century Gothic"/>
          <w:lang w:val="en-US"/>
        </w:rPr>
        <w:t>Children are taught to use new technologies as tools for learning in the 21st century.</w:t>
      </w:r>
      <w:r>
        <w:rPr>
          <w:rFonts w:ascii="Century Gothic" w:hAnsi="Century Gothic"/>
          <w:lang w:val="en-US"/>
        </w:rPr>
        <w:t xml:space="preserve"> Pupils learn French from Year 3 to Year 6. In Year 5, pupils benefit from whole-class instrumental tuition and swimming lessons.</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b/>
          <w:color w:val="000000" w:themeColor="text1"/>
        </w:rPr>
      </w:pPr>
      <w:r w:rsidRPr="0070379A">
        <w:rPr>
          <w:rFonts w:ascii="Century Gothic" w:hAnsi="Century Gothic"/>
          <w:b/>
          <w:color w:val="000000" w:themeColor="text1"/>
        </w:rPr>
        <w:t>Our extra-curricular activities</w:t>
      </w:r>
    </w:p>
    <w:p w:rsidR="00E27C0D" w:rsidRPr="0070379A" w:rsidRDefault="00E27C0D" w:rsidP="00E27C0D">
      <w:pPr>
        <w:pStyle w:val="NoSpacing"/>
        <w:rPr>
          <w:rFonts w:ascii="Century Gothic" w:hAnsi="Century Gothic"/>
          <w:b/>
          <w:color w:val="000000" w:themeColor="text1"/>
        </w:rPr>
      </w:pPr>
    </w:p>
    <w:p w:rsidR="00E27C0D" w:rsidRDefault="00E27C0D" w:rsidP="00E27C0D">
      <w:pPr>
        <w:pStyle w:val="NoSpacing"/>
        <w:rPr>
          <w:rFonts w:ascii="Century Gothic" w:hAnsi="Century Gothic"/>
          <w:color w:val="000000" w:themeColor="text1"/>
        </w:rPr>
      </w:pPr>
      <w:r>
        <w:rPr>
          <w:rFonts w:ascii="Century Gothic" w:hAnsi="Century Gothic"/>
          <w:color w:val="000000" w:themeColor="text1"/>
        </w:rPr>
        <w:t xml:space="preserve">A range of extra-curricular activities operate from Years 2 to 6 in the autumn and summer terms, during which teachers generally run an after-school club once a week. Examples of clubs offered include basketball, choir, gardening and cookery. </w:t>
      </w:r>
    </w:p>
    <w:p w:rsidR="00E27C0D" w:rsidRPr="0070379A" w:rsidRDefault="00E27C0D" w:rsidP="00E27C0D">
      <w:pPr>
        <w:pStyle w:val="NoSpacing"/>
        <w:rPr>
          <w:rFonts w:ascii="Century Gothic" w:hAnsi="Century Gothic"/>
          <w:color w:val="000000" w:themeColor="text1"/>
        </w:rPr>
      </w:pPr>
    </w:p>
    <w:tbl>
      <w:tblPr>
        <w:tblStyle w:val="TableGrid"/>
        <w:tblW w:w="0" w:type="auto"/>
        <w:tblLook w:val="04A0" w:firstRow="1" w:lastRow="0" w:firstColumn="1" w:lastColumn="0" w:noHBand="0" w:noVBand="1"/>
      </w:tblPr>
      <w:tblGrid>
        <w:gridCol w:w="3085"/>
        <w:gridCol w:w="3119"/>
      </w:tblGrid>
      <w:tr w:rsidR="00E27C0D" w:rsidRPr="00702E7A" w:rsidTr="001749F2">
        <w:tc>
          <w:tcPr>
            <w:tcW w:w="6204" w:type="dxa"/>
            <w:gridSpan w:val="2"/>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Academy Quick Facts</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Type of school</w:t>
            </w:r>
          </w:p>
        </w:tc>
        <w:tc>
          <w:tcPr>
            <w:tcW w:w="3119" w:type="dxa"/>
          </w:tcPr>
          <w:p w:rsidR="00E27C0D" w:rsidRDefault="00E27C0D" w:rsidP="001749F2">
            <w:pPr>
              <w:rPr>
                <w:rFonts w:ascii="Century Gothic" w:hAnsi="Century Gothic"/>
                <w:color w:val="000000" w:themeColor="text1"/>
              </w:rPr>
            </w:pPr>
            <w:r>
              <w:rPr>
                <w:rFonts w:ascii="Century Gothic" w:hAnsi="Century Gothic"/>
                <w:color w:val="000000" w:themeColor="text1"/>
              </w:rPr>
              <w:t>Primary</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Age range</w:t>
            </w:r>
          </w:p>
        </w:tc>
        <w:tc>
          <w:tcPr>
            <w:tcW w:w="3119" w:type="dxa"/>
          </w:tcPr>
          <w:p w:rsidR="00E27C0D" w:rsidRDefault="00E27C0D" w:rsidP="001749F2">
            <w:pPr>
              <w:rPr>
                <w:rFonts w:ascii="Century Gothic" w:hAnsi="Century Gothic"/>
                <w:color w:val="000000" w:themeColor="text1"/>
              </w:rPr>
            </w:pPr>
            <w:r>
              <w:rPr>
                <w:rFonts w:ascii="Century Gothic" w:hAnsi="Century Gothic"/>
                <w:color w:val="000000" w:themeColor="text1"/>
              </w:rPr>
              <w:t>4-11</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Location</w:t>
            </w:r>
            <w:r>
              <w:rPr>
                <w:rFonts w:ascii="Century Gothic" w:hAnsi="Century Gothic"/>
                <w:b/>
                <w:color w:val="000000" w:themeColor="text1"/>
              </w:rPr>
              <w:t>/LA</w:t>
            </w:r>
          </w:p>
        </w:tc>
        <w:tc>
          <w:tcPr>
            <w:tcW w:w="3119" w:type="dxa"/>
          </w:tcPr>
          <w:p w:rsidR="00E27C0D" w:rsidRDefault="00E27C0D" w:rsidP="001749F2">
            <w:pPr>
              <w:rPr>
                <w:rFonts w:ascii="Century Gothic" w:hAnsi="Century Gothic"/>
                <w:color w:val="000000" w:themeColor="text1"/>
              </w:rPr>
            </w:pPr>
            <w:r>
              <w:rPr>
                <w:rFonts w:ascii="Century Gothic" w:hAnsi="Century Gothic"/>
                <w:color w:val="000000" w:themeColor="text1"/>
              </w:rPr>
              <w:t>Bradford</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Number of children</w:t>
            </w:r>
          </w:p>
        </w:tc>
        <w:tc>
          <w:tcPr>
            <w:tcW w:w="3119" w:type="dxa"/>
          </w:tcPr>
          <w:p w:rsidR="00E27C0D" w:rsidRDefault="00E27C0D" w:rsidP="001749F2">
            <w:pPr>
              <w:rPr>
                <w:rFonts w:ascii="Century Gothic" w:hAnsi="Century Gothic"/>
                <w:color w:val="000000" w:themeColor="text1"/>
              </w:rPr>
            </w:pPr>
            <w:r>
              <w:rPr>
                <w:rFonts w:ascii="Century Gothic" w:hAnsi="Century Gothic"/>
                <w:color w:val="000000" w:themeColor="text1"/>
              </w:rPr>
              <w:t>412</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Number of teaching staff</w:t>
            </w:r>
          </w:p>
        </w:tc>
        <w:tc>
          <w:tcPr>
            <w:tcW w:w="3119" w:type="dxa"/>
          </w:tcPr>
          <w:p w:rsidR="00E27C0D" w:rsidRDefault="00E27C0D" w:rsidP="001749F2">
            <w:pPr>
              <w:rPr>
                <w:rFonts w:ascii="Century Gothic" w:hAnsi="Century Gothic"/>
                <w:color w:val="000000" w:themeColor="text1"/>
              </w:rPr>
            </w:pPr>
            <w:r>
              <w:rPr>
                <w:rFonts w:ascii="Century Gothic" w:hAnsi="Century Gothic"/>
                <w:color w:val="000000" w:themeColor="text1"/>
              </w:rPr>
              <w:t>19</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Number of support staff</w:t>
            </w:r>
          </w:p>
        </w:tc>
        <w:tc>
          <w:tcPr>
            <w:tcW w:w="3119" w:type="dxa"/>
          </w:tcPr>
          <w:p w:rsidR="00E27C0D" w:rsidRDefault="00E27C0D" w:rsidP="001749F2">
            <w:pPr>
              <w:rPr>
                <w:rFonts w:ascii="Century Gothic" w:hAnsi="Century Gothic"/>
                <w:color w:val="000000" w:themeColor="text1"/>
              </w:rPr>
            </w:pPr>
            <w:r>
              <w:rPr>
                <w:rFonts w:ascii="Century Gothic" w:hAnsi="Century Gothic"/>
                <w:color w:val="000000" w:themeColor="text1"/>
              </w:rPr>
              <w:t>34</w:t>
            </w:r>
          </w:p>
        </w:tc>
      </w:tr>
      <w:tr w:rsidR="00B933D5" w:rsidTr="001749F2">
        <w:tc>
          <w:tcPr>
            <w:tcW w:w="3085" w:type="dxa"/>
          </w:tcPr>
          <w:p w:rsidR="00B933D5" w:rsidRPr="00702E7A" w:rsidRDefault="00B933D5" w:rsidP="001749F2">
            <w:pPr>
              <w:rPr>
                <w:rFonts w:ascii="Century Gothic" w:hAnsi="Century Gothic"/>
                <w:b/>
                <w:color w:val="000000" w:themeColor="text1"/>
              </w:rPr>
            </w:pPr>
            <w:r>
              <w:rPr>
                <w:rFonts w:ascii="Century Gothic" w:hAnsi="Century Gothic"/>
                <w:b/>
                <w:color w:val="000000" w:themeColor="text1"/>
              </w:rPr>
              <w:t>% Pupil premium</w:t>
            </w:r>
          </w:p>
        </w:tc>
        <w:tc>
          <w:tcPr>
            <w:tcW w:w="3119" w:type="dxa"/>
          </w:tcPr>
          <w:p w:rsidR="00B933D5" w:rsidRDefault="00B933D5" w:rsidP="001749F2">
            <w:pPr>
              <w:rPr>
                <w:rFonts w:ascii="Century Gothic" w:hAnsi="Century Gothic"/>
                <w:color w:val="000000" w:themeColor="text1"/>
              </w:rPr>
            </w:pPr>
            <w:r>
              <w:rPr>
                <w:rFonts w:ascii="Century Gothic" w:hAnsi="Century Gothic"/>
                <w:color w:val="000000" w:themeColor="text1"/>
              </w:rPr>
              <w:t>14.36%</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 FSM</w:t>
            </w:r>
          </w:p>
        </w:tc>
        <w:tc>
          <w:tcPr>
            <w:tcW w:w="3119" w:type="dxa"/>
          </w:tcPr>
          <w:p w:rsidR="00E27C0D" w:rsidRDefault="00B933D5" w:rsidP="001749F2">
            <w:pPr>
              <w:rPr>
                <w:rFonts w:ascii="Century Gothic" w:hAnsi="Century Gothic"/>
                <w:color w:val="000000" w:themeColor="text1"/>
              </w:rPr>
            </w:pPr>
            <w:r>
              <w:rPr>
                <w:rFonts w:ascii="Century Gothic" w:hAnsi="Century Gothic"/>
                <w:color w:val="000000" w:themeColor="text1"/>
              </w:rPr>
              <w:t>9</w:t>
            </w:r>
            <w:r w:rsidR="00E27C0D">
              <w:rPr>
                <w:rFonts w:ascii="Century Gothic" w:hAnsi="Century Gothic"/>
                <w:color w:val="000000" w:themeColor="text1"/>
              </w:rPr>
              <w:t>%</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 SEN</w:t>
            </w:r>
          </w:p>
        </w:tc>
        <w:tc>
          <w:tcPr>
            <w:tcW w:w="3119" w:type="dxa"/>
          </w:tcPr>
          <w:p w:rsidR="00E27C0D" w:rsidRDefault="00B933D5" w:rsidP="001749F2">
            <w:pPr>
              <w:rPr>
                <w:rFonts w:ascii="Century Gothic" w:hAnsi="Century Gothic"/>
                <w:color w:val="000000" w:themeColor="text1"/>
              </w:rPr>
            </w:pPr>
            <w:r>
              <w:rPr>
                <w:rFonts w:ascii="Century Gothic" w:hAnsi="Century Gothic"/>
                <w:color w:val="000000" w:themeColor="text1"/>
              </w:rPr>
              <w:t>7.06</w:t>
            </w:r>
            <w:r w:rsidR="00E27C0D">
              <w:rPr>
                <w:rFonts w:ascii="Century Gothic" w:hAnsi="Century Gothic"/>
                <w:color w:val="000000" w:themeColor="text1"/>
              </w:rPr>
              <w:t>%</w:t>
            </w:r>
          </w:p>
        </w:tc>
      </w:tr>
      <w:tr w:rsidR="00E27C0D" w:rsidTr="001749F2">
        <w:tc>
          <w:tcPr>
            <w:tcW w:w="3085" w:type="dxa"/>
          </w:tcPr>
          <w:p w:rsidR="00E27C0D" w:rsidRPr="00702E7A" w:rsidRDefault="00E27C0D" w:rsidP="001749F2">
            <w:pPr>
              <w:rPr>
                <w:rFonts w:ascii="Century Gothic" w:hAnsi="Century Gothic"/>
                <w:b/>
                <w:color w:val="000000" w:themeColor="text1"/>
              </w:rPr>
            </w:pPr>
            <w:r w:rsidRPr="00702E7A">
              <w:rPr>
                <w:rFonts w:ascii="Century Gothic" w:hAnsi="Century Gothic"/>
                <w:b/>
                <w:color w:val="000000" w:themeColor="text1"/>
              </w:rPr>
              <w:t>% EAL</w:t>
            </w:r>
          </w:p>
        </w:tc>
        <w:tc>
          <w:tcPr>
            <w:tcW w:w="3119" w:type="dxa"/>
          </w:tcPr>
          <w:p w:rsidR="00E27C0D" w:rsidRDefault="00B933D5" w:rsidP="001749F2">
            <w:pPr>
              <w:rPr>
                <w:rFonts w:ascii="Century Gothic" w:hAnsi="Century Gothic"/>
                <w:color w:val="000000" w:themeColor="text1"/>
              </w:rPr>
            </w:pPr>
            <w:r>
              <w:rPr>
                <w:rFonts w:ascii="Century Gothic" w:hAnsi="Century Gothic"/>
                <w:color w:val="000000" w:themeColor="text1"/>
              </w:rPr>
              <w:t>0.97</w:t>
            </w:r>
            <w:r w:rsidR="00E27C0D">
              <w:rPr>
                <w:rFonts w:ascii="Century Gothic" w:hAnsi="Century Gothic"/>
                <w:color w:val="000000" w:themeColor="text1"/>
              </w:rPr>
              <w:t>%</w:t>
            </w:r>
          </w:p>
        </w:tc>
      </w:tr>
    </w:tbl>
    <w:p w:rsidR="00E27C0D" w:rsidRPr="0070379A" w:rsidRDefault="00E27C0D" w:rsidP="00E27C0D">
      <w:pPr>
        <w:rPr>
          <w:rFonts w:ascii="Century Gothic" w:hAnsi="Century Gothic"/>
          <w:color w:val="000000" w:themeColor="text1"/>
        </w:rPr>
      </w:pPr>
      <w:r w:rsidRPr="0070379A">
        <w:rPr>
          <w:rFonts w:ascii="Century Gothic" w:hAnsi="Century Gothic"/>
          <w:color w:val="000000" w:themeColor="text1"/>
        </w:rPr>
        <w:br w:type="page"/>
      </w:r>
    </w:p>
    <w:p w:rsidR="00E27C0D" w:rsidRDefault="00E27C0D">
      <w:pPr>
        <w:pStyle w:val="NoSpacing"/>
        <w:rPr>
          <w:rFonts w:ascii="Century Gothic" w:hAnsi="Century Gothic"/>
          <w:b/>
          <w:color w:val="000000" w:themeColor="text1"/>
          <w:sz w:val="28"/>
        </w:rPr>
      </w:pPr>
    </w:p>
    <w:p w:rsidR="00AB715C" w:rsidRDefault="00E3618B">
      <w:pPr>
        <w:pStyle w:val="NoSpacing"/>
        <w:rPr>
          <w:rFonts w:ascii="Century Gothic" w:hAnsi="Century Gothic"/>
          <w:b/>
          <w:color w:val="000000" w:themeColor="text1"/>
          <w:sz w:val="28"/>
        </w:rPr>
      </w:pPr>
      <w:r>
        <w:rPr>
          <w:rFonts w:ascii="Century Gothic" w:hAnsi="Century Gothic"/>
          <w:b/>
          <w:color w:val="000000" w:themeColor="text1"/>
          <w:sz w:val="28"/>
        </w:rPr>
        <w:t>About The Focus-Trust</w:t>
      </w:r>
    </w:p>
    <w:p w:rsidR="00AB715C" w:rsidRDefault="00AB715C">
      <w:pPr>
        <w:pStyle w:val="NoSpacing"/>
        <w:rPr>
          <w:rFonts w:ascii="Century Gothic" w:hAnsi="Century Gothic"/>
          <w:color w:val="000000" w:themeColor="text1"/>
        </w:rPr>
      </w:pPr>
    </w:p>
    <w:p w:rsidR="00AB715C" w:rsidRDefault="00E3618B">
      <w:pPr>
        <w:pStyle w:val="NoSpacing"/>
        <w:rPr>
          <w:rFonts w:ascii="Century Gothic" w:hAnsi="Century Gothic"/>
          <w:b/>
          <w:color w:val="000000" w:themeColor="text1"/>
        </w:rPr>
      </w:pPr>
      <w:r>
        <w:rPr>
          <w:rFonts w:ascii="Century Gothic" w:hAnsi="Century Gothic"/>
          <w:b/>
          <w:color w:val="000000" w:themeColor="text1"/>
        </w:rPr>
        <w:t>Introduction</w:t>
      </w:r>
    </w:p>
    <w:p w:rsidR="00AB715C" w:rsidRDefault="00E3618B">
      <w:pPr>
        <w:pStyle w:val="NoSpacing"/>
        <w:rPr>
          <w:rFonts w:ascii="Century Gothic" w:hAnsi="Century Gothic"/>
          <w:color w:val="000000" w:themeColor="text1"/>
        </w:rPr>
      </w:pPr>
      <w:r>
        <w:rPr>
          <w:rFonts w:ascii="Century Gothic" w:hAnsi="Century Gothic"/>
          <w:color w:val="000000" w:themeColor="text1"/>
        </w:rPr>
        <w:t xml:space="preserve">The Focus-Trust was established in 2012 as a multi-academy trust and approved sponsor. The Trust is a charity and not-for-profit organisation. All staff working in academies are ultimately employed and accountable to the Trust Board; however their line managers are the leaders of each academy. Each academy has its own local governing body. Further details about the Focus-Trust can be found at </w:t>
      </w:r>
      <w:hyperlink r:id="rId17" w:history="1">
        <w:r>
          <w:rPr>
            <w:rStyle w:val="Hyperlink"/>
            <w:rFonts w:ascii="Century Gothic" w:hAnsi="Century Gothic"/>
          </w:rPr>
          <w:t>www.focus-trust.co.uk</w:t>
        </w:r>
      </w:hyperlink>
    </w:p>
    <w:p w:rsidR="00AB715C" w:rsidRDefault="00AB715C">
      <w:pPr>
        <w:pStyle w:val="NoSpacing"/>
        <w:rPr>
          <w:rFonts w:ascii="Century Gothic" w:hAnsi="Century Gothic"/>
          <w:color w:val="000000" w:themeColor="text1"/>
        </w:rPr>
      </w:pPr>
    </w:p>
    <w:p w:rsidR="00AB715C" w:rsidRDefault="00AB715C">
      <w:pPr>
        <w:pStyle w:val="NoSpacing"/>
        <w:rPr>
          <w:rFonts w:ascii="Century Gothic" w:hAnsi="Century Gothic"/>
          <w:color w:val="000000" w:themeColor="text1"/>
        </w:rPr>
      </w:pPr>
    </w:p>
    <w:p w:rsidR="00AB715C" w:rsidRDefault="00E3618B">
      <w:pPr>
        <w:pStyle w:val="NoSpacing"/>
        <w:rPr>
          <w:rFonts w:ascii="Century Gothic" w:hAnsi="Century Gothic"/>
          <w:b/>
          <w:color w:val="000000" w:themeColor="text1"/>
        </w:rPr>
      </w:pPr>
      <w:r>
        <w:rPr>
          <w:rFonts w:ascii="Century Gothic" w:hAnsi="Century Gothic"/>
          <w:b/>
          <w:color w:val="000000" w:themeColor="text1"/>
        </w:rPr>
        <w:t>The Focus-Trust Charter</w:t>
      </w:r>
    </w:p>
    <w:p w:rsidR="00AB715C" w:rsidRDefault="00E3618B">
      <w:pPr>
        <w:pStyle w:val="NoSpacing"/>
        <w:rPr>
          <w:rFonts w:ascii="Century Gothic" w:hAnsi="Century Gothic"/>
          <w:color w:val="000000" w:themeColor="text1"/>
        </w:rPr>
      </w:pPr>
      <w:r>
        <w:rPr>
          <w:rFonts w:ascii="Century Gothic" w:hAnsi="Century Gothic"/>
          <w:color w:val="000000" w:themeColor="text1"/>
        </w:rPr>
        <w:t>It is the purpose of the Focus-Trust to continually strive to be a learning organisation, where the learning of all children and adults is valued and promoted. The Focus-Trust Charter outlines the behaviours and expectations for everyone.</w:t>
      </w:r>
    </w:p>
    <w:p w:rsidR="00AB715C" w:rsidRDefault="00AB715C">
      <w:pPr>
        <w:pStyle w:val="NoSpacing"/>
        <w:rPr>
          <w:rFonts w:ascii="Century Gothic" w:hAnsi="Century Gothic"/>
          <w:noProof/>
          <w:color w:val="000000" w:themeColor="text1"/>
        </w:rPr>
      </w:pPr>
    </w:p>
    <w:p w:rsidR="00AB715C" w:rsidRDefault="00AB715C">
      <w:pPr>
        <w:pStyle w:val="NoSpacing"/>
        <w:rPr>
          <w:rFonts w:ascii="Century Gothic" w:hAnsi="Century Gothic"/>
          <w:b/>
          <w:color w:val="000000" w:themeColor="text1"/>
        </w:rPr>
      </w:pPr>
    </w:p>
    <w:p w:rsidR="00AB715C" w:rsidRDefault="00E3618B">
      <w:pPr>
        <w:pStyle w:val="NoSpacing"/>
        <w:rPr>
          <w:rFonts w:ascii="Century Gothic" w:hAnsi="Century Gothic"/>
          <w:b/>
          <w:color w:val="000000" w:themeColor="text1"/>
        </w:rPr>
      </w:pPr>
      <w:r>
        <w:rPr>
          <w:rFonts w:ascii="Century Gothic" w:hAnsi="Century Gothic"/>
          <w:b/>
          <w:color w:val="000000" w:themeColor="text1"/>
        </w:rPr>
        <w:t>Commitment</w:t>
      </w:r>
    </w:p>
    <w:p w:rsidR="00AB715C" w:rsidRDefault="00E3618B">
      <w:pPr>
        <w:pStyle w:val="NoSpacing"/>
        <w:rPr>
          <w:rFonts w:ascii="Century Gothic" w:hAnsi="Century Gothic"/>
          <w:color w:val="000000" w:themeColor="text1"/>
        </w:rPr>
      </w:pPr>
      <w:r>
        <w:rPr>
          <w:rFonts w:ascii="Century Gothic" w:hAnsi="Century Gothic"/>
          <w:color w:val="000000" w:themeColor="text1"/>
        </w:rPr>
        <w:t>‘Learning together – making the difference’</w:t>
      </w:r>
    </w:p>
    <w:p w:rsidR="00AB715C" w:rsidRDefault="00AB715C">
      <w:pPr>
        <w:pStyle w:val="NoSpacing"/>
        <w:rPr>
          <w:rFonts w:ascii="Century Gothic" w:hAnsi="Century Gothic"/>
        </w:rPr>
      </w:pPr>
    </w:p>
    <w:p w:rsidR="00AB715C" w:rsidRDefault="00E3618B">
      <w:pPr>
        <w:pStyle w:val="NoSpacing"/>
        <w:rPr>
          <w:rFonts w:ascii="Century Gothic" w:hAnsi="Century Gothic" w:cs="Tahoma"/>
          <w:b/>
          <w:color w:val="000000"/>
        </w:rPr>
      </w:pPr>
      <w:r>
        <w:rPr>
          <w:rFonts w:ascii="Century Gothic" w:hAnsi="Century Gothic" w:cs="Tahoma"/>
          <w:b/>
          <w:color w:val="000000"/>
        </w:rPr>
        <w:t>The Focus-Trust Values</w:t>
      </w:r>
    </w:p>
    <w:p w:rsidR="00AB715C" w:rsidRDefault="00E3618B">
      <w:pPr>
        <w:pStyle w:val="NoSpacing"/>
        <w:rPr>
          <w:rFonts w:ascii="Century Gothic" w:hAnsi="Century Gothic" w:cs="Tahoma"/>
          <w:color w:val="000000"/>
        </w:rPr>
      </w:pPr>
      <w:r>
        <w:rPr>
          <w:rFonts w:ascii="Century Gothic" w:hAnsi="Century Gothic" w:cs="Tahoma"/>
          <w:color w:val="000000"/>
        </w:rPr>
        <w:t>Professional honesty is at the heart of everything we do. The Trust knows the academies well because of the strong working partnership between academy leaders and the Trust team. It is only by being honest and transparent with a balance of credible challenge and effective support, that we can move forward and get the best for all children and staff. Our work is underpinned by our values:</w:t>
      </w:r>
    </w:p>
    <w:p w:rsidR="00AB715C" w:rsidRDefault="00AB715C">
      <w:pPr>
        <w:pStyle w:val="NoSpacing"/>
        <w:rPr>
          <w:rFonts w:ascii="Century Gothic" w:hAnsi="Century Gothic" w:cs="Tahoma"/>
          <w:b/>
          <w:color w:val="000000"/>
        </w:rPr>
      </w:pPr>
    </w:p>
    <w:p w:rsidR="00AB715C" w:rsidRDefault="00E3618B">
      <w:pPr>
        <w:spacing w:line="480" w:lineRule="auto"/>
        <w:rPr>
          <w:rFonts w:ascii="Century Gothic" w:hAnsi="Century Gothic" w:cs="Tahoma"/>
          <w:color w:val="000000"/>
        </w:rPr>
      </w:pPr>
      <w:r>
        <w:rPr>
          <w:rFonts w:ascii="Century Gothic" w:hAnsi="Century Gothic" w:cs="Tahoma"/>
          <w:b/>
          <w:color w:val="000000"/>
        </w:rPr>
        <w:t>Care</w:t>
      </w:r>
      <w:r>
        <w:rPr>
          <w:rFonts w:ascii="Century Gothic" w:hAnsi="Century Gothic" w:cs="Tahoma"/>
          <w:color w:val="000000"/>
        </w:rPr>
        <w:t xml:space="preserve"> for children, adults and the learning environment</w:t>
      </w:r>
    </w:p>
    <w:p w:rsidR="00AB715C" w:rsidRDefault="00E3618B">
      <w:pPr>
        <w:spacing w:line="480" w:lineRule="auto"/>
        <w:rPr>
          <w:rFonts w:ascii="Century Gothic" w:hAnsi="Century Gothic" w:cs="Tahoma"/>
          <w:color w:val="000000"/>
        </w:rPr>
      </w:pPr>
      <w:r>
        <w:rPr>
          <w:rFonts w:ascii="Century Gothic" w:hAnsi="Century Gothic" w:cs="Tahoma"/>
          <w:b/>
          <w:color w:val="000000"/>
        </w:rPr>
        <w:t>Share</w:t>
      </w:r>
      <w:r>
        <w:rPr>
          <w:rFonts w:ascii="Century Gothic" w:hAnsi="Century Gothic" w:cs="Tahoma"/>
          <w:color w:val="000000"/>
        </w:rPr>
        <w:t xml:space="preserve"> expertise and best practice for the benefit of all learners</w:t>
      </w:r>
    </w:p>
    <w:p w:rsidR="00AB715C" w:rsidRDefault="00E3618B">
      <w:pPr>
        <w:spacing w:line="48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color w:val="000000"/>
        </w:rPr>
        <w:t>fair</w:t>
      </w:r>
      <w:r>
        <w:rPr>
          <w:rFonts w:ascii="Century Gothic" w:hAnsi="Century Gothic" w:cs="Tahoma"/>
          <w:color w:val="000000"/>
        </w:rPr>
        <w:t>, honest and inclusive – demonstrating integrity</w:t>
      </w:r>
    </w:p>
    <w:p w:rsidR="00AB715C" w:rsidRDefault="00E3618B">
      <w:pPr>
        <w:spacing w:line="480" w:lineRule="auto"/>
        <w:rPr>
          <w:rFonts w:ascii="Century Gothic" w:hAnsi="Century Gothic" w:cs="Tahoma"/>
          <w:color w:val="000000"/>
        </w:rPr>
      </w:pPr>
      <w:r>
        <w:rPr>
          <w:rFonts w:ascii="Century Gothic" w:hAnsi="Century Gothic" w:cs="Tahoma"/>
          <w:b/>
          <w:color w:val="000000"/>
        </w:rPr>
        <w:t>Dare</w:t>
      </w:r>
      <w:r>
        <w:rPr>
          <w:rFonts w:ascii="Century Gothic" w:hAnsi="Century Gothic" w:cs="Tahoma"/>
          <w:color w:val="000000"/>
        </w:rPr>
        <w:t xml:space="preserve"> to do things differently and have a go</w:t>
      </w:r>
    </w:p>
    <w:p w:rsidR="00AB715C" w:rsidRDefault="00E3618B">
      <w:pPr>
        <w:rPr>
          <w:rFonts w:ascii="Century Gothic" w:hAnsi="Century Gothic" w:cs="Tahoma"/>
          <w:b/>
          <w:color w:val="000000"/>
        </w:rPr>
      </w:pPr>
      <w:r>
        <w:rPr>
          <w:rFonts w:ascii="Century Gothic" w:hAnsi="Century Gothic" w:cs="Tahoma"/>
          <w:color w:val="000000"/>
        </w:rPr>
        <w:t>We expect</w:t>
      </w:r>
      <w:r>
        <w:rPr>
          <w:rFonts w:ascii="Century Gothic" w:hAnsi="Century Gothic" w:cs="Tahoma"/>
          <w:b/>
          <w:color w:val="000000"/>
        </w:rPr>
        <w:t xml:space="preserve"> learners </w:t>
      </w:r>
      <w:r>
        <w:rPr>
          <w:rFonts w:ascii="Century Gothic" w:hAnsi="Century Gothic" w:cs="Tahoma"/>
          <w:color w:val="000000"/>
        </w:rPr>
        <w:t>to:</w:t>
      </w:r>
    </w:p>
    <w:p w:rsidR="00AB715C" w:rsidRDefault="00E3618B">
      <w:pPr>
        <w:numPr>
          <w:ilvl w:val="0"/>
          <w:numId w:val="6"/>
        </w:numPr>
        <w:tabs>
          <w:tab w:val="num" w:pos="720"/>
        </w:tabs>
        <w:spacing w:after="0" w:line="240" w:lineRule="auto"/>
        <w:rPr>
          <w:rFonts w:ascii="Century Gothic" w:hAnsi="Century Gothic" w:cs="Tahoma"/>
          <w:color w:val="000000"/>
        </w:rPr>
      </w:pPr>
      <w:r>
        <w:rPr>
          <w:rFonts w:ascii="Century Gothic" w:hAnsi="Century Gothic" w:cs="Tahoma"/>
          <w:b/>
          <w:bCs/>
          <w:color w:val="000000"/>
        </w:rPr>
        <w:t>achieve</w:t>
      </w:r>
      <w:r>
        <w:rPr>
          <w:rFonts w:ascii="Century Gothic" w:hAnsi="Century Gothic" w:cs="Tahoma"/>
          <w:color w:val="000000"/>
        </w:rPr>
        <w:t xml:space="preserve"> well;</w:t>
      </w:r>
    </w:p>
    <w:p w:rsidR="00AB715C" w:rsidRDefault="00E3618B">
      <w:pPr>
        <w:numPr>
          <w:ilvl w:val="0"/>
          <w:numId w:val="6"/>
        </w:numPr>
        <w:tabs>
          <w:tab w:val="num" w:pos="720"/>
        </w:tabs>
        <w:spacing w:after="0" w:line="240" w:lineRule="auto"/>
        <w:rPr>
          <w:rFonts w:ascii="Century Gothic" w:hAnsi="Century Gothic" w:cs="Tahoma"/>
          <w:color w:val="000000"/>
        </w:rPr>
      </w:pPr>
      <w:r>
        <w:rPr>
          <w:rFonts w:ascii="Century Gothic" w:hAnsi="Century Gothic" w:cs="Tahoma"/>
          <w:b/>
          <w:bCs/>
          <w:color w:val="000000"/>
        </w:rPr>
        <w:t xml:space="preserve">feel safe and secure </w:t>
      </w:r>
      <w:r>
        <w:rPr>
          <w:rFonts w:ascii="Century Gothic" w:hAnsi="Century Gothic" w:cs="Tahoma"/>
          <w:color w:val="000000"/>
        </w:rPr>
        <w:t xml:space="preserve">to </w:t>
      </w:r>
      <w:r>
        <w:rPr>
          <w:rFonts w:ascii="Century Gothic" w:hAnsi="Century Gothic" w:cs="Tahoma"/>
          <w:b/>
          <w:bCs/>
          <w:color w:val="000000"/>
        </w:rPr>
        <w:t xml:space="preserve">take risks </w:t>
      </w:r>
      <w:r>
        <w:rPr>
          <w:rFonts w:ascii="Century Gothic" w:hAnsi="Century Gothic" w:cs="Tahoma"/>
          <w:color w:val="000000"/>
        </w:rPr>
        <w:t>and make mistakes;</w:t>
      </w:r>
    </w:p>
    <w:p w:rsidR="00AB715C" w:rsidRDefault="00E3618B">
      <w:pPr>
        <w:numPr>
          <w:ilvl w:val="0"/>
          <w:numId w:val="6"/>
        </w:numPr>
        <w:tabs>
          <w:tab w:val="num" w:pos="720"/>
        </w:tabs>
        <w:spacing w:after="0" w:line="240" w:lineRule="auto"/>
        <w:rPr>
          <w:rFonts w:ascii="Century Gothic" w:hAnsi="Century Gothic" w:cs="Tahoma"/>
          <w:color w:val="000000"/>
        </w:rPr>
      </w:pPr>
      <w:r>
        <w:rPr>
          <w:rFonts w:ascii="Century Gothic" w:hAnsi="Century Gothic" w:cs="Tahoma"/>
          <w:b/>
          <w:bCs/>
          <w:color w:val="000000"/>
        </w:rPr>
        <w:t xml:space="preserve">want to improve </w:t>
      </w:r>
      <w:r>
        <w:rPr>
          <w:rFonts w:ascii="Century Gothic" w:hAnsi="Century Gothic" w:cs="Tahoma"/>
          <w:color w:val="000000"/>
        </w:rPr>
        <w:t>and know how to improve;</w:t>
      </w:r>
    </w:p>
    <w:p w:rsidR="00AB715C" w:rsidRDefault="00E3618B">
      <w:pPr>
        <w:numPr>
          <w:ilvl w:val="0"/>
          <w:numId w:val="6"/>
        </w:numPr>
        <w:tabs>
          <w:tab w:val="num" w:pos="720"/>
        </w:tabs>
        <w:spacing w:after="0" w:line="240" w:lineRule="auto"/>
        <w:rPr>
          <w:rFonts w:ascii="Century Gothic" w:hAnsi="Century Gothic" w:cs="Tahoma"/>
          <w:color w:val="000000"/>
        </w:rPr>
      </w:pPr>
      <w:r>
        <w:rPr>
          <w:rFonts w:ascii="Century Gothic" w:hAnsi="Century Gothic" w:cs="Tahoma"/>
          <w:color w:val="000000"/>
        </w:rPr>
        <w:t xml:space="preserve">have </w:t>
      </w:r>
      <w:r>
        <w:rPr>
          <w:rFonts w:ascii="Century Gothic" w:hAnsi="Century Gothic" w:cs="Tahoma"/>
          <w:b/>
          <w:bCs/>
          <w:color w:val="000000"/>
        </w:rPr>
        <w:t xml:space="preserve">high aspirations </w:t>
      </w:r>
      <w:r>
        <w:rPr>
          <w:rFonts w:ascii="Century Gothic" w:hAnsi="Century Gothic" w:cs="Tahoma"/>
          <w:color w:val="000000"/>
        </w:rPr>
        <w:t>and be ready for the next steps in learning and life;</w:t>
      </w:r>
    </w:p>
    <w:p w:rsidR="00AB715C" w:rsidRDefault="00E3618B">
      <w:pPr>
        <w:numPr>
          <w:ilvl w:val="0"/>
          <w:numId w:val="6"/>
        </w:numPr>
        <w:tabs>
          <w:tab w:val="num" w:pos="720"/>
        </w:tabs>
        <w:spacing w:after="0" w:line="240" w:lineRule="auto"/>
        <w:rPr>
          <w:rFonts w:ascii="Century Gothic" w:hAnsi="Century Gothic" w:cs="Tahoma"/>
          <w:color w:val="000000"/>
        </w:rPr>
      </w:pPr>
      <w:r>
        <w:rPr>
          <w:rFonts w:ascii="Century Gothic" w:hAnsi="Century Gothic" w:cs="Tahoma"/>
          <w:color w:val="000000"/>
        </w:rPr>
        <w:t xml:space="preserve">have </w:t>
      </w:r>
      <w:r>
        <w:rPr>
          <w:rFonts w:ascii="Century Gothic" w:hAnsi="Century Gothic" w:cs="Tahoma"/>
          <w:b/>
          <w:bCs/>
          <w:color w:val="000000"/>
        </w:rPr>
        <w:t xml:space="preserve">high expectations </w:t>
      </w:r>
      <w:r>
        <w:rPr>
          <w:rFonts w:ascii="Century Gothic" w:hAnsi="Century Gothic" w:cs="Tahoma"/>
          <w:color w:val="000000"/>
        </w:rPr>
        <w:t>of self;</w:t>
      </w:r>
    </w:p>
    <w:p w:rsidR="00AB715C" w:rsidRDefault="00E3618B">
      <w:pPr>
        <w:numPr>
          <w:ilvl w:val="0"/>
          <w:numId w:val="6"/>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independent</w:t>
      </w:r>
      <w:r>
        <w:rPr>
          <w:rFonts w:ascii="Century Gothic" w:hAnsi="Century Gothic" w:cs="Tahoma"/>
          <w:color w:val="000000"/>
        </w:rPr>
        <w:t xml:space="preserve">, </w:t>
      </w:r>
      <w:r>
        <w:rPr>
          <w:rFonts w:ascii="Century Gothic" w:hAnsi="Century Gothic" w:cs="Tahoma"/>
          <w:b/>
          <w:bCs/>
          <w:color w:val="000000"/>
        </w:rPr>
        <w:t>resilient</w:t>
      </w:r>
      <w:r>
        <w:rPr>
          <w:rFonts w:ascii="Century Gothic" w:hAnsi="Century Gothic" w:cs="Tahoma"/>
          <w:color w:val="000000"/>
        </w:rPr>
        <w:t xml:space="preserve"> and </w:t>
      </w:r>
      <w:r>
        <w:rPr>
          <w:rFonts w:ascii="Century Gothic" w:hAnsi="Century Gothic" w:cs="Tahoma"/>
          <w:b/>
          <w:bCs/>
          <w:color w:val="000000"/>
        </w:rPr>
        <w:t>respectful</w:t>
      </w:r>
      <w:r>
        <w:rPr>
          <w:rFonts w:ascii="Century Gothic" w:hAnsi="Century Gothic" w:cs="Tahoma"/>
          <w:color w:val="000000"/>
        </w:rPr>
        <w:t xml:space="preserve"> of self and others;</w:t>
      </w:r>
    </w:p>
    <w:p w:rsidR="00AB715C" w:rsidRDefault="00E3618B">
      <w:pPr>
        <w:numPr>
          <w:ilvl w:val="0"/>
          <w:numId w:val="6"/>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tolerant</w:t>
      </w:r>
      <w:r>
        <w:rPr>
          <w:rFonts w:ascii="Century Gothic" w:hAnsi="Century Gothic" w:cs="Tahoma"/>
          <w:color w:val="000000"/>
        </w:rPr>
        <w:t xml:space="preserve"> and </w:t>
      </w:r>
      <w:r>
        <w:rPr>
          <w:rFonts w:ascii="Century Gothic" w:hAnsi="Century Gothic" w:cs="Tahoma"/>
          <w:b/>
          <w:bCs/>
          <w:color w:val="000000"/>
        </w:rPr>
        <w:t>open-minded</w:t>
      </w:r>
      <w:r>
        <w:rPr>
          <w:rFonts w:ascii="Century Gothic" w:hAnsi="Century Gothic" w:cs="Tahoma"/>
          <w:color w:val="000000"/>
        </w:rPr>
        <w:t>;</w:t>
      </w:r>
    </w:p>
    <w:p w:rsidR="00AB715C" w:rsidRDefault="00E3618B">
      <w:pPr>
        <w:numPr>
          <w:ilvl w:val="0"/>
          <w:numId w:val="6"/>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happy</w:t>
      </w:r>
      <w:r>
        <w:rPr>
          <w:rFonts w:ascii="Century Gothic" w:hAnsi="Century Gothic" w:cs="Tahoma"/>
          <w:color w:val="000000"/>
        </w:rPr>
        <w:t xml:space="preserve"> and </w:t>
      </w:r>
      <w:r>
        <w:rPr>
          <w:rFonts w:ascii="Century Gothic" w:hAnsi="Century Gothic" w:cs="Tahoma"/>
          <w:b/>
          <w:bCs/>
          <w:color w:val="000000"/>
        </w:rPr>
        <w:t>confident</w:t>
      </w:r>
      <w:r>
        <w:rPr>
          <w:rFonts w:ascii="Century Gothic" w:hAnsi="Century Gothic" w:cs="Tahoma"/>
          <w:color w:val="000000"/>
        </w:rPr>
        <w:t xml:space="preserve">; </w:t>
      </w:r>
    </w:p>
    <w:p w:rsidR="00AB715C" w:rsidRDefault="00E3618B">
      <w:pPr>
        <w:numPr>
          <w:ilvl w:val="0"/>
          <w:numId w:val="6"/>
        </w:numPr>
        <w:spacing w:after="0" w:line="240" w:lineRule="auto"/>
        <w:rPr>
          <w:rFonts w:ascii="Century Gothic" w:hAnsi="Century Gothic" w:cs="Tahoma"/>
          <w:color w:val="000000"/>
        </w:rPr>
      </w:pPr>
      <w:r>
        <w:rPr>
          <w:rFonts w:ascii="Century Gothic" w:hAnsi="Century Gothic" w:cs="Tahoma"/>
          <w:color w:val="000000"/>
        </w:rPr>
        <w:t xml:space="preserve">have both </w:t>
      </w:r>
      <w:r>
        <w:rPr>
          <w:rFonts w:ascii="Century Gothic" w:hAnsi="Century Gothic" w:cs="Tahoma"/>
          <w:b/>
          <w:bCs/>
          <w:color w:val="000000"/>
        </w:rPr>
        <w:t>independent</w:t>
      </w:r>
      <w:r>
        <w:rPr>
          <w:rFonts w:ascii="Century Gothic" w:hAnsi="Century Gothic" w:cs="Tahoma"/>
          <w:color w:val="000000"/>
        </w:rPr>
        <w:t xml:space="preserve"> and </w:t>
      </w:r>
      <w:r>
        <w:rPr>
          <w:rFonts w:ascii="Century Gothic" w:hAnsi="Century Gothic" w:cs="Tahoma"/>
          <w:b/>
          <w:bCs/>
          <w:color w:val="000000"/>
        </w:rPr>
        <w:t>collaborative learning skills</w:t>
      </w:r>
      <w:r>
        <w:rPr>
          <w:rFonts w:ascii="Century Gothic" w:hAnsi="Century Gothic" w:cs="Tahoma"/>
          <w:color w:val="000000"/>
        </w:rPr>
        <w:t>; and</w:t>
      </w:r>
    </w:p>
    <w:p w:rsidR="00AB715C" w:rsidRDefault="00E3618B">
      <w:pPr>
        <w:numPr>
          <w:ilvl w:val="0"/>
          <w:numId w:val="6"/>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 xml:space="preserve">proud of their community </w:t>
      </w:r>
      <w:r>
        <w:rPr>
          <w:rFonts w:ascii="Century Gothic" w:hAnsi="Century Gothic" w:cs="Tahoma"/>
          <w:color w:val="000000"/>
        </w:rPr>
        <w:t>and know how to contribute to it.</w:t>
      </w:r>
    </w:p>
    <w:p w:rsidR="00AB715C" w:rsidRDefault="00AB715C">
      <w:pPr>
        <w:pStyle w:val="NoSpacing"/>
        <w:rPr>
          <w:rFonts w:ascii="Century Gothic" w:hAnsi="Century Gothic"/>
        </w:rPr>
      </w:pPr>
    </w:p>
    <w:p w:rsidR="00AB715C" w:rsidRDefault="00AB715C" w:rsidP="00B933D5">
      <w:pPr>
        <w:pStyle w:val="NoSpacing"/>
        <w:rPr>
          <w:rFonts w:ascii="Century Gothic" w:hAnsi="Century Gothic"/>
          <w:b/>
          <w:bCs/>
          <w:sz w:val="36"/>
        </w:rPr>
      </w:pPr>
    </w:p>
    <w:p w:rsidR="00AB715C" w:rsidRDefault="00E3618B">
      <w:pPr>
        <w:pStyle w:val="NoSpacing"/>
        <w:jc w:val="center"/>
        <w:rPr>
          <w:rFonts w:ascii="Century Gothic" w:hAnsi="Century Gothic"/>
          <w:b/>
          <w:sz w:val="36"/>
        </w:rPr>
      </w:pPr>
      <w:r>
        <w:rPr>
          <w:rFonts w:ascii="Century Gothic" w:hAnsi="Century Gothic"/>
          <w:b/>
          <w:bCs/>
          <w:sz w:val="36"/>
        </w:rPr>
        <w:t>‘Learning together – making the difference’</w:t>
      </w:r>
    </w:p>
    <w:p w:rsidR="00AB715C" w:rsidRDefault="00AB715C">
      <w:pPr>
        <w:rPr>
          <w:rFonts w:ascii="Century Gothic" w:hAnsi="Century Gothic"/>
          <w:b/>
        </w:rPr>
      </w:pPr>
    </w:p>
    <w:p w:rsidR="00AB715C" w:rsidRDefault="00E3618B">
      <w:pPr>
        <w:rPr>
          <w:rFonts w:ascii="Century Gothic" w:hAnsi="Century Gothic"/>
          <w:b/>
        </w:rPr>
      </w:pPr>
      <w:r>
        <w:rPr>
          <w:rFonts w:ascii="Century Gothic" w:hAnsi="Century Gothic" w:cs="Tahoma"/>
          <w:color w:val="000000"/>
        </w:rPr>
        <w:t xml:space="preserve">We expect </w:t>
      </w:r>
      <w:r>
        <w:rPr>
          <w:rFonts w:ascii="Century Gothic" w:hAnsi="Century Gothic" w:cs="Tahoma"/>
          <w:b/>
          <w:bCs/>
          <w:color w:val="000000"/>
        </w:rPr>
        <w:t>teaching</w:t>
      </w:r>
      <w:r>
        <w:rPr>
          <w:rFonts w:ascii="Century Gothic" w:hAnsi="Century Gothic" w:cs="Tahoma"/>
          <w:color w:val="000000"/>
        </w:rPr>
        <w:t xml:space="preserve"> and the </w:t>
      </w:r>
      <w:r>
        <w:rPr>
          <w:rFonts w:ascii="Century Gothic" w:hAnsi="Century Gothic" w:cs="Tahoma"/>
          <w:b/>
          <w:bCs/>
          <w:color w:val="000000"/>
        </w:rPr>
        <w:t>curriculum</w:t>
      </w:r>
      <w:r>
        <w:rPr>
          <w:rFonts w:ascii="Century Gothic" w:hAnsi="Century Gothic" w:cs="Tahoma"/>
          <w:color w:val="000000"/>
        </w:rPr>
        <w:t xml:space="preserve"> to:</w:t>
      </w:r>
    </w:p>
    <w:p w:rsidR="00AB715C" w:rsidRDefault="00E3618B">
      <w:pPr>
        <w:numPr>
          <w:ilvl w:val="0"/>
          <w:numId w:val="3"/>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challenge, excite and engage;</w:t>
      </w:r>
    </w:p>
    <w:p w:rsidR="00AB715C" w:rsidRDefault="00E3618B">
      <w:pPr>
        <w:numPr>
          <w:ilvl w:val="0"/>
          <w:numId w:val="3"/>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be based on prior assessment and use well-judged teaching strategies in order match individual needs accurately;</w:t>
      </w:r>
    </w:p>
    <w:p w:rsidR="00AB715C" w:rsidRDefault="00E3618B">
      <w:pPr>
        <w:numPr>
          <w:ilvl w:val="0"/>
          <w:numId w:val="3"/>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provide constructive feedback to ensure that all children make significant gains in their</w:t>
      </w:r>
    </w:p>
    <w:p w:rsidR="00AB715C" w:rsidRDefault="00E3618B">
      <w:pPr>
        <w:tabs>
          <w:tab w:val="num" w:pos="1080"/>
        </w:tabs>
        <w:spacing w:after="0" w:line="240" w:lineRule="auto"/>
        <w:rPr>
          <w:rFonts w:ascii="Century Gothic" w:hAnsi="Century Gothic" w:cs="Tahoma"/>
          <w:color w:val="000000"/>
        </w:rPr>
      </w:pPr>
      <w:r>
        <w:rPr>
          <w:rFonts w:ascii="Century Gothic" w:hAnsi="Century Gothic" w:cs="Tahoma"/>
          <w:color w:val="000000"/>
        </w:rPr>
        <w:t xml:space="preserve">     learning;</w:t>
      </w:r>
    </w:p>
    <w:p w:rsidR="00AB715C" w:rsidRDefault="00E3618B">
      <w:pPr>
        <w:numPr>
          <w:ilvl w:val="0"/>
          <w:numId w:val="3"/>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promote independent and collaborative learning;</w:t>
      </w:r>
    </w:p>
    <w:p w:rsidR="00AB715C" w:rsidRDefault="00E3618B">
      <w:pPr>
        <w:numPr>
          <w:ilvl w:val="0"/>
          <w:numId w:val="3"/>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promote British values and prepare pupils for life in modern Britain; and</w:t>
      </w:r>
    </w:p>
    <w:p w:rsidR="00AB715C" w:rsidRPr="00B933D5" w:rsidRDefault="00E3618B" w:rsidP="00B933D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embed basic skills which are used and applied.</w:t>
      </w:r>
    </w:p>
    <w:p w:rsidR="00AB715C" w:rsidRDefault="00AB715C">
      <w:pPr>
        <w:tabs>
          <w:tab w:val="num" w:pos="1080"/>
        </w:tabs>
        <w:spacing w:after="0" w:line="240" w:lineRule="auto"/>
        <w:rPr>
          <w:rFonts w:ascii="Century Gothic" w:hAnsi="Century Gothic" w:cs="Tahoma"/>
          <w:color w:val="000000"/>
        </w:rPr>
      </w:pPr>
    </w:p>
    <w:p w:rsidR="00AB715C" w:rsidRDefault="00E3618B">
      <w:pPr>
        <w:rPr>
          <w:rFonts w:ascii="Century Gothic" w:hAnsi="Century Gothic" w:cs="Tahoma"/>
          <w:color w:val="000000"/>
        </w:rPr>
      </w:pPr>
      <w:r>
        <w:rPr>
          <w:rFonts w:ascii="Century Gothic" w:hAnsi="Century Gothic" w:cs="Tahoma"/>
          <w:color w:val="000000"/>
        </w:rPr>
        <w:t xml:space="preserve">We expect </w:t>
      </w:r>
      <w:r>
        <w:rPr>
          <w:rFonts w:ascii="Century Gothic" w:hAnsi="Century Gothic" w:cs="Tahoma"/>
          <w:b/>
          <w:bCs/>
          <w:color w:val="000000"/>
        </w:rPr>
        <w:t>parents and carers</w:t>
      </w:r>
      <w:r>
        <w:rPr>
          <w:rFonts w:ascii="Century Gothic" w:hAnsi="Century Gothic" w:cs="Tahoma"/>
          <w:color w:val="000000"/>
        </w:rPr>
        <w:t xml:space="preserve"> to:</w:t>
      </w:r>
    </w:p>
    <w:p w:rsidR="00AB715C" w:rsidRDefault="00E3618B">
      <w:pPr>
        <w:numPr>
          <w:ilvl w:val="0"/>
          <w:numId w:val="2"/>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that their child has excellent attendance;</w:t>
      </w:r>
    </w:p>
    <w:p w:rsidR="00AB715C" w:rsidRDefault="00E3618B">
      <w:pPr>
        <w:numPr>
          <w:ilvl w:val="0"/>
          <w:numId w:val="2"/>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that their child arrives at school on time and is collected on time;</w:t>
      </w:r>
    </w:p>
    <w:p w:rsidR="00AB715C" w:rsidRDefault="00E3618B">
      <w:pPr>
        <w:numPr>
          <w:ilvl w:val="0"/>
          <w:numId w:val="2"/>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support their child with home learning;</w:t>
      </w:r>
    </w:p>
    <w:p w:rsidR="00AB715C" w:rsidRDefault="00E3618B">
      <w:pPr>
        <w:numPr>
          <w:ilvl w:val="0"/>
          <w:numId w:val="2"/>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attend meetings with their child’s teacher; and</w:t>
      </w:r>
    </w:p>
    <w:p w:rsidR="00AB715C" w:rsidRDefault="00E3618B" w:rsidP="00B933D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support the ethos and work of the academy.</w:t>
      </w:r>
    </w:p>
    <w:p w:rsidR="00B933D5" w:rsidRPr="00B933D5" w:rsidRDefault="00B933D5" w:rsidP="00B933D5">
      <w:pPr>
        <w:tabs>
          <w:tab w:val="num" w:pos="720"/>
        </w:tabs>
        <w:spacing w:after="0" w:line="240" w:lineRule="auto"/>
        <w:ind w:left="1080"/>
        <w:rPr>
          <w:rFonts w:ascii="Century Gothic" w:hAnsi="Century Gothic" w:cs="Tahoma"/>
          <w:color w:val="000000"/>
        </w:rPr>
      </w:pPr>
    </w:p>
    <w:p w:rsidR="00AB715C" w:rsidRDefault="00E3618B">
      <w:pPr>
        <w:rPr>
          <w:rFonts w:ascii="Century Gothic" w:hAnsi="Century Gothic" w:cs="Tahoma"/>
          <w:color w:val="000000"/>
        </w:rPr>
      </w:pPr>
      <w:r>
        <w:rPr>
          <w:rFonts w:ascii="Century Gothic" w:hAnsi="Century Gothic" w:cs="Tahoma"/>
          <w:color w:val="000000"/>
        </w:rPr>
        <w:t xml:space="preserve">We expect </w:t>
      </w:r>
      <w:r>
        <w:rPr>
          <w:rFonts w:ascii="Century Gothic" w:hAnsi="Century Gothic" w:cs="Tahoma"/>
          <w:b/>
          <w:bCs/>
          <w:color w:val="000000"/>
        </w:rPr>
        <w:t xml:space="preserve">staff </w:t>
      </w:r>
      <w:r>
        <w:rPr>
          <w:rFonts w:ascii="Century Gothic" w:hAnsi="Century Gothic" w:cs="Tahoma"/>
          <w:color w:val="000000"/>
        </w:rPr>
        <w:t>to:</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take responsibility for pupil outcomes;</w:t>
      </w:r>
    </w:p>
    <w:p w:rsidR="00AB715C" w:rsidRDefault="00E3618B">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demonstrate high expectations of behaviour, personal development and academic progress;</w:t>
      </w:r>
    </w:p>
    <w:p w:rsidR="00AB715C" w:rsidRDefault="00E3618B">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create safe and secure learning environments where children and staff feel secure to make mistakes and have a go;</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value and reward both effort and excellence;</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model respect and tolerance;</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enjoy working with children;</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want every child to be the best they can be;</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adopt an aspirational, no excuse, approach to their work;</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learning is challenging for all pupils;</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that parents and carers are respected and treated as partners in learning;</w:t>
      </w:r>
    </w:p>
    <w:p w:rsidR="00AB715C" w:rsidRDefault="00E3618B">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be proactive, take responsibility and keep up to date; and</w:t>
      </w:r>
    </w:p>
    <w:p w:rsidR="00AB715C" w:rsidRDefault="00E3618B" w:rsidP="00B933D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make a difference to the academy.</w:t>
      </w:r>
    </w:p>
    <w:p w:rsidR="00B933D5" w:rsidRPr="00B933D5" w:rsidRDefault="00B933D5" w:rsidP="00B933D5">
      <w:pPr>
        <w:tabs>
          <w:tab w:val="num" w:pos="720"/>
        </w:tabs>
        <w:spacing w:after="0" w:line="240" w:lineRule="auto"/>
        <w:ind w:left="1080"/>
        <w:rPr>
          <w:rFonts w:ascii="Century Gothic" w:hAnsi="Century Gothic" w:cs="Tahoma"/>
          <w:color w:val="000000"/>
        </w:rPr>
      </w:pPr>
    </w:p>
    <w:p w:rsidR="00AB715C" w:rsidRDefault="00E3618B">
      <w:pPr>
        <w:rPr>
          <w:rFonts w:ascii="Century Gothic" w:hAnsi="Century Gothic" w:cs="Tahoma"/>
          <w:color w:val="000000"/>
        </w:rPr>
      </w:pPr>
      <w:r>
        <w:rPr>
          <w:rFonts w:ascii="Century Gothic" w:hAnsi="Century Gothic" w:cs="Tahoma"/>
          <w:color w:val="000000"/>
        </w:rPr>
        <w:t xml:space="preserve">We expect </w:t>
      </w:r>
      <w:r>
        <w:rPr>
          <w:rFonts w:ascii="Century Gothic" w:hAnsi="Century Gothic" w:cs="Tahoma"/>
          <w:b/>
          <w:bCs/>
          <w:color w:val="000000"/>
        </w:rPr>
        <w:t xml:space="preserve">leaders </w:t>
      </w:r>
      <w:r>
        <w:rPr>
          <w:rFonts w:ascii="Century Gothic" w:hAnsi="Century Gothic" w:cs="Tahoma"/>
          <w:color w:val="000000"/>
        </w:rPr>
        <w:t>to:</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be ambitious for the success of the academy and the Trust, showing relentless determination;</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model Focus-Trust behaviours and values;</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ensure that teaching maximises progress;</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hold staff to account for their practice and the outcomes the children achieve;</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take responsibility for the success of the academy;</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take responsibility for the wider success of the Trust and all its children;</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strategically deploy resources to maximise progress;</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challenge, support and develop people;</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work with integrity and respect;</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value diversity and equality;</w:t>
      </w:r>
    </w:p>
    <w:p w:rsidR="00AB715C" w:rsidRDefault="00E3618B">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work in partnership with the community; and</w:t>
      </w:r>
    </w:p>
    <w:p w:rsidR="00AB715C" w:rsidRPr="00B933D5" w:rsidRDefault="00E3618B" w:rsidP="00B933D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 xml:space="preserve">value both effort and excellence. </w:t>
      </w:r>
    </w:p>
    <w:p w:rsidR="00AB715C" w:rsidRDefault="00E3618B">
      <w:pPr>
        <w:pStyle w:val="NoSpacing"/>
        <w:rPr>
          <w:rFonts w:ascii="Century Gothic" w:hAnsi="Century Gothic"/>
          <w:b/>
          <w:color w:val="000000" w:themeColor="text1"/>
          <w:sz w:val="28"/>
        </w:rPr>
      </w:pPr>
      <w:r>
        <w:rPr>
          <w:rFonts w:ascii="Century Gothic" w:hAnsi="Century Gothic"/>
          <w:b/>
          <w:color w:val="000000" w:themeColor="text1"/>
          <w:sz w:val="28"/>
        </w:rPr>
        <w:t>Professional development opportunities with the Focus-Trust</w:t>
      </w:r>
    </w:p>
    <w:p w:rsidR="00AB715C" w:rsidRDefault="00AB715C">
      <w:pPr>
        <w:pStyle w:val="NoSpacing"/>
        <w:rPr>
          <w:rFonts w:ascii="Century Gothic" w:hAnsi="Century Gothic"/>
          <w:b/>
          <w:color w:val="000000" w:themeColor="text1"/>
          <w:sz w:val="28"/>
        </w:rPr>
      </w:pPr>
    </w:p>
    <w:p w:rsidR="00AB715C" w:rsidRDefault="00E3618B">
      <w:pPr>
        <w:pStyle w:val="NoSpacing"/>
        <w:rPr>
          <w:rFonts w:ascii="Century Gothic" w:hAnsi="Century Gothic"/>
          <w:color w:val="000000" w:themeColor="text1"/>
        </w:rPr>
      </w:pPr>
      <w:r>
        <w:rPr>
          <w:rFonts w:ascii="Century Gothic" w:hAnsi="Century Gothic"/>
        </w:rPr>
        <w:t xml:space="preserve">All the academies within the Trust are willing partners who have actively chosen to join the Focus-Trust and there is a very high degree of consensus, cooperation and commitment from within the group. </w:t>
      </w:r>
      <w:r>
        <w:rPr>
          <w:rFonts w:ascii="Century Gothic" w:hAnsi="Century Gothic"/>
          <w:color w:val="000000" w:themeColor="text1"/>
        </w:rPr>
        <w:t xml:space="preserve">Each of the academies within the Trust is autonomous and has their own distinctive ethos which meets the need of their community. </w:t>
      </w:r>
    </w:p>
    <w:p w:rsidR="00AB715C" w:rsidRDefault="00AB715C">
      <w:pPr>
        <w:pStyle w:val="NoSpacing"/>
        <w:rPr>
          <w:rFonts w:ascii="Century Gothic" w:hAnsi="Century Gothic"/>
        </w:rPr>
      </w:pPr>
    </w:p>
    <w:p w:rsidR="00AB715C" w:rsidRDefault="00E3618B">
      <w:pPr>
        <w:pStyle w:val="NoSpacing"/>
        <w:rPr>
          <w:rFonts w:ascii="Century Gothic" w:hAnsi="Century Gothic"/>
        </w:rPr>
      </w:pPr>
      <w:r>
        <w:rPr>
          <w:rFonts w:ascii="Century Gothic" w:hAnsi="Century Gothic"/>
        </w:rPr>
        <w:t>From the outset, a half termly Leaders’ Forum (attended by Principals and their Deputies) has met. The purpose of the Leaders Forum is to deal swiftly with operational issues and focus mainly on pedagogical/educational issues. This has enabled a great deal of sharing of best practice from within the academies. Staff benefit from the opportunity to link across a wider community of diverse academies.</w:t>
      </w:r>
    </w:p>
    <w:p w:rsidR="00AB715C" w:rsidRDefault="00AB715C">
      <w:pPr>
        <w:pStyle w:val="NoSpacing"/>
        <w:rPr>
          <w:rFonts w:ascii="Century Gothic" w:hAnsi="Century Gothic"/>
        </w:rPr>
      </w:pPr>
    </w:p>
    <w:p w:rsidR="00AB715C" w:rsidRDefault="00E3618B">
      <w:pPr>
        <w:pStyle w:val="NoSpacing"/>
        <w:rPr>
          <w:rFonts w:ascii="Century Gothic" w:hAnsi="Century Gothic"/>
        </w:rPr>
      </w:pPr>
      <w:r>
        <w:rPr>
          <w:rFonts w:ascii="Century Gothic" w:hAnsi="Century Gothic"/>
        </w:rPr>
        <w:t>A range of other forum groups are in place and have received overwhelmingly positive feedback and support. These include:</w:t>
      </w:r>
    </w:p>
    <w:p w:rsidR="00AB715C" w:rsidRDefault="00E3618B">
      <w:pPr>
        <w:pStyle w:val="NoSpacing"/>
        <w:numPr>
          <w:ilvl w:val="0"/>
          <w:numId w:val="7"/>
        </w:numPr>
        <w:rPr>
          <w:rFonts w:ascii="Century Gothic" w:hAnsi="Century Gothic"/>
        </w:rPr>
      </w:pPr>
      <w:r>
        <w:rPr>
          <w:rFonts w:ascii="Century Gothic" w:hAnsi="Century Gothic"/>
        </w:rPr>
        <w:t>English Leaders – externally facilitated</w:t>
      </w:r>
    </w:p>
    <w:p w:rsidR="00AB715C" w:rsidRDefault="00E3618B">
      <w:pPr>
        <w:pStyle w:val="NoSpacing"/>
        <w:numPr>
          <w:ilvl w:val="0"/>
          <w:numId w:val="7"/>
        </w:numPr>
        <w:rPr>
          <w:rFonts w:ascii="Century Gothic" w:hAnsi="Century Gothic"/>
        </w:rPr>
      </w:pPr>
      <w:r>
        <w:rPr>
          <w:rFonts w:ascii="Century Gothic" w:hAnsi="Century Gothic"/>
        </w:rPr>
        <w:t>Mathematics Leaders – externally facilitated</w:t>
      </w:r>
    </w:p>
    <w:p w:rsidR="00AB715C" w:rsidRDefault="00E3618B">
      <w:pPr>
        <w:pStyle w:val="NoSpacing"/>
        <w:numPr>
          <w:ilvl w:val="0"/>
          <w:numId w:val="7"/>
        </w:numPr>
        <w:rPr>
          <w:rFonts w:ascii="Century Gothic" w:hAnsi="Century Gothic"/>
        </w:rPr>
      </w:pPr>
      <w:r>
        <w:rPr>
          <w:rFonts w:ascii="Century Gothic" w:hAnsi="Century Gothic"/>
        </w:rPr>
        <w:t>Science Leaders – externally facilitated</w:t>
      </w:r>
    </w:p>
    <w:p w:rsidR="00AB715C" w:rsidRDefault="00E3618B">
      <w:pPr>
        <w:pStyle w:val="NoSpacing"/>
        <w:numPr>
          <w:ilvl w:val="0"/>
          <w:numId w:val="7"/>
        </w:numPr>
        <w:rPr>
          <w:rFonts w:ascii="Century Gothic" w:hAnsi="Century Gothic"/>
        </w:rPr>
      </w:pPr>
      <w:r>
        <w:rPr>
          <w:rFonts w:ascii="Century Gothic" w:hAnsi="Century Gothic"/>
        </w:rPr>
        <w:t>Early Years Leaders – externally facilitated</w:t>
      </w:r>
    </w:p>
    <w:p w:rsidR="00AB715C" w:rsidRDefault="00E3618B">
      <w:pPr>
        <w:pStyle w:val="NoSpacing"/>
        <w:numPr>
          <w:ilvl w:val="0"/>
          <w:numId w:val="7"/>
        </w:numPr>
        <w:rPr>
          <w:rFonts w:ascii="Century Gothic" w:hAnsi="Century Gothic"/>
        </w:rPr>
      </w:pPr>
      <w:r>
        <w:rPr>
          <w:rFonts w:ascii="Century Gothic" w:hAnsi="Century Gothic"/>
        </w:rPr>
        <w:t>Governors</w:t>
      </w:r>
    </w:p>
    <w:p w:rsidR="00AB715C" w:rsidRDefault="00E3618B">
      <w:pPr>
        <w:pStyle w:val="NoSpacing"/>
        <w:numPr>
          <w:ilvl w:val="0"/>
          <w:numId w:val="7"/>
        </w:numPr>
        <w:rPr>
          <w:rFonts w:ascii="Century Gothic" w:hAnsi="Century Gothic"/>
        </w:rPr>
      </w:pPr>
      <w:r>
        <w:rPr>
          <w:rFonts w:ascii="Century Gothic" w:hAnsi="Century Gothic"/>
        </w:rPr>
        <w:t>SENCOs</w:t>
      </w:r>
    </w:p>
    <w:p w:rsidR="00AB715C" w:rsidRDefault="00E3618B">
      <w:pPr>
        <w:pStyle w:val="NoSpacing"/>
        <w:numPr>
          <w:ilvl w:val="0"/>
          <w:numId w:val="7"/>
        </w:numPr>
        <w:rPr>
          <w:rFonts w:ascii="Century Gothic" w:hAnsi="Century Gothic"/>
        </w:rPr>
      </w:pPr>
      <w:r>
        <w:rPr>
          <w:rFonts w:ascii="Century Gothic" w:hAnsi="Century Gothic"/>
        </w:rPr>
        <w:t>Business Managers</w:t>
      </w:r>
    </w:p>
    <w:p w:rsidR="00AB715C" w:rsidRDefault="00B933D5">
      <w:pPr>
        <w:pStyle w:val="NoSpacing"/>
        <w:numPr>
          <w:ilvl w:val="0"/>
          <w:numId w:val="7"/>
        </w:numPr>
        <w:rPr>
          <w:rFonts w:ascii="Century Gothic" w:hAnsi="Century Gothic"/>
        </w:rPr>
      </w:pPr>
      <w:r>
        <w:rPr>
          <w:rFonts w:ascii="Century Gothic" w:hAnsi="Century Gothic"/>
        </w:rPr>
        <w:t>Other forums to support strategic priorities</w:t>
      </w:r>
    </w:p>
    <w:p w:rsidR="00AB715C" w:rsidRDefault="00AB715C">
      <w:pPr>
        <w:pStyle w:val="NoSpacing"/>
        <w:rPr>
          <w:rFonts w:ascii="Century Gothic" w:hAnsi="Century Gothic"/>
        </w:rPr>
      </w:pPr>
    </w:p>
    <w:p w:rsidR="00AB715C" w:rsidRDefault="00E3618B">
      <w:pPr>
        <w:pStyle w:val="NoSpacing"/>
        <w:rPr>
          <w:rFonts w:ascii="Century Gothic" w:hAnsi="Century Gothic"/>
        </w:rPr>
      </w:pPr>
      <w:r>
        <w:rPr>
          <w:rFonts w:ascii="Century Gothic" w:hAnsi="Century Gothic"/>
        </w:rPr>
        <w:t>All of the above forums have enabled staff at all levels to benefit from enhanced professional development and mutual support.</w:t>
      </w:r>
    </w:p>
    <w:p w:rsidR="00AB715C" w:rsidRDefault="00AB715C">
      <w:pPr>
        <w:pStyle w:val="NoSpacing"/>
        <w:rPr>
          <w:rFonts w:ascii="Century Gothic" w:hAnsi="Century Gothic"/>
        </w:rPr>
      </w:pPr>
    </w:p>
    <w:p w:rsidR="00AB715C" w:rsidRDefault="00E3618B">
      <w:pPr>
        <w:pStyle w:val="NoSpacing"/>
        <w:rPr>
          <w:rFonts w:ascii="Century Gothic" w:hAnsi="Century Gothic"/>
        </w:rPr>
      </w:pPr>
      <w:r>
        <w:rPr>
          <w:rFonts w:ascii="Century Gothic" w:hAnsi="Century Gothic"/>
        </w:rPr>
        <w:t>The Trust runs its own programme for the induction of newly qualified teachers. It welcomes School Direct students and has successfully recruited them into permanent teaching positions in our academies.</w:t>
      </w:r>
    </w:p>
    <w:p w:rsidR="00AB715C" w:rsidRDefault="00AB715C">
      <w:pPr>
        <w:pStyle w:val="NoSpacing"/>
        <w:rPr>
          <w:rFonts w:ascii="Century Gothic" w:hAnsi="Century Gothic"/>
        </w:rPr>
      </w:pPr>
    </w:p>
    <w:p w:rsidR="00AB715C" w:rsidRDefault="00E3618B">
      <w:pPr>
        <w:pStyle w:val="NoSpacing"/>
        <w:rPr>
          <w:rFonts w:ascii="Century Gothic" w:hAnsi="Century Gothic"/>
        </w:rPr>
      </w:pPr>
      <w:r>
        <w:rPr>
          <w:rFonts w:ascii="Century Gothic" w:hAnsi="Century Gothic"/>
        </w:rPr>
        <w:t>For more information about how Focus Trust develops its staff, please go the Focus Trust website</w:t>
      </w:r>
    </w:p>
    <w:p w:rsidR="00AB715C" w:rsidRDefault="00817EE4">
      <w:pPr>
        <w:pStyle w:val="NoSpacing"/>
        <w:rPr>
          <w:rFonts w:ascii="Century Gothic" w:hAnsi="Century Gothic"/>
        </w:rPr>
      </w:pPr>
      <w:hyperlink r:id="rId18" w:history="1">
        <w:r w:rsidR="00E3618B">
          <w:rPr>
            <w:rStyle w:val="Hyperlink"/>
            <w:rFonts w:ascii="Century Gothic" w:hAnsi="Century Gothic"/>
          </w:rPr>
          <w:t>www.focus-trust.co.uk</w:t>
        </w:r>
      </w:hyperlink>
    </w:p>
    <w:p w:rsidR="00AB715C" w:rsidRDefault="00AB715C">
      <w:pPr>
        <w:pStyle w:val="NoSpacing"/>
        <w:rPr>
          <w:rFonts w:ascii="Century Gothic" w:hAnsi="Century Gothic"/>
        </w:rPr>
      </w:pPr>
    </w:p>
    <w:p w:rsidR="00B933D5" w:rsidRDefault="00B933D5">
      <w:pPr>
        <w:pStyle w:val="NoSpacing"/>
        <w:rPr>
          <w:rFonts w:ascii="Century Gothic" w:hAnsi="Century Gothic"/>
          <w:b/>
          <w:color w:val="000000" w:themeColor="text1"/>
          <w:sz w:val="28"/>
        </w:rPr>
      </w:pPr>
    </w:p>
    <w:p w:rsidR="00AB715C" w:rsidRDefault="00E3618B">
      <w:pPr>
        <w:pStyle w:val="NoSpacing"/>
        <w:rPr>
          <w:rFonts w:ascii="Century Gothic" w:hAnsi="Century Gothic"/>
          <w:b/>
          <w:color w:val="000000" w:themeColor="text1"/>
          <w:sz w:val="28"/>
        </w:rPr>
      </w:pPr>
      <w:r>
        <w:rPr>
          <w:rFonts w:ascii="Century Gothic" w:hAnsi="Century Gothic"/>
          <w:b/>
          <w:color w:val="000000" w:themeColor="text1"/>
          <w:sz w:val="28"/>
        </w:rPr>
        <w:t>What you might need to know before making an application</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Before applying for a post within the Focus-Trust you should be fully aware of the following points.</w:t>
      </w:r>
    </w:p>
    <w:p w:rsidR="00AB715C" w:rsidRDefault="00AB715C">
      <w:pPr>
        <w:pStyle w:val="NoSpacing"/>
        <w:rPr>
          <w:rFonts w:ascii="Century Gothic" w:hAnsi="Century Gothic"/>
          <w:color w:val="000000" w:themeColor="text1"/>
          <w:sz w:val="20"/>
        </w:rPr>
      </w:pPr>
    </w:p>
    <w:p w:rsidR="00AB715C" w:rsidRDefault="00E3618B">
      <w:pPr>
        <w:pStyle w:val="NoSpacing"/>
        <w:rPr>
          <w:rFonts w:ascii="Century Gothic" w:hAnsi="Century Gothic"/>
          <w:b/>
          <w:color w:val="000000" w:themeColor="text1"/>
          <w:sz w:val="20"/>
        </w:rPr>
      </w:pPr>
      <w:r>
        <w:rPr>
          <w:rFonts w:ascii="Century Gothic" w:hAnsi="Century Gothic"/>
          <w:b/>
          <w:color w:val="000000" w:themeColor="text1"/>
          <w:sz w:val="20"/>
        </w:rPr>
        <w:t>Terms and conditions</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Terms and conditions at the Focus Trust reflect those found nationally.</w:t>
      </w:r>
    </w:p>
    <w:p w:rsidR="00AB715C" w:rsidRDefault="00AB715C">
      <w:pPr>
        <w:pStyle w:val="NoSpacing"/>
        <w:rPr>
          <w:rFonts w:ascii="Century Gothic" w:hAnsi="Century Gothic"/>
          <w:color w:val="000000" w:themeColor="text1"/>
          <w:sz w:val="20"/>
        </w:rPr>
      </w:pPr>
    </w:p>
    <w:p w:rsidR="00AB715C" w:rsidRDefault="00E3618B">
      <w:pPr>
        <w:pStyle w:val="NoSpacing"/>
        <w:rPr>
          <w:rFonts w:ascii="Century Gothic" w:hAnsi="Century Gothic"/>
          <w:b/>
          <w:color w:val="000000" w:themeColor="text1"/>
          <w:sz w:val="20"/>
        </w:rPr>
      </w:pPr>
      <w:r>
        <w:rPr>
          <w:rFonts w:ascii="Century Gothic" w:hAnsi="Century Gothic"/>
          <w:b/>
          <w:color w:val="000000" w:themeColor="text1"/>
          <w:sz w:val="20"/>
        </w:rPr>
        <w:t>Pensions</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The Focus Trust contributes to Teachers’ Pensions and Local Government pensions in the same way and with the same level of contribution as local authorities.</w:t>
      </w:r>
    </w:p>
    <w:p w:rsidR="00AB715C" w:rsidRDefault="00AB715C">
      <w:pPr>
        <w:pStyle w:val="NoSpacing"/>
        <w:rPr>
          <w:rFonts w:ascii="Century Gothic" w:hAnsi="Century Gothic"/>
          <w:color w:val="000000" w:themeColor="text1"/>
          <w:sz w:val="20"/>
        </w:rPr>
      </w:pPr>
    </w:p>
    <w:p w:rsidR="00AB715C" w:rsidRDefault="00E3618B">
      <w:pPr>
        <w:pStyle w:val="NoSpacing"/>
        <w:rPr>
          <w:rFonts w:ascii="Century Gothic" w:hAnsi="Century Gothic"/>
          <w:b/>
          <w:color w:val="000000" w:themeColor="text1"/>
          <w:sz w:val="20"/>
        </w:rPr>
      </w:pPr>
      <w:r>
        <w:rPr>
          <w:rFonts w:ascii="Century Gothic" w:hAnsi="Century Gothic"/>
          <w:b/>
          <w:color w:val="000000" w:themeColor="text1"/>
          <w:sz w:val="20"/>
        </w:rPr>
        <w:t>Continuous Service</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The Focus Trust recognises continuous service with local authorities</w:t>
      </w:r>
    </w:p>
    <w:p w:rsidR="00AB715C" w:rsidRDefault="00AB715C">
      <w:pPr>
        <w:pStyle w:val="NoSpacing"/>
        <w:rPr>
          <w:rFonts w:ascii="Century Gothic" w:hAnsi="Century Gothic"/>
          <w:color w:val="000000" w:themeColor="text1"/>
          <w:sz w:val="20"/>
        </w:rPr>
      </w:pPr>
    </w:p>
    <w:p w:rsidR="00AB715C" w:rsidRDefault="00E3618B">
      <w:pPr>
        <w:pStyle w:val="NoSpacing"/>
        <w:rPr>
          <w:rFonts w:ascii="Century Gothic" w:hAnsi="Century Gothic"/>
          <w:b/>
          <w:color w:val="000000" w:themeColor="text1"/>
          <w:sz w:val="20"/>
        </w:rPr>
      </w:pPr>
      <w:r>
        <w:rPr>
          <w:rFonts w:ascii="Century Gothic" w:hAnsi="Century Gothic"/>
          <w:b/>
          <w:color w:val="000000" w:themeColor="text1"/>
          <w:sz w:val="20"/>
        </w:rPr>
        <w:t>Employer Relations</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The Focus Trust has a Trade Union agreement which recognises the teacher and support staff unions. This is further supported by an ongoing and productive relationship with key trade union officials.</w:t>
      </w:r>
    </w:p>
    <w:p w:rsidR="00B933D5" w:rsidRDefault="00B933D5">
      <w:pPr>
        <w:pStyle w:val="NoSpacing"/>
        <w:rPr>
          <w:rFonts w:ascii="Century Gothic" w:hAnsi="Century Gothic"/>
          <w:color w:val="000000" w:themeColor="text1"/>
          <w:sz w:val="20"/>
        </w:rPr>
      </w:pPr>
    </w:p>
    <w:p w:rsidR="00B933D5" w:rsidRDefault="00B933D5">
      <w:pPr>
        <w:pStyle w:val="NoSpacing"/>
        <w:rPr>
          <w:rFonts w:ascii="Century Gothic" w:hAnsi="Century Gothic"/>
          <w:color w:val="000000" w:themeColor="text1"/>
          <w:sz w:val="20"/>
        </w:rPr>
      </w:pPr>
    </w:p>
    <w:p w:rsidR="00B933D5" w:rsidRDefault="00B933D5">
      <w:pPr>
        <w:pStyle w:val="NoSpacing"/>
        <w:rPr>
          <w:rFonts w:ascii="Century Gothic" w:hAnsi="Century Gothic"/>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Equality of opportunity</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The Focus-Trust is an equal opportunity employer, dedicated to a policy of non-discrimination in employment on any basis including age, gender, race, colour, nationality, ethnic origin, disability, gender, religion, age, marital status, sexual orientation and/or medical condition. </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Safeguarding</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The Focus-Trust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Dress code</w:t>
      </w:r>
    </w:p>
    <w:p w:rsidR="00AB715C" w:rsidRDefault="00E3618B">
      <w:pPr>
        <w:pStyle w:val="NoSpacing"/>
        <w:rPr>
          <w:rFonts w:ascii="Century Gothic" w:hAnsi="Century Gothic" w:cs="Arial"/>
          <w:b/>
          <w:color w:val="000000" w:themeColor="text1"/>
          <w:sz w:val="20"/>
        </w:rPr>
      </w:pPr>
      <w:r>
        <w:rPr>
          <w:rFonts w:ascii="Century Gothic" w:hAnsi="Century Gothic" w:cs="Arial"/>
          <w:color w:val="000000" w:themeColor="text1"/>
          <w:sz w:val="20"/>
        </w:rPr>
        <w:t xml:space="preserve">We expect all staff to dress professionally and appropriately for the roles undertaken. We pride ourselves on the high standards of dress of both our pupils and staff; these standards are led by our staff who we expect to set an example. </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b/>
          <w:color w:val="000000" w:themeColor="text1"/>
          <w:sz w:val="20"/>
        </w:rPr>
      </w:pPr>
      <w:r>
        <w:rPr>
          <w:rFonts w:ascii="Century Gothic" w:hAnsi="Century Gothic"/>
          <w:b/>
          <w:color w:val="000000" w:themeColor="text1"/>
          <w:sz w:val="20"/>
        </w:rPr>
        <w:t>Policies</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 xml:space="preserve">The Focus-Trust and the academy have a range of policies and handbooks that help to make clear our expectations and ways of working. These are always shared openly with staff and are accessible to everyone. There are several policies that prospective employees should be aware of when making an application. All members of staff will be asked to sign a declaration as part of the induction process to acknowledge that they have read and understand some of the key policies, e.g. Child Protection, Health and Safety, Acceptable use of IT. </w:t>
      </w:r>
    </w:p>
    <w:p w:rsidR="00AB715C" w:rsidRDefault="00AB715C">
      <w:pPr>
        <w:pStyle w:val="NoSpacing"/>
        <w:rPr>
          <w:rFonts w:ascii="Century Gothic" w:hAnsi="Century Gothic"/>
          <w:color w:val="000000" w:themeColor="text1"/>
          <w:sz w:val="20"/>
        </w:rPr>
      </w:pPr>
    </w:p>
    <w:p w:rsidR="00AB715C" w:rsidRDefault="00E3618B">
      <w:pPr>
        <w:pStyle w:val="NoSpacing"/>
        <w:rPr>
          <w:rFonts w:ascii="Century Gothic" w:hAnsi="Century Gothic"/>
          <w:color w:val="000000" w:themeColor="text1"/>
          <w:sz w:val="20"/>
        </w:rPr>
      </w:pPr>
      <w:r>
        <w:rPr>
          <w:rFonts w:ascii="Century Gothic" w:hAnsi="Century Gothic"/>
          <w:b/>
          <w:color w:val="000000" w:themeColor="text1"/>
          <w:sz w:val="24"/>
        </w:rPr>
        <w:t>Making an application</w:t>
      </w:r>
    </w:p>
    <w:p w:rsidR="00AB715C" w:rsidRDefault="00E3618B">
      <w:pPr>
        <w:pStyle w:val="NoSpacing"/>
        <w:rPr>
          <w:rFonts w:ascii="Century Gothic" w:hAnsi="Century Gothic"/>
          <w:color w:val="000000" w:themeColor="text1"/>
          <w:sz w:val="20"/>
        </w:rPr>
      </w:pPr>
      <w:r>
        <w:rPr>
          <w:rFonts w:ascii="Century Gothic" w:hAnsi="Century Gothic"/>
          <w:color w:val="000000" w:themeColor="text1"/>
          <w:sz w:val="20"/>
        </w:rPr>
        <w:t>To apply for this post you need to:</w:t>
      </w:r>
    </w:p>
    <w:p w:rsidR="00AB715C" w:rsidRDefault="00E3618B">
      <w:pPr>
        <w:pStyle w:val="NoSpacing"/>
        <w:numPr>
          <w:ilvl w:val="0"/>
          <w:numId w:val="5"/>
        </w:numPr>
        <w:rPr>
          <w:rFonts w:ascii="Century Gothic" w:hAnsi="Century Gothic"/>
          <w:color w:val="000000" w:themeColor="text1"/>
          <w:sz w:val="20"/>
        </w:rPr>
      </w:pPr>
      <w:r>
        <w:rPr>
          <w:rFonts w:ascii="Century Gothic" w:hAnsi="Century Gothic"/>
          <w:color w:val="000000" w:themeColor="text1"/>
          <w:sz w:val="20"/>
        </w:rPr>
        <w:t>Read this information pack and decide whether you have the skills and experience to meet the demands and requirements of the role.</w:t>
      </w:r>
    </w:p>
    <w:p w:rsidR="00AB715C" w:rsidRDefault="00E3618B">
      <w:pPr>
        <w:pStyle w:val="NoSpacing"/>
        <w:numPr>
          <w:ilvl w:val="0"/>
          <w:numId w:val="5"/>
        </w:numPr>
        <w:rPr>
          <w:rFonts w:ascii="Century Gothic" w:hAnsi="Century Gothic"/>
          <w:color w:val="000000" w:themeColor="text1"/>
          <w:sz w:val="20"/>
        </w:rPr>
      </w:pPr>
      <w:r>
        <w:rPr>
          <w:rFonts w:ascii="Century Gothic" w:hAnsi="Century Gothic"/>
          <w:color w:val="000000" w:themeColor="text1"/>
          <w:sz w:val="20"/>
        </w:rPr>
        <w:t>Decide whether to visit the academy or contact the Principal for a conversation.</w:t>
      </w:r>
    </w:p>
    <w:p w:rsidR="00AB715C" w:rsidRDefault="00E3618B">
      <w:pPr>
        <w:pStyle w:val="NoSpacing"/>
        <w:numPr>
          <w:ilvl w:val="0"/>
          <w:numId w:val="5"/>
        </w:numPr>
        <w:rPr>
          <w:rFonts w:ascii="Century Gothic" w:hAnsi="Century Gothic"/>
          <w:color w:val="000000" w:themeColor="text1"/>
          <w:sz w:val="20"/>
        </w:rPr>
      </w:pPr>
      <w:r>
        <w:rPr>
          <w:rFonts w:ascii="Century Gothic" w:hAnsi="Century Gothic"/>
          <w:color w:val="000000" w:themeColor="text1"/>
          <w:sz w:val="20"/>
        </w:rPr>
        <w:t>Complete the application form in full.</w:t>
      </w:r>
    </w:p>
    <w:p w:rsidR="00AB715C" w:rsidRDefault="00E3618B">
      <w:pPr>
        <w:pStyle w:val="NoSpacing"/>
        <w:numPr>
          <w:ilvl w:val="0"/>
          <w:numId w:val="5"/>
        </w:numPr>
        <w:rPr>
          <w:rFonts w:ascii="Century Gothic" w:hAnsi="Century Gothic"/>
          <w:color w:val="000000" w:themeColor="text1"/>
          <w:sz w:val="20"/>
        </w:rPr>
      </w:pPr>
      <w:r>
        <w:rPr>
          <w:rFonts w:ascii="Century Gothic" w:hAnsi="Century Gothic"/>
          <w:color w:val="000000"/>
          <w:sz w:val="20"/>
        </w:rPr>
        <w:t>Complete knowledge and skills profile</w:t>
      </w:r>
      <w:r>
        <w:rPr>
          <w:rFonts w:ascii="Century Gothic" w:hAnsi="Century Gothic"/>
          <w:color w:val="000000" w:themeColor="text1"/>
          <w:sz w:val="20"/>
        </w:rPr>
        <w:t>– no longer than 2 sides of A4.</w:t>
      </w:r>
    </w:p>
    <w:p w:rsidR="00AB715C" w:rsidRDefault="00E3618B">
      <w:pPr>
        <w:pStyle w:val="NoSpacing"/>
        <w:numPr>
          <w:ilvl w:val="0"/>
          <w:numId w:val="5"/>
        </w:numPr>
        <w:rPr>
          <w:rFonts w:ascii="Century Gothic" w:hAnsi="Century Gothic"/>
          <w:color w:val="000000" w:themeColor="text1"/>
          <w:sz w:val="20"/>
        </w:rPr>
      </w:pPr>
      <w:r>
        <w:rPr>
          <w:rFonts w:ascii="Century Gothic" w:hAnsi="Century Gothic"/>
          <w:color w:val="000000" w:themeColor="text1"/>
          <w:sz w:val="20"/>
        </w:rPr>
        <w:t>Complete the equal opportunity monitoring form.</w:t>
      </w:r>
    </w:p>
    <w:p w:rsidR="00AB715C" w:rsidRDefault="00E3618B">
      <w:pPr>
        <w:pStyle w:val="NoSpacing"/>
        <w:numPr>
          <w:ilvl w:val="0"/>
          <w:numId w:val="5"/>
        </w:numPr>
        <w:rPr>
          <w:rFonts w:ascii="Century Gothic" w:hAnsi="Century Gothic"/>
          <w:color w:val="000000" w:themeColor="text1"/>
          <w:sz w:val="20"/>
        </w:rPr>
      </w:pPr>
      <w:r>
        <w:rPr>
          <w:rFonts w:ascii="Century Gothic" w:hAnsi="Century Gothic"/>
          <w:color w:val="000000" w:themeColor="text1"/>
          <w:sz w:val="20"/>
        </w:rPr>
        <w:t>Return your (i) application form,</w:t>
      </w:r>
      <w:r>
        <w:rPr>
          <w:rFonts w:ascii="Century Gothic" w:hAnsi="Century Gothic"/>
          <w:color w:val="000000"/>
          <w:sz w:val="20"/>
        </w:rPr>
        <w:t xml:space="preserve"> (ii) knowledge and skills profile, (iii)</w:t>
      </w:r>
      <w:r>
        <w:rPr>
          <w:rFonts w:ascii="Century Gothic" w:hAnsi="Century Gothic"/>
          <w:color w:val="000000" w:themeColor="text1"/>
          <w:sz w:val="20"/>
        </w:rPr>
        <w:t xml:space="preserve"> equal opportunity monitoring form by the closing </w:t>
      </w:r>
      <w:r>
        <w:rPr>
          <w:rFonts w:ascii="Century Gothic" w:hAnsi="Century Gothic"/>
          <w:sz w:val="20"/>
        </w:rPr>
        <w:t>date and time</w:t>
      </w:r>
      <w:r>
        <w:rPr>
          <w:rFonts w:ascii="Century Gothic" w:hAnsi="Century Gothic"/>
          <w:color w:val="000000" w:themeColor="text1"/>
          <w:sz w:val="20"/>
        </w:rPr>
        <w:t>.</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Completion of application</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The information requested on the application form is important in assessing your application. Please complete the form in full. Please write/type in black ink. CVs are not accepted as part of the application process. If you have a disability that prevents you from completing the application form, please contact us to discuss further.</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Short listing</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The decision to short list you for an interview will be based solely on the information you provide in your application.  We will not make any assumptions about your experience, knowledge, skills and ability to do the job.</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Person specification</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The person specification describes the essential knowledge, experience/professional qualifications which you will need in order to do the job as described in the job description and specification.  You need to demonstrate that you have these skills and that you understand and are committed to equality and diversity.</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Right to work in the UK</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rsidR="00B933D5" w:rsidRDefault="00B933D5">
      <w:pPr>
        <w:pStyle w:val="NoSpacing"/>
        <w:rPr>
          <w:rFonts w:ascii="Century Gothic" w:hAnsi="Century Gothic" w:cs="Arial"/>
          <w:color w:val="000000" w:themeColor="text1"/>
          <w:sz w:val="20"/>
        </w:rPr>
      </w:pP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Validation of qualifications and identity</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All shortlisted candidates will be asked to bring original certificates or relevant qualifications and identity documents to interview. These will be photocopied and kept on file and, if appropriate, may be confirmed as genuine with the relevant awarding bodies. The copies of the successful candidate will be retained on their personnel file. The copies of unsuccessful candidates will be treated as confidential waste and disposed of appropriately. </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References</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references or open references will not be accepted. On receipt of references, your referees may be contacted to verify any discrepancies, anomalies or relevant issues as part of the recruitment verification process. </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Previous employment section</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Include any relevant work experience, including part time or work undertaken on a voluntary basis in this section, starting with your most recent experience.  Ensure you put in full details of dates, names and addresses and your job title. You must explain any gaps in your employment.</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b/>
          <w:color w:val="000000"/>
          <w:sz w:val="20"/>
        </w:rPr>
        <w:t>Knowledge and skills profile</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This is an important part of your application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use sub-headings in order to keep your statement well focused. If you do not submit this profile you will not be considered for short listing.  </w:t>
      </w:r>
    </w:p>
    <w:p w:rsidR="00AB715C" w:rsidRDefault="00AB715C">
      <w:pPr>
        <w:pStyle w:val="NoSpacing"/>
        <w:rPr>
          <w:rFonts w:ascii="Century Gothic" w:hAnsi="Century Gothic" w:cs="Arial"/>
          <w:b/>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Disability</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To comply with the Equality Act 2010,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academy if you need to discuss this in any detail. We will consider any reasonable adjustment under the terms of the Act to enable an applicant with a disability (as defined under the Act) to meet the requirements of the post.</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Disclosure of a criminal record</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Employment in this role is subject to an enhanced check with the Disclosure and Barring Service (DBS). Checks will also be made against the lists showing people barred from working with children. All checks must be satisfactory before any offer of employment can be confirmed and before commencement of work can take place. </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Declaration – relatives and other interests</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If this applies to you, please give the name of the employee, the department they work in and the relationship e.g. partner, daughter.</w:t>
      </w:r>
    </w:p>
    <w:p w:rsidR="00AB715C" w:rsidRDefault="00AB715C">
      <w:pPr>
        <w:pStyle w:val="NoSpacing"/>
        <w:rPr>
          <w:rFonts w:ascii="Century Gothic" w:hAnsi="Century Gothic" w:cs="Arial"/>
          <w:color w:val="000000" w:themeColor="text1"/>
          <w:sz w:val="20"/>
        </w:rPr>
      </w:pPr>
    </w:p>
    <w:p w:rsidR="00AB715C" w:rsidRDefault="00E3618B">
      <w:pPr>
        <w:pStyle w:val="NoSpacing"/>
        <w:rPr>
          <w:rFonts w:ascii="Century Gothic" w:hAnsi="Century Gothic" w:cs="Arial"/>
          <w:b/>
          <w:color w:val="000000" w:themeColor="text1"/>
          <w:sz w:val="20"/>
        </w:rPr>
      </w:pPr>
      <w:r>
        <w:rPr>
          <w:rFonts w:ascii="Century Gothic" w:hAnsi="Century Gothic" w:cs="Arial"/>
          <w:b/>
          <w:color w:val="000000" w:themeColor="text1"/>
          <w:sz w:val="20"/>
        </w:rPr>
        <w:t>Equal opportunities monitoring form</w:t>
      </w:r>
    </w:p>
    <w:p w:rsidR="00AB715C" w:rsidRDefault="00E3618B">
      <w:pPr>
        <w:pStyle w:val="NoSpacing"/>
        <w:rPr>
          <w:rFonts w:ascii="Century Gothic" w:hAnsi="Century Gothic" w:cs="Arial"/>
          <w:color w:val="000000" w:themeColor="text1"/>
          <w:sz w:val="20"/>
        </w:rPr>
      </w:pPr>
      <w:r>
        <w:rPr>
          <w:rFonts w:ascii="Century Gothic" w:hAnsi="Century Gothic" w:cs="Arial"/>
          <w:color w:val="000000" w:themeColor="text1"/>
          <w:sz w:val="20"/>
        </w:rPr>
        <w:t xml:space="preserve">All job applicants are expected to complete the monitoring details on the form to assist us in complying with statutory requirements. </w:t>
      </w:r>
    </w:p>
    <w:p w:rsidR="00AB715C" w:rsidRDefault="00AB715C">
      <w:pPr>
        <w:pStyle w:val="NoSpacing"/>
        <w:rPr>
          <w:rFonts w:ascii="Century Gothic" w:hAnsi="Century Gothic" w:cs="Arial"/>
          <w:color w:val="000000" w:themeColor="text1"/>
          <w:sz w:val="20"/>
        </w:rPr>
      </w:pPr>
    </w:p>
    <w:p w:rsidR="00AB715C" w:rsidRDefault="00AB715C">
      <w:pPr>
        <w:pStyle w:val="NoSpacing"/>
        <w:rPr>
          <w:rFonts w:ascii="Century Gothic" w:hAnsi="Century Gothic"/>
          <w:color w:val="000000" w:themeColor="text1"/>
          <w:sz w:val="20"/>
        </w:rPr>
      </w:pPr>
    </w:p>
    <w:p w:rsidR="00AB715C" w:rsidRDefault="00E3618B">
      <w:pPr>
        <w:pStyle w:val="NoSpacing"/>
        <w:jc w:val="center"/>
        <w:rPr>
          <w:rFonts w:ascii="Century Gothic" w:hAnsi="Century Gothic"/>
          <w:b/>
          <w:color w:val="000000" w:themeColor="text1"/>
          <w:sz w:val="20"/>
        </w:rPr>
      </w:pPr>
      <w:r>
        <w:rPr>
          <w:rFonts w:ascii="Century Gothic" w:hAnsi="Century Gothic"/>
          <w:b/>
          <w:color w:val="000000" w:themeColor="text1"/>
          <w:sz w:val="20"/>
        </w:rPr>
        <w:t>Thank you for taking the time to read this information pack.</w:t>
      </w:r>
    </w:p>
    <w:p w:rsidR="00AB715C" w:rsidRDefault="00E3618B">
      <w:pPr>
        <w:pStyle w:val="NoSpacing"/>
        <w:jc w:val="center"/>
        <w:rPr>
          <w:rFonts w:ascii="Century Gothic" w:hAnsi="Century Gothic"/>
          <w:b/>
          <w:color w:val="000000" w:themeColor="text1"/>
          <w:sz w:val="20"/>
        </w:rPr>
      </w:pPr>
      <w:r>
        <w:rPr>
          <w:rFonts w:ascii="Century Gothic" w:hAnsi="Century Gothic"/>
          <w:b/>
          <w:color w:val="000000" w:themeColor="text1"/>
          <w:sz w:val="20"/>
        </w:rPr>
        <w:t>We wish you every success in any application you may make.</w:t>
      </w:r>
    </w:p>
    <w:sectPr w:rsidR="00AB715C">
      <w:footerReference w:type="default" r:id="rId19"/>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F2" w:rsidRDefault="001749F2">
      <w:pPr>
        <w:spacing w:after="0" w:line="240" w:lineRule="auto"/>
      </w:pPr>
      <w:r>
        <w:separator/>
      </w:r>
    </w:p>
  </w:endnote>
  <w:endnote w:type="continuationSeparator" w:id="0">
    <w:p w:rsidR="001749F2" w:rsidRDefault="0017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F2" w:rsidRDefault="001749F2">
    <w:pPr>
      <w:pStyle w:val="Footer"/>
      <w:rPr>
        <w:rFonts w:ascii="Century Gothic" w:hAnsi="Century Gothic"/>
        <w:sz w:val="16"/>
        <w:szCs w:val="16"/>
      </w:rPr>
    </w:pPr>
    <w:r>
      <w:rPr>
        <w:rFonts w:ascii="Century Gothic" w:hAnsi="Century Gothic"/>
        <w:sz w:val="16"/>
        <w:szCs w:val="16"/>
      </w:rPr>
      <w:t>© Focus-Trust</w:t>
    </w:r>
  </w:p>
  <w:p w:rsidR="001749F2" w:rsidRDefault="001749F2">
    <w:pPr>
      <w:pStyle w:val="Footer"/>
    </w:pPr>
    <w:r>
      <w:tab/>
    </w:r>
    <w:r>
      <w:tab/>
    </w:r>
    <w:sdt>
      <w:sdtPr>
        <w:id w:val="349175319"/>
        <w:docPartObj>
          <w:docPartGallery w:val="Page Numbers (Bottom of Page)"/>
          <w:docPartUnique/>
        </w:docPartObj>
      </w:sdtPr>
      <w:sdtEndPr/>
      <w:sdtContent>
        <w:r>
          <w:fldChar w:fldCharType="begin"/>
        </w:r>
        <w:r>
          <w:instrText xml:space="preserve"> PAGE   \* MERGEFORMAT </w:instrText>
        </w:r>
        <w:r>
          <w:fldChar w:fldCharType="separate"/>
        </w:r>
        <w:r w:rsidR="00817EE4">
          <w:rPr>
            <w:noProof/>
          </w:rPr>
          <w:t>2</w:t>
        </w:r>
        <w:r>
          <w:rPr>
            <w:noProof/>
          </w:rPr>
          <w:fldChar w:fldCharType="end"/>
        </w:r>
      </w:sdtContent>
    </w:sdt>
  </w:p>
  <w:p w:rsidR="001749F2" w:rsidRDefault="0017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F2" w:rsidRDefault="001749F2">
      <w:pPr>
        <w:spacing w:after="0" w:line="240" w:lineRule="auto"/>
      </w:pPr>
      <w:r>
        <w:separator/>
      </w:r>
    </w:p>
  </w:footnote>
  <w:footnote w:type="continuationSeparator" w:id="0">
    <w:p w:rsidR="001749F2" w:rsidRDefault="0017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701"/>
    <w:multiLevelType w:val="hybridMultilevel"/>
    <w:tmpl w:val="0890B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E221B"/>
    <w:multiLevelType w:val="hybridMultilevel"/>
    <w:tmpl w:val="1702275C"/>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654" w:hanging="360"/>
      </w:pPr>
      <w:rPr>
        <w:rFonts w:ascii="Courier New" w:hAnsi="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 w15:restartNumberingAfterBreak="0">
    <w:nsid w:val="10FE1569"/>
    <w:multiLevelType w:val="hybridMultilevel"/>
    <w:tmpl w:val="1568A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A7600"/>
    <w:multiLevelType w:val="hybridMultilevel"/>
    <w:tmpl w:val="25CA0692"/>
    <w:lvl w:ilvl="0" w:tplc="08090001">
      <w:start w:val="1"/>
      <w:numFmt w:val="bullet"/>
      <w:lvlText w:val=""/>
      <w:lvlJc w:val="left"/>
      <w:pPr>
        <w:tabs>
          <w:tab w:val="num" w:pos="360"/>
        </w:tabs>
        <w:ind w:left="360" w:hanging="360"/>
      </w:pPr>
      <w:rPr>
        <w:rFonts w:ascii="Symbol" w:hAnsi="Symbol" w:hint="default"/>
      </w:rPr>
    </w:lvl>
    <w:lvl w:ilvl="1" w:tplc="CF2EC4BC">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7868C4"/>
    <w:multiLevelType w:val="hybridMultilevel"/>
    <w:tmpl w:val="CD2A6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D56DE"/>
    <w:multiLevelType w:val="hybridMultilevel"/>
    <w:tmpl w:val="A524C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63F2F"/>
    <w:multiLevelType w:val="hybridMultilevel"/>
    <w:tmpl w:val="42062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F0051"/>
    <w:multiLevelType w:val="hybridMultilevel"/>
    <w:tmpl w:val="A184C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4067E6"/>
    <w:multiLevelType w:val="hybridMultilevel"/>
    <w:tmpl w:val="58228890"/>
    <w:lvl w:ilvl="0" w:tplc="767CFC50">
      <w:start w:val="1"/>
      <w:numFmt w:val="bullet"/>
      <w:lvlText w:val="•"/>
      <w:lvlJc w:val="left"/>
      <w:pPr>
        <w:tabs>
          <w:tab w:val="num" w:pos="1080"/>
        </w:tabs>
        <w:ind w:left="1080" w:hanging="360"/>
      </w:pPr>
      <w:rPr>
        <w:rFonts w:ascii="Arial" w:hAnsi="Arial" w:hint="default"/>
      </w:rPr>
    </w:lvl>
    <w:lvl w:ilvl="1" w:tplc="3D58C32C" w:tentative="1">
      <w:start w:val="1"/>
      <w:numFmt w:val="bullet"/>
      <w:lvlText w:val="•"/>
      <w:lvlJc w:val="left"/>
      <w:pPr>
        <w:tabs>
          <w:tab w:val="num" w:pos="1800"/>
        </w:tabs>
        <w:ind w:left="1800" w:hanging="360"/>
      </w:pPr>
      <w:rPr>
        <w:rFonts w:ascii="Arial" w:hAnsi="Arial" w:hint="default"/>
      </w:rPr>
    </w:lvl>
    <w:lvl w:ilvl="2" w:tplc="FC96C170" w:tentative="1">
      <w:start w:val="1"/>
      <w:numFmt w:val="bullet"/>
      <w:lvlText w:val="•"/>
      <w:lvlJc w:val="left"/>
      <w:pPr>
        <w:tabs>
          <w:tab w:val="num" w:pos="2520"/>
        </w:tabs>
        <w:ind w:left="2520" w:hanging="360"/>
      </w:pPr>
      <w:rPr>
        <w:rFonts w:ascii="Arial" w:hAnsi="Arial" w:hint="default"/>
      </w:rPr>
    </w:lvl>
    <w:lvl w:ilvl="3" w:tplc="5D24A2FA" w:tentative="1">
      <w:start w:val="1"/>
      <w:numFmt w:val="bullet"/>
      <w:lvlText w:val="•"/>
      <w:lvlJc w:val="left"/>
      <w:pPr>
        <w:tabs>
          <w:tab w:val="num" w:pos="3240"/>
        </w:tabs>
        <w:ind w:left="3240" w:hanging="360"/>
      </w:pPr>
      <w:rPr>
        <w:rFonts w:ascii="Arial" w:hAnsi="Arial" w:hint="default"/>
      </w:rPr>
    </w:lvl>
    <w:lvl w:ilvl="4" w:tplc="E6C24C12" w:tentative="1">
      <w:start w:val="1"/>
      <w:numFmt w:val="bullet"/>
      <w:lvlText w:val="•"/>
      <w:lvlJc w:val="left"/>
      <w:pPr>
        <w:tabs>
          <w:tab w:val="num" w:pos="3960"/>
        </w:tabs>
        <w:ind w:left="3960" w:hanging="360"/>
      </w:pPr>
      <w:rPr>
        <w:rFonts w:ascii="Arial" w:hAnsi="Arial" w:hint="default"/>
      </w:rPr>
    </w:lvl>
    <w:lvl w:ilvl="5" w:tplc="CC62586C" w:tentative="1">
      <w:start w:val="1"/>
      <w:numFmt w:val="bullet"/>
      <w:lvlText w:val="•"/>
      <w:lvlJc w:val="left"/>
      <w:pPr>
        <w:tabs>
          <w:tab w:val="num" w:pos="4680"/>
        </w:tabs>
        <w:ind w:left="4680" w:hanging="360"/>
      </w:pPr>
      <w:rPr>
        <w:rFonts w:ascii="Arial" w:hAnsi="Arial" w:hint="default"/>
      </w:rPr>
    </w:lvl>
    <w:lvl w:ilvl="6" w:tplc="77F67BCC" w:tentative="1">
      <w:start w:val="1"/>
      <w:numFmt w:val="bullet"/>
      <w:lvlText w:val="•"/>
      <w:lvlJc w:val="left"/>
      <w:pPr>
        <w:tabs>
          <w:tab w:val="num" w:pos="5400"/>
        </w:tabs>
        <w:ind w:left="5400" w:hanging="360"/>
      </w:pPr>
      <w:rPr>
        <w:rFonts w:ascii="Arial" w:hAnsi="Arial" w:hint="default"/>
      </w:rPr>
    </w:lvl>
    <w:lvl w:ilvl="7" w:tplc="A928F10A" w:tentative="1">
      <w:start w:val="1"/>
      <w:numFmt w:val="bullet"/>
      <w:lvlText w:val="•"/>
      <w:lvlJc w:val="left"/>
      <w:pPr>
        <w:tabs>
          <w:tab w:val="num" w:pos="6120"/>
        </w:tabs>
        <w:ind w:left="6120" w:hanging="360"/>
      </w:pPr>
      <w:rPr>
        <w:rFonts w:ascii="Arial" w:hAnsi="Arial" w:hint="default"/>
      </w:rPr>
    </w:lvl>
    <w:lvl w:ilvl="8" w:tplc="AAF2ABDC"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2BDF3D31"/>
    <w:multiLevelType w:val="hybridMultilevel"/>
    <w:tmpl w:val="4BDA79F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F03DE3"/>
    <w:multiLevelType w:val="hybridMultilevel"/>
    <w:tmpl w:val="FA7C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75D33"/>
    <w:multiLevelType w:val="hybridMultilevel"/>
    <w:tmpl w:val="593E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97F60"/>
    <w:multiLevelType w:val="hybridMultilevel"/>
    <w:tmpl w:val="2FE60F4C"/>
    <w:lvl w:ilvl="0" w:tplc="08090001">
      <w:start w:val="1"/>
      <w:numFmt w:val="bullet"/>
      <w:lvlText w:val=""/>
      <w:lvlJc w:val="left"/>
      <w:pPr>
        <w:tabs>
          <w:tab w:val="num" w:pos="-300"/>
        </w:tabs>
        <w:ind w:left="-300" w:hanging="360"/>
      </w:pPr>
      <w:rPr>
        <w:rFonts w:ascii="Symbol" w:hAnsi="Symbol" w:hint="default"/>
      </w:rPr>
    </w:lvl>
    <w:lvl w:ilvl="1" w:tplc="CF2EC4BC">
      <w:start w:val="1"/>
      <w:numFmt w:val="bullet"/>
      <w:lvlText w:val=""/>
      <w:lvlJc w:val="left"/>
      <w:pPr>
        <w:tabs>
          <w:tab w:val="num" w:pos="420"/>
        </w:tabs>
        <w:ind w:left="420" w:hanging="360"/>
      </w:pPr>
      <w:rPr>
        <w:rFonts w:ascii="Symbol" w:hAnsi="Symbol" w:hint="default"/>
      </w:rPr>
    </w:lvl>
    <w:lvl w:ilvl="2" w:tplc="08090005" w:tentative="1">
      <w:start w:val="1"/>
      <w:numFmt w:val="bullet"/>
      <w:lvlText w:val=""/>
      <w:lvlJc w:val="left"/>
      <w:pPr>
        <w:tabs>
          <w:tab w:val="num" w:pos="1140"/>
        </w:tabs>
        <w:ind w:left="1140" w:hanging="360"/>
      </w:pPr>
      <w:rPr>
        <w:rFonts w:ascii="Wingdings" w:hAnsi="Wingdings" w:hint="default"/>
      </w:rPr>
    </w:lvl>
    <w:lvl w:ilvl="3" w:tplc="08090001" w:tentative="1">
      <w:start w:val="1"/>
      <w:numFmt w:val="bullet"/>
      <w:lvlText w:val=""/>
      <w:lvlJc w:val="left"/>
      <w:pPr>
        <w:tabs>
          <w:tab w:val="num" w:pos="1860"/>
        </w:tabs>
        <w:ind w:left="1860" w:hanging="360"/>
      </w:pPr>
      <w:rPr>
        <w:rFonts w:ascii="Symbol" w:hAnsi="Symbol" w:hint="default"/>
      </w:rPr>
    </w:lvl>
    <w:lvl w:ilvl="4" w:tplc="08090003" w:tentative="1">
      <w:start w:val="1"/>
      <w:numFmt w:val="bullet"/>
      <w:lvlText w:val="o"/>
      <w:lvlJc w:val="left"/>
      <w:pPr>
        <w:tabs>
          <w:tab w:val="num" w:pos="2580"/>
        </w:tabs>
        <w:ind w:left="2580" w:hanging="360"/>
      </w:pPr>
      <w:rPr>
        <w:rFonts w:ascii="Courier New" w:hAnsi="Courier New" w:hint="default"/>
      </w:rPr>
    </w:lvl>
    <w:lvl w:ilvl="5" w:tplc="08090005" w:tentative="1">
      <w:start w:val="1"/>
      <w:numFmt w:val="bullet"/>
      <w:lvlText w:val=""/>
      <w:lvlJc w:val="left"/>
      <w:pPr>
        <w:tabs>
          <w:tab w:val="num" w:pos="3300"/>
        </w:tabs>
        <w:ind w:left="3300" w:hanging="360"/>
      </w:pPr>
      <w:rPr>
        <w:rFonts w:ascii="Wingdings" w:hAnsi="Wingdings" w:hint="default"/>
      </w:rPr>
    </w:lvl>
    <w:lvl w:ilvl="6" w:tplc="08090001" w:tentative="1">
      <w:start w:val="1"/>
      <w:numFmt w:val="bullet"/>
      <w:lvlText w:val=""/>
      <w:lvlJc w:val="left"/>
      <w:pPr>
        <w:tabs>
          <w:tab w:val="num" w:pos="4020"/>
        </w:tabs>
        <w:ind w:left="4020" w:hanging="360"/>
      </w:pPr>
      <w:rPr>
        <w:rFonts w:ascii="Symbol" w:hAnsi="Symbol" w:hint="default"/>
      </w:rPr>
    </w:lvl>
    <w:lvl w:ilvl="7" w:tplc="08090003" w:tentative="1">
      <w:start w:val="1"/>
      <w:numFmt w:val="bullet"/>
      <w:lvlText w:val="o"/>
      <w:lvlJc w:val="left"/>
      <w:pPr>
        <w:tabs>
          <w:tab w:val="num" w:pos="4740"/>
        </w:tabs>
        <w:ind w:left="4740" w:hanging="360"/>
      </w:pPr>
      <w:rPr>
        <w:rFonts w:ascii="Courier New" w:hAnsi="Courier New" w:hint="default"/>
      </w:rPr>
    </w:lvl>
    <w:lvl w:ilvl="8" w:tplc="08090005" w:tentative="1">
      <w:start w:val="1"/>
      <w:numFmt w:val="bullet"/>
      <w:lvlText w:val=""/>
      <w:lvlJc w:val="left"/>
      <w:pPr>
        <w:tabs>
          <w:tab w:val="num" w:pos="5460"/>
        </w:tabs>
        <w:ind w:left="5460" w:hanging="360"/>
      </w:pPr>
      <w:rPr>
        <w:rFonts w:ascii="Wingdings" w:hAnsi="Wingdings" w:hint="default"/>
      </w:rPr>
    </w:lvl>
  </w:abstractNum>
  <w:abstractNum w:abstractNumId="13" w15:restartNumberingAfterBreak="0">
    <w:nsid w:val="3E795DDF"/>
    <w:multiLevelType w:val="hybridMultilevel"/>
    <w:tmpl w:val="C3B0D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262831"/>
    <w:multiLevelType w:val="hybridMultilevel"/>
    <w:tmpl w:val="474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02FFC"/>
    <w:multiLevelType w:val="hybridMultilevel"/>
    <w:tmpl w:val="354C1910"/>
    <w:lvl w:ilvl="0" w:tplc="CBCAB46E">
      <w:start w:val="1"/>
      <w:numFmt w:val="bullet"/>
      <w:lvlText w:val="•"/>
      <w:lvlJc w:val="left"/>
      <w:pPr>
        <w:tabs>
          <w:tab w:val="num" w:pos="360"/>
        </w:tabs>
        <w:ind w:left="360" w:hanging="360"/>
      </w:pPr>
      <w:rPr>
        <w:rFonts w:ascii="Arial" w:hAnsi="Arial" w:hint="default"/>
      </w:rPr>
    </w:lvl>
    <w:lvl w:ilvl="1" w:tplc="55062E0A" w:tentative="1">
      <w:start w:val="1"/>
      <w:numFmt w:val="bullet"/>
      <w:lvlText w:val="•"/>
      <w:lvlJc w:val="left"/>
      <w:pPr>
        <w:tabs>
          <w:tab w:val="num" w:pos="1080"/>
        </w:tabs>
        <w:ind w:left="1080" w:hanging="360"/>
      </w:pPr>
      <w:rPr>
        <w:rFonts w:ascii="Arial" w:hAnsi="Arial" w:hint="default"/>
      </w:rPr>
    </w:lvl>
    <w:lvl w:ilvl="2" w:tplc="AC888428" w:tentative="1">
      <w:start w:val="1"/>
      <w:numFmt w:val="bullet"/>
      <w:lvlText w:val="•"/>
      <w:lvlJc w:val="left"/>
      <w:pPr>
        <w:tabs>
          <w:tab w:val="num" w:pos="1800"/>
        </w:tabs>
        <w:ind w:left="1800" w:hanging="360"/>
      </w:pPr>
      <w:rPr>
        <w:rFonts w:ascii="Arial" w:hAnsi="Arial" w:hint="default"/>
      </w:rPr>
    </w:lvl>
    <w:lvl w:ilvl="3" w:tplc="52B8BC56" w:tentative="1">
      <w:start w:val="1"/>
      <w:numFmt w:val="bullet"/>
      <w:lvlText w:val="•"/>
      <w:lvlJc w:val="left"/>
      <w:pPr>
        <w:tabs>
          <w:tab w:val="num" w:pos="2520"/>
        </w:tabs>
        <w:ind w:left="2520" w:hanging="360"/>
      </w:pPr>
      <w:rPr>
        <w:rFonts w:ascii="Arial" w:hAnsi="Arial" w:hint="default"/>
      </w:rPr>
    </w:lvl>
    <w:lvl w:ilvl="4" w:tplc="CE6E089C" w:tentative="1">
      <w:start w:val="1"/>
      <w:numFmt w:val="bullet"/>
      <w:lvlText w:val="•"/>
      <w:lvlJc w:val="left"/>
      <w:pPr>
        <w:tabs>
          <w:tab w:val="num" w:pos="3240"/>
        </w:tabs>
        <w:ind w:left="3240" w:hanging="360"/>
      </w:pPr>
      <w:rPr>
        <w:rFonts w:ascii="Arial" w:hAnsi="Arial" w:hint="default"/>
      </w:rPr>
    </w:lvl>
    <w:lvl w:ilvl="5" w:tplc="B7026328" w:tentative="1">
      <w:start w:val="1"/>
      <w:numFmt w:val="bullet"/>
      <w:lvlText w:val="•"/>
      <w:lvlJc w:val="left"/>
      <w:pPr>
        <w:tabs>
          <w:tab w:val="num" w:pos="3960"/>
        </w:tabs>
        <w:ind w:left="3960" w:hanging="360"/>
      </w:pPr>
      <w:rPr>
        <w:rFonts w:ascii="Arial" w:hAnsi="Arial" w:hint="default"/>
      </w:rPr>
    </w:lvl>
    <w:lvl w:ilvl="6" w:tplc="64B83D1E" w:tentative="1">
      <w:start w:val="1"/>
      <w:numFmt w:val="bullet"/>
      <w:lvlText w:val="•"/>
      <w:lvlJc w:val="left"/>
      <w:pPr>
        <w:tabs>
          <w:tab w:val="num" w:pos="4680"/>
        </w:tabs>
        <w:ind w:left="4680" w:hanging="360"/>
      </w:pPr>
      <w:rPr>
        <w:rFonts w:ascii="Arial" w:hAnsi="Arial" w:hint="default"/>
      </w:rPr>
    </w:lvl>
    <w:lvl w:ilvl="7" w:tplc="244CCB12" w:tentative="1">
      <w:start w:val="1"/>
      <w:numFmt w:val="bullet"/>
      <w:lvlText w:val="•"/>
      <w:lvlJc w:val="left"/>
      <w:pPr>
        <w:tabs>
          <w:tab w:val="num" w:pos="5400"/>
        </w:tabs>
        <w:ind w:left="5400" w:hanging="360"/>
      </w:pPr>
      <w:rPr>
        <w:rFonts w:ascii="Arial" w:hAnsi="Arial" w:hint="default"/>
      </w:rPr>
    </w:lvl>
    <w:lvl w:ilvl="8" w:tplc="F9D61AB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0D13500"/>
    <w:multiLevelType w:val="hybridMultilevel"/>
    <w:tmpl w:val="0DBA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4F0394"/>
    <w:multiLevelType w:val="hybridMultilevel"/>
    <w:tmpl w:val="C590D1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DA57D9"/>
    <w:multiLevelType w:val="hybridMultilevel"/>
    <w:tmpl w:val="CE1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8D6C13"/>
    <w:multiLevelType w:val="hybridMultilevel"/>
    <w:tmpl w:val="BAE807EA"/>
    <w:lvl w:ilvl="0" w:tplc="D72C60D6">
      <w:start w:val="1"/>
      <w:numFmt w:val="bullet"/>
      <w:lvlText w:val="•"/>
      <w:lvlJc w:val="left"/>
      <w:pPr>
        <w:tabs>
          <w:tab w:val="num" w:pos="1080"/>
        </w:tabs>
        <w:ind w:left="1080" w:hanging="360"/>
      </w:pPr>
      <w:rPr>
        <w:rFonts w:ascii="Arial" w:hAnsi="Arial" w:hint="default"/>
      </w:rPr>
    </w:lvl>
    <w:lvl w:ilvl="1" w:tplc="55CCE484" w:tentative="1">
      <w:start w:val="1"/>
      <w:numFmt w:val="bullet"/>
      <w:lvlText w:val="•"/>
      <w:lvlJc w:val="left"/>
      <w:pPr>
        <w:tabs>
          <w:tab w:val="num" w:pos="1800"/>
        </w:tabs>
        <w:ind w:left="1800" w:hanging="360"/>
      </w:pPr>
      <w:rPr>
        <w:rFonts w:ascii="Arial" w:hAnsi="Arial" w:hint="default"/>
      </w:rPr>
    </w:lvl>
    <w:lvl w:ilvl="2" w:tplc="565455F0" w:tentative="1">
      <w:start w:val="1"/>
      <w:numFmt w:val="bullet"/>
      <w:lvlText w:val="•"/>
      <w:lvlJc w:val="left"/>
      <w:pPr>
        <w:tabs>
          <w:tab w:val="num" w:pos="2520"/>
        </w:tabs>
        <w:ind w:left="2520" w:hanging="360"/>
      </w:pPr>
      <w:rPr>
        <w:rFonts w:ascii="Arial" w:hAnsi="Arial" w:hint="default"/>
      </w:rPr>
    </w:lvl>
    <w:lvl w:ilvl="3" w:tplc="3BB6FFF0" w:tentative="1">
      <w:start w:val="1"/>
      <w:numFmt w:val="bullet"/>
      <w:lvlText w:val="•"/>
      <w:lvlJc w:val="left"/>
      <w:pPr>
        <w:tabs>
          <w:tab w:val="num" w:pos="3240"/>
        </w:tabs>
        <w:ind w:left="3240" w:hanging="360"/>
      </w:pPr>
      <w:rPr>
        <w:rFonts w:ascii="Arial" w:hAnsi="Arial" w:hint="default"/>
      </w:rPr>
    </w:lvl>
    <w:lvl w:ilvl="4" w:tplc="5D0E59E8" w:tentative="1">
      <w:start w:val="1"/>
      <w:numFmt w:val="bullet"/>
      <w:lvlText w:val="•"/>
      <w:lvlJc w:val="left"/>
      <w:pPr>
        <w:tabs>
          <w:tab w:val="num" w:pos="3960"/>
        </w:tabs>
        <w:ind w:left="3960" w:hanging="360"/>
      </w:pPr>
      <w:rPr>
        <w:rFonts w:ascii="Arial" w:hAnsi="Arial" w:hint="default"/>
      </w:rPr>
    </w:lvl>
    <w:lvl w:ilvl="5" w:tplc="77B85ADA" w:tentative="1">
      <w:start w:val="1"/>
      <w:numFmt w:val="bullet"/>
      <w:lvlText w:val="•"/>
      <w:lvlJc w:val="left"/>
      <w:pPr>
        <w:tabs>
          <w:tab w:val="num" w:pos="4680"/>
        </w:tabs>
        <w:ind w:left="4680" w:hanging="360"/>
      </w:pPr>
      <w:rPr>
        <w:rFonts w:ascii="Arial" w:hAnsi="Arial" w:hint="default"/>
      </w:rPr>
    </w:lvl>
    <w:lvl w:ilvl="6" w:tplc="B7468180" w:tentative="1">
      <w:start w:val="1"/>
      <w:numFmt w:val="bullet"/>
      <w:lvlText w:val="•"/>
      <w:lvlJc w:val="left"/>
      <w:pPr>
        <w:tabs>
          <w:tab w:val="num" w:pos="5400"/>
        </w:tabs>
        <w:ind w:left="5400" w:hanging="360"/>
      </w:pPr>
      <w:rPr>
        <w:rFonts w:ascii="Arial" w:hAnsi="Arial" w:hint="default"/>
      </w:rPr>
    </w:lvl>
    <w:lvl w:ilvl="7" w:tplc="ADFE7416" w:tentative="1">
      <w:start w:val="1"/>
      <w:numFmt w:val="bullet"/>
      <w:lvlText w:val="•"/>
      <w:lvlJc w:val="left"/>
      <w:pPr>
        <w:tabs>
          <w:tab w:val="num" w:pos="6120"/>
        </w:tabs>
        <w:ind w:left="6120" w:hanging="360"/>
      </w:pPr>
      <w:rPr>
        <w:rFonts w:ascii="Arial" w:hAnsi="Arial" w:hint="default"/>
      </w:rPr>
    </w:lvl>
    <w:lvl w:ilvl="8" w:tplc="E9121E8C"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68165A00"/>
    <w:multiLevelType w:val="hybridMultilevel"/>
    <w:tmpl w:val="FB929E56"/>
    <w:lvl w:ilvl="0" w:tplc="CF2EC4BC">
      <w:start w:val="1"/>
      <w:numFmt w:val="bullet"/>
      <w:lvlText w:val=""/>
      <w:lvlJc w:val="left"/>
      <w:pPr>
        <w:tabs>
          <w:tab w:val="num" w:pos="1723"/>
        </w:tabs>
        <w:ind w:left="172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91B7545"/>
    <w:multiLevelType w:val="hybridMultilevel"/>
    <w:tmpl w:val="DD581414"/>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D4C2B"/>
    <w:multiLevelType w:val="hybridMultilevel"/>
    <w:tmpl w:val="A3686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DC5616"/>
    <w:multiLevelType w:val="hybridMultilevel"/>
    <w:tmpl w:val="863AF690"/>
    <w:lvl w:ilvl="0" w:tplc="853CEFB0">
      <w:start w:val="1"/>
      <w:numFmt w:val="bullet"/>
      <w:lvlText w:val="•"/>
      <w:lvlJc w:val="left"/>
      <w:pPr>
        <w:tabs>
          <w:tab w:val="num" w:pos="1080"/>
        </w:tabs>
        <w:ind w:left="1080" w:hanging="360"/>
      </w:pPr>
      <w:rPr>
        <w:rFonts w:ascii="Arial" w:hAnsi="Arial" w:hint="default"/>
      </w:rPr>
    </w:lvl>
    <w:lvl w:ilvl="1" w:tplc="FB989A7A" w:tentative="1">
      <w:start w:val="1"/>
      <w:numFmt w:val="bullet"/>
      <w:lvlText w:val="•"/>
      <w:lvlJc w:val="left"/>
      <w:pPr>
        <w:tabs>
          <w:tab w:val="num" w:pos="1800"/>
        </w:tabs>
        <w:ind w:left="1800" w:hanging="360"/>
      </w:pPr>
      <w:rPr>
        <w:rFonts w:ascii="Arial" w:hAnsi="Arial" w:hint="default"/>
      </w:rPr>
    </w:lvl>
    <w:lvl w:ilvl="2" w:tplc="E85E248C" w:tentative="1">
      <w:start w:val="1"/>
      <w:numFmt w:val="bullet"/>
      <w:lvlText w:val="•"/>
      <w:lvlJc w:val="left"/>
      <w:pPr>
        <w:tabs>
          <w:tab w:val="num" w:pos="2520"/>
        </w:tabs>
        <w:ind w:left="2520" w:hanging="360"/>
      </w:pPr>
      <w:rPr>
        <w:rFonts w:ascii="Arial" w:hAnsi="Arial" w:hint="default"/>
      </w:rPr>
    </w:lvl>
    <w:lvl w:ilvl="3" w:tplc="514AF978" w:tentative="1">
      <w:start w:val="1"/>
      <w:numFmt w:val="bullet"/>
      <w:lvlText w:val="•"/>
      <w:lvlJc w:val="left"/>
      <w:pPr>
        <w:tabs>
          <w:tab w:val="num" w:pos="3240"/>
        </w:tabs>
        <w:ind w:left="3240" w:hanging="360"/>
      </w:pPr>
      <w:rPr>
        <w:rFonts w:ascii="Arial" w:hAnsi="Arial" w:hint="default"/>
      </w:rPr>
    </w:lvl>
    <w:lvl w:ilvl="4" w:tplc="F852082E" w:tentative="1">
      <w:start w:val="1"/>
      <w:numFmt w:val="bullet"/>
      <w:lvlText w:val="•"/>
      <w:lvlJc w:val="left"/>
      <w:pPr>
        <w:tabs>
          <w:tab w:val="num" w:pos="3960"/>
        </w:tabs>
        <w:ind w:left="3960" w:hanging="360"/>
      </w:pPr>
      <w:rPr>
        <w:rFonts w:ascii="Arial" w:hAnsi="Arial" w:hint="default"/>
      </w:rPr>
    </w:lvl>
    <w:lvl w:ilvl="5" w:tplc="0D68A31E" w:tentative="1">
      <w:start w:val="1"/>
      <w:numFmt w:val="bullet"/>
      <w:lvlText w:val="•"/>
      <w:lvlJc w:val="left"/>
      <w:pPr>
        <w:tabs>
          <w:tab w:val="num" w:pos="4680"/>
        </w:tabs>
        <w:ind w:left="4680" w:hanging="360"/>
      </w:pPr>
      <w:rPr>
        <w:rFonts w:ascii="Arial" w:hAnsi="Arial" w:hint="default"/>
      </w:rPr>
    </w:lvl>
    <w:lvl w:ilvl="6" w:tplc="243C7788" w:tentative="1">
      <w:start w:val="1"/>
      <w:numFmt w:val="bullet"/>
      <w:lvlText w:val="•"/>
      <w:lvlJc w:val="left"/>
      <w:pPr>
        <w:tabs>
          <w:tab w:val="num" w:pos="5400"/>
        </w:tabs>
        <w:ind w:left="5400" w:hanging="360"/>
      </w:pPr>
      <w:rPr>
        <w:rFonts w:ascii="Arial" w:hAnsi="Arial" w:hint="default"/>
      </w:rPr>
    </w:lvl>
    <w:lvl w:ilvl="7" w:tplc="11F413BE" w:tentative="1">
      <w:start w:val="1"/>
      <w:numFmt w:val="bullet"/>
      <w:lvlText w:val="•"/>
      <w:lvlJc w:val="left"/>
      <w:pPr>
        <w:tabs>
          <w:tab w:val="num" w:pos="6120"/>
        </w:tabs>
        <w:ind w:left="6120" w:hanging="360"/>
      </w:pPr>
      <w:rPr>
        <w:rFonts w:ascii="Arial" w:hAnsi="Arial" w:hint="default"/>
      </w:rPr>
    </w:lvl>
    <w:lvl w:ilvl="8" w:tplc="D62E1B90"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79230479"/>
    <w:multiLevelType w:val="hybridMultilevel"/>
    <w:tmpl w:val="A98C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9A52E1"/>
    <w:multiLevelType w:val="hybridMultilevel"/>
    <w:tmpl w:val="A3E4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A270F3"/>
    <w:multiLevelType w:val="hybridMultilevel"/>
    <w:tmpl w:val="CA92D730"/>
    <w:lvl w:ilvl="0" w:tplc="CBA4F6E4">
      <w:start w:val="1"/>
      <w:numFmt w:val="bullet"/>
      <w:lvlText w:val="•"/>
      <w:lvlJc w:val="left"/>
      <w:pPr>
        <w:tabs>
          <w:tab w:val="num" w:pos="1080"/>
        </w:tabs>
        <w:ind w:left="1080" w:hanging="360"/>
      </w:pPr>
      <w:rPr>
        <w:rFonts w:ascii="Arial" w:hAnsi="Arial" w:hint="default"/>
      </w:rPr>
    </w:lvl>
    <w:lvl w:ilvl="1" w:tplc="3B48A4EC" w:tentative="1">
      <w:start w:val="1"/>
      <w:numFmt w:val="bullet"/>
      <w:lvlText w:val="•"/>
      <w:lvlJc w:val="left"/>
      <w:pPr>
        <w:tabs>
          <w:tab w:val="num" w:pos="1800"/>
        </w:tabs>
        <w:ind w:left="1800" w:hanging="360"/>
      </w:pPr>
      <w:rPr>
        <w:rFonts w:ascii="Arial" w:hAnsi="Arial" w:hint="default"/>
      </w:rPr>
    </w:lvl>
    <w:lvl w:ilvl="2" w:tplc="6A18B184" w:tentative="1">
      <w:start w:val="1"/>
      <w:numFmt w:val="bullet"/>
      <w:lvlText w:val="•"/>
      <w:lvlJc w:val="left"/>
      <w:pPr>
        <w:tabs>
          <w:tab w:val="num" w:pos="2520"/>
        </w:tabs>
        <w:ind w:left="2520" w:hanging="360"/>
      </w:pPr>
      <w:rPr>
        <w:rFonts w:ascii="Arial" w:hAnsi="Arial" w:hint="default"/>
      </w:rPr>
    </w:lvl>
    <w:lvl w:ilvl="3" w:tplc="8FD0AE92" w:tentative="1">
      <w:start w:val="1"/>
      <w:numFmt w:val="bullet"/>
      <w:lvlText w:val="•"/>
      <w:lvlJc w:val="left"/>
      <w:pPr>
        <w:tabs>
          <w:tab w:val="num" w:pos="3240"/>
        </w:tabs>
        <w:ind w:left="3240" w:hanging="360"/>
      </w:pPr>
      <w:rPr>
        <w:rFonts w:ascii="Arial" w:hAnsi="Arial" w:hint="default"/>
      </w:rPr>
    </w:lvl>
    <w:lvl w:ilvl="4" w:tplc="BEB80C9A" w:tentative="1">
      <w:start w:val="1"/>
      <w:numFmt w:val="bullet"/>
      <w:lvlText w:val="•"/>
      <w:lvlJc w:val="left"/>
      <w:pPr>
        <w:tabs>
          <w:tab w:val="num" w:pos="3960"/>
        </w:tabs>
        <w:ind w:left="3960" w:hanging="360"/>
      </w:pPr>
      <w:rPr>
        <w:rFonts w:ascii="Arial" w:hAnsi="Arial" w:hint="default"/>
      </w:rPr>
    </w:lvl>
    <w:lvl w:ilvl="5" w:tplc="E5C8EF84" w:tentative="1">
      <w:start w:val="1"/>
      <w:numFmt w:val="bullet"/>
      <w:lvlText w:val="•"/>
      <w:lvlJc w:val="left"/>
      <w:pPr>
        <w:tabs>
          <w:tab w:val="num" w:pos="4680"/>
        </w:tabs>
        <w:ind w:left="4680" w:hanging="360"/>
      </w:pPr>
      <w:rPr>
        <w:rFonts w:ascii="Arial" w:hAnsi="Arial" w:hint="default"/>
      </w:rPr>
    </w:lvl>
    <w:lvl w:ilvl="6" w:tplc="4A948646" w:tentative="1">
      <w:start w:val="1"/>
      <w:numFmt w:val="bullet"/>
      <w:lvlText w:val="•"/>
      <w:lvlJc w:val="left"/>
      <w:pPr>
        <w:tabs>
          <w:tab w:val="num" w:pos="5400"/>
        </w:tabs>
        <w:ind w:left="5400" w:hanging="360"/>
      </w:pPr>
      <w:rPr>
        <w:rFonts w:ascii="Arial" w:hAnsi="Arial" w:hint="default"/>
      </w:rPr>
    </w:lvl>
    <w:lvl w:ilvl="7" w:tplc="9F726406" w:tentative="1">
      <w:start w:val="1"/>
      <w:numFmt w:val="bullet"/>
      <w:lvlText w:val="•"/>
      <w:lvlJc w:val="left"/>
      <w:pPr>
        <w:tabs>
          <w:tab w:val="num" w:pos="6120"/>
        </w:tabs>
        <w:ind w:left="6120" w:hanging="360"/>
      </w:pPr>
      <w:rPr>
        <w:rFonts w:ascii="Arial" w:hAnsi="Arial" w:hint="default"/>
      </w:rPr>
    </w:lvl>
    <w:lvl w:ilvl="8" w:tplc="ADC26B50"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7C453C3D"/>
    <w:multiLevelType w:val="hybridMultilevel"/>
    <w:tmpl w:val="70E2001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9731F0"/>
    <w:multiLevelType w:val="hybridMultilevel"/>
    <w:tmpl w:val="1408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8"/>
  </w:num>
  <w:num w:numId="4">
    <w:abstractNumId w:val="23"/>
  </w:num>
  <w:num w:numId="5">
    <w:abstractNumId w:val="7"/>
  </w:num>
  <w:num w:numId="6">
    <w:abstractNumId w:val="15"/>
  </w:num>
  <w:num w:numId="7">
    <w:abstractNumId w:val="11"/>
  </w:num>
  <w:num w:numId="8">
    <w:abstractNumId w:val="13"/>
  </w:num>
  <w:num w:numId="9">
    <w:abstractNumId w:val="24"/>
  </w:num>
  <w:num w:numId="10">
    <w:abstractNumId w:val="28"/>
  </w:num>
  <w:num w:numId="11">
    <w:abstractNumId w:val="25"/>
  </w:num>
  <w:num w:numId="12">
    <w:abstractNumId w:val="16"/>
  </w:num>
  <w:num w:numId="13">
    <w:abstractNumId w:val="21"/>
  </w:num>
  <w:num w:numId="14">
    <w:abstractNumId w:val="4"/>
  </w:num>
  <w:num w:numId="15">
    <w:abstractNumId w:val="14"/>
  </w:num>
  <w:num w:numId="16">
    <w:abstractNumId w:val="10"/>
  </w:num>
  <w:num w:numId="17">
    <w:abstractNumId w:val="3"/>
  </w:num>
  <w:num w:numId="18">
    <w:abstractNumId w:val="27"/>
  </w:num>
  <w:num w:numId="19">
    <w:abstractNumId w:val="9"/>
  </w:num>
  <w:num w:numId="20">
    <w:abstractNumId w:val="20"/>
  </w:num>
  <w:num w:numId="21">
    <w:abstractNumId w:val="12"/>
  </w:num>
  <w:num w:numId="22">
    <w:abstractNumId w:val="17"/>
  </w:num>
  <w:num w:numId="23">
    <w:abstractNumId w:val="18"/>
  </w:num>
  <w:num w:numId="24">
    <w:abstractNumId w:val="0"/>
  </w:num>
  <w:num w:numId="25">
    <w:abstractNumId w:val="1"/>
  </w:num>
  <w:num w:numId="26">
    <w:abstractNumId w:val="22"/>
  </w:num>
  <w:num w:numId="27">
    <w:abstractNumId w:val="5"/>
  </w:num>
  <w:num w:numId="28">
    <w:abstractNumId w:val="2"/>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5C"/>
    <w:rsid w:val="000800E5"/>
    <w:rsid w:val="001749F2"/>
    <w:rsid w:val="001D041A"/>
    <w:rsid w:val="00347F71"/>
    <w:rsid w:val="00372F67"/>
    <w:rsid w:val="00514C8C"/>
    <w:rsid w:val="005614B7"/>
    <w:rsid w:val="007127B0"/>
    <w:rsid w:val="00817EE4"/>
    <w:rsid w:val="008374BE"/>
    <w:rsid w:val="00AB715C"/>
    <w:rsid w:val="00B933D5"/>
    <w:rsid w:val="00C37F98"/>
    <w:rsid w:val="00CD247D"/>
    <w:rsid w:val="00E27C0D"/>
    <w:rsid w:val="00E361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0C0FF-226D-4691-B9CF-79318F0E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pPr>
      <w:widowControl w:val="0"/>
      <w:spacing w:after="0" w:line="240" w:lineRule="auto"/>
      <w:jc w:val="both"/>
    </w:pPr>
    <w:rPr>
      <w:rFonts w:ascii="AvantGarde Bk BT" w:eastAsia="Times New Roman" w:hAnsi="AvantGarde Bk BT" w:cs="Times New Roman"/>
      <w:i/>
      <w:snapToGrid w:val="0"/>
      <w:sz w:val="18"/>
      <w:szCs w:val="20"/>
    </w:rPr>
  </w:style>
  <w:style w:type="character" w:customStyle="1" w:styleId="BodyText3Char">
    <w:name w:val="Body Text 3 Char"/>
    <w:basedOn w:val="DefaultParagraphFont"/>
    <w:link w:val="BodyText3"/>
    <w:rPr>
      <w:rFonts w:ascii="AvantGarde Bk BT" w:eastAsia="Times New Roman" w:hAnsi="AvantGarde Bk BT" w:cs="Times New Roman"/>
      <w:i/>
      <w:snapToGrid w:val="0"/>
      <w:sz w:val="18"/>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p2">
    <w:name w:val="p2"/>
    <w:basedOn w:val="Normal"/>
    <w:pPr>
      <w:widowControl w:val="0"/>
      <w:tabs>
        <w:tab w:val="left" w:pos="720"/>
      </w:tabs>
      <w:spacing w:after="0" w:line="320" w:lineRule="atLeast"/>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customStyle="1" w:styleId="p12">
    <w:name w:val="p12"/>
    <w:basedOn w:val="Normal"/>
    <w:pPr>
      <w:widowControl w:val="0"/>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p30">
    <w:name w:val="p30"/>
    <w:basedOn w:val="Normal"/>
    <w:pPr>
      <w:widowControl w:val="0"/>
      <w:tabs>
        <w:tab w:val="left" w:pos="740"/>
      </w:tabs>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AddressContacts">
    <w:name w:val="Address/Contacts"/>
    <w:basedOn w:val="Normal"/>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Pr>
      <w:rFonts w:ascii="Arial" w:eastAsia="Times New Roman" w:hAnsi="Arial" w:cs="Times New Roman"/>
      <w:sz w:val="28"/>
      <w:szCs w:val="20"/>
      <w:u w:val="single"/>
      <w:lang w:eastAsia="en-US"/>
    </w:rPr>
  </w:style>
  <w:style w:type="paragraph" w:customStyle="1" w:styleId="Bullet1">
    <w:name w:val="Bullet 1"/>
    <w:basedOn w:val="Normal"/>
    <w:link w:val="Bullet1Char"/>
    <w:qFormat/>
    <w:pPr>
      <w:numPr>
        <w:numId w:val="13"/>
      </w:numPr>
      <w:spacing w:after="240" w:line="280" w:lineRule="exact"/>
    </w:pPr>
    <w:rPr>
      <w:rFonts w:ascii="Arial" w:eastAsia="Times New Roman" w:hAnsi="Arial" w:cs="Times New Roman"/>
      <w:sz w:val="20"/>
      <w:szCs w:val="20"/>
    </w:rPr>
  </w:style>
  <w:style w:type="character" w:customStyle="1" w:styleId="Bullet1Char">
    <w:name w:val="Bullet 1 Char"/>
    <w:basedOn w:val="DefaultParagraphFont"/>
    <w:link w:val="Bullet1"/>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Default">
    <w:name w:val="Default"/>
    <w:rsid w:val="000800E5"/>
    <w:pPr>
      <w:autoSpaceDE w:val="0"/>
      <w:autoSpaceDN w:val="0"/>
      <w:adjustRightInd w:val="0"/>
      <w:spacing w:after="0"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701">
      <w:bodyDiv w:val="1"/>
      <w:marLeft w:val="0"/>
      <w:marRight w:val="0"/>
      <w:marTop w:val="0"/>
      <w:marBottom w:val="0"/>
      <w:divBdr>
        <w:top w:val="none" w:sz="0" w:space="0" w:color="auto"/>
        <w:left w:val="none" w:sz="0" w:space="0" w:color="auto"/>
        <w:bottom w:val="none" w:sz="0" w:space="0" w:color="auto"/>
        <w:right w:val="none" w:sz="0" w:space="0" w:color="auto"/>
      </w:divBdr>
    </w:div>
    <w:div w:id="161170261">
      <w:bodyDiv w:val="1"/>
      <w:marLeft w:val="0"/>
      <w:marRight w:val="0"/>
      <w:marTop w:val="0"/>
      <w:marBottom w:val="0"/>
      <w:divBdr>
        <w:top w:val="none" w:sz="0" w:space="0" w:color="auto"/>
        <w:left w:val="none" w:sz="0" w:space="0" w:color="auto"/>
        <w:bottom w:val="none" w:sz="0" w:space="0" w:color="auto"/>
        <w:right w:val="none" w:sz="0" w:space="0" w:color="auto"/>
      </w:divBdr>
    </w:div>
    <w:div w:id="503129738">
      <w:bodyDiv w:val="1"/>
      <w:marLeft w:val="0"/>
      <w:marRight w:val="0"/>
      <w:marTop w:val="0"/>
      <w:marBottom w:val="0"/>
      <w:divBdr>
        <w:top w:val="none" w:sz="0" w:space="0" w:color="auto"/>
        <w:left w:val="none" w:sz="0" w:space="0" w:color="auto"/>
        <w:bottom w:val="none" w:sz="0" w:space="0" w:color="auto"/>
        <w:right w:val="none" w:sz="0" w:space="0" w:color="auto"/>
      </w:divBdr>
      <w:divsChild>
        <w:div w:id="445781703">
          <w:marLeft w:val="446"/>
          <w:marRight w:val="0"/>
          <w:marTop w:val="0"/>
          <w:marBottom w:val="0"/>
          <w:divBdr>
            <w:top w:val="none" w:sz="0" w:space="0" w:color="auto"/>
            <w:left w:val="none" w:sz="0" w:space="0" w:color="auto"/>
            <w:bottom w:val="none" w:sz="0" w:space="0" w:color="auto"/>
            <w:right w:val="none" w:sz="0" w:space="0" w:color="auto"/>
          </w:divBdr>
        </w:div>
        <w:div w:id="469446497">
          <w:marLeft w:val="446"/>
          <w:marRight w:val="0"/>
          <w:marTop w:val="0"/>
          <w:marBottom w:val="0"/>
          <w:divBdr>
            <w:top w:val="none" w:sz="0" w:space="0" w:color="auto"/>
            <w:left w:val="none" w:sz="0" w:space="0" w:color="auto"/>
            <w:bottom w:val="none" w:sz="0" w:space="0" w:color="auto"/>
            <w:right w:val="none" w:sz="0" w:space="0" w:color="auto"/>
          </w:divBdr>
        </w:div>
        <w:div w:id="1194806240">
          <w:marLeft w:val="446"/>
          <w:marRight w:val="0"/>
          <w:marTop w:val="0"/>
          <w:marBottom w:val="0"/>
          <w:divBdr>
            <w:top w:val="none" w:sz="0" w:space="0" w:color="auto"/>
            <w:left w:val="none" w:sz="0" w:space="0" w:color="auto"/>
            <w:bottom w:val="none" w:sz="0" w:space="0" w:color="auto"/>
            <w:right w:val="none" w:sz="0" w:space="0" w:color="auto"/>
          </w:divBdr>
        </w:div>
        <w:div w:id="177426354">
          <w:marLeft w:val="446"/>
          <w:marRight w:val="0"/>
          <w:marTop w:val="0"/>
          <w:marBottom w:val="0"/>
          <w:divBdr>
            <w:top w:val="none" w:sz="0" w:space="0" w:color="auto"/>
            <w:left w:val="none" w:sz="0" w:space="0" w:color="auto"/>
            <w:bottom w:val="none" w:sz="0" w:space="0" w:color="auto"/>
            <w:right w:val="none" w:sz="0" w:space="0" w:color="auto"/>
          </w:divBdr>
        </w:div>
        <w:div w:id="654721271">
          <w:marLeft w:val="446"/>
          <w:marRight w:val="0"/>
          <w:marTop w:val="0"/>
          <w:marBottom w:val="0"/>
          <w:divBdr>
            <w:top w:val="none" w:sz="0" w:space="0" w:color="auto"/>
            <w:left w:val="none" w:sz="0" w:space="0" w:color="auto"/>
            <w:bottom w:val="none" w:sz="0" w:space="0" w:color="auto"/>
            <w:right w:val="none" w:sz="0" w:space="0" w:color="auto"/>
          </w:divBdr>
        </w:div>
        <w:div w:id="850796027">
          <w:marLeft w:val="446"/>
          <w:marRight w:val="0"/>
          <w:marTop w:val="0"/>
          <w:marBottom w:val="0"/>
          <w:divBdr>
            <w:top w:val="none" w:sz="0" w:space="0" w:color="auto"/>
            <w:left w:val="none" w:sz="0" w:space="0" w:color="auto"/>
            <w:bottom w:val="none" w:sz="0" w:space="0" w:color="auto"/>
            <w:right w:val="none" w:sz="0" w:space="0" w:color="auto"/>
          </w:divBdr>
        </w:div>
        <w:div w:id="1203438406">
          <w:marLeft w:val="446"/>
          <w:marRight w:val="0"/>
          <w:marTop w:val="0"/>
          <w:marBottom w:val="0"/>
          <w:divBdr>
            <w:top w:val="none" w:sz="0" w:space="0" w:color="auto"/>
            <w:left w:val="none" w:sz="0" w:space="0" w:color="auto"/>
            <w:bottom w:val="none" w:sz="0" w:space="0" w:color="auto"/>
            <w:right w:val="none" w:sz="0" w:space="0" w:color="auto"/>
          </w:divBdr>
        </w:div>
      </w:divsChild>
    </w:div>
    <w:div w:id="1046757573">
      <w:bodyDiv w:val="1"/>
      <w:marLeft w:val="0"/>
      <w:marRight w:val="0"/>
      <w:marTop w:val="0"/>
      <w:marBottom w:val="0"/>
      <w:divBdr>
        <w:top w:val="none" w:sz="0" w:space="0" w:color="auto"/>
        <w:left w:val="none" w:sz="0" w:space="0" w:color="auto"/>
        <w:bottom w:val="none" w:sz="0" w:space="0" w:color="auto"/>
        <w:right w:val="none" w:sz="0" w:space="0" w:color="auto"/>
      </w:divBdr>
    </w:div>
    <w:div w:id="1077825619">
      <w:bodyDiv w:val="1"/>
      <w:marLeft w:val="0"/>
      <w:marRight w:val="0"/>
      <w:marTop w:val="0"/>
      <w:marBottom w:val="0"/>
      <w:divBdr>
        <w:top w:val="none" w:sz="0" w:space="0" w:color="auto"/>
        <w:left w:val="none" w:sz="0" w:space="0" w:color="auto"/>
        <w:bottom w:val="none" w:sz="0" w:space="0" w:color="auto"/>
        <w:right w:val="none" w:sz="0" w:space="0" w:color="auto"/>
      </w:divBdr>
      <w:divsChild>
        <w:div w:id="553391824">
          <w:marLeft w:val="547"/>
          <w:marRight w:val="0"/>
          <w:marTop w:val="0"/>
          <w:marBottom w:val="0"/>
          <w:divBdr>
            <w:top w:val="none" w:sz="0" w:space="0" w:color="auto"/>
            <w:left w:val="none" w:sz="0" w:space="0" w:color="auto"/>
            <w:bottom w:val="none" w:sz="0" w:space="0" w:color="auto"/>
            <w:right w:val="none" w:sz="0" w:space="0" w:color="auto"/>
          </w:divBdr>
        </w:div>
      </w:divsChild>
    </w:div>
    <w:div w:id="1423793885">
      <w:bodyDiv w:val="1"/>
      <w:marLeft w:val="0"/>
      <w:marRight w:val="0"/>
      <w:marTop w:val="0"/>
      <w:marBottom w:val="0"/>
      <w:divBdr>
        <w:top w:val="none" w:sz="0" w:space="0" w:color="auto"/>
        <w:left w:val="none" w:sz="0" w:space="0" w:color="auto"/>
        <w:bottom w:val="none" w:sz="0" w:space="0" w:color="auto"/>
        <w:right w:val="none" w:sz="0" w:space="0" w:color="auto"/>
      </w:divBdr>
    </w:div>
    <w:div w:id="1690640228">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2">
          <w:marLeft w:val="547"/>
          <w:marRight w:val="0"/>
          <w:marTop w:val="0"/>
          <w:marBottom w:val="0"/>
          <w:divBdr>
            <w:top w:val="none" w:sz="0" w:space="0" w:color="auto"/>
            <w:left w:val="none" w:sz="0" w:space="0" w:color="auto"/>
            <w:bottom w:val="none" w:sz="0" w:space="0" w:color="auto"/>
            <w:right w:val="none" w:sz="0" w:space="0" w:color="auto"/>
          </w:divBdr>
        </w:div>
      </w:divsChild>
    </w:div>
    <w:div w:id="1890920730">
      <w:bodyDiv w:val="1"/>
      <w:marLeft w:val="0"/>
      <w:marRight w:val="0"/>
      <w:marTop w:val="0"/>
      <w:marBottom w:val="0"/>
      <w:divBdr>
        <w:top w:val="none" w:sz="0" w:space="0" w:color="auto"/>
        <w:left w:val="none" w:sz="0" w:space="0" w:color="auto"/>
        <w:bottom w:val="none" w:sz="0" w:space="0" w:color="auto"/>
        <w:right w:val="none" w:sz="0" w:space="0" w:color="auto"/>
      </w:divBdr>
      <w:divsChild>
        <w:div w:id="1940018511">
          <w:marLeft w:val="446"/>
          <w:marRight w:val="0"/>
          <w:marTop w:val="0"/>
          <w:marBottom w:val="0"/>
          <w:divBdr>
            <w:top w:val="none" w:sz="0" w:space="0" w:color="auto"/>
            <w:left w:val="none" w:sz="0" w:space="0" w:color="auto"/>
            <w:bottom w:val="none" w:sz="0" w:space="0" w:color="auto"/>
            <w:right w:val="none" w:sz="0" w:space="0" w:color="auto"/>
          </w:divBdr>
        </w:div>
        <w:div w:id="438719515">
          <w:marLeft w:val="446"/>
          <w:marRight w:val="0"/>
          <w:marTop w:val="0"/>
          <w:marBottom w:val="0"/>
          <w:divBdr>
            <w:top w:val="none" w:sz="0" w:space="0" w:color="auto"/>
            <w:left w:val="none" w:sz="0" w:space="0" w:color="auto"/>
            <w:bottom w:val="none" w:sz="0" w:space="0" w:color="auto"/>
            <w:right w:val="none" w:sz="0" w:space="0" w:color="auto"/>
          </w:divBdr>
        </w:div>
        <w:div w:id="895629688">
          <w:marLeft w:val="446"/>
          <w:marRight w:val="0"/>
          <w:marTop w:val="0"/>
          <w:marBottom w:val="0"/>
          <w:divBdr>
            <w:top w:val="none" w:sz="0" w:space="0" w:color="auto"/>
            <w:left w:val="none" w:sz="0" w:space="0" w:color="auto"/>
            <w:bottom w:val="none" w:sz="0" w:space="0" w:color="auto"/>
            <w:right w:val="none" w:sz="0" w:space="0" w:color="auto"/>
          </w:divBdr>
        </w:div>
        <w:div w:id="628240104">
          <w:marLeft w:val="446"/>
          <w:marRight w:val="0"/>
          <w:marTop w:val="0"/>
          <w:marBottom w:val="0"/>
          <w:divBdr>
            <w:top w:val="none" w:sz="0" w:space="0" w:color="auto"/>
            <w:left w:val="none" w:sz="0" w:space="0" w:color="auto"/>
            <w:bottom w:val="none" w:sz="0" w:space="0" w:color="auto"/>
            <w:right w:val="none" w:sz="0" w:space="0" w:color="auto"/>
          </w:divBdr>
        </w:div>
        <w:div w:id="566771216">
          <w:marLeft w:val="446"/>
          <w:marRight w:val="0"/>
          <w:marTop w:val="0"/>
          <w:marBottom w:val="0"/>
          <w:divBdr>
            <w:top w:val="none" w:sz="0" w:space="0" w:color="auto"/>
            <w:left w:val="none" w:sz="0" w:space="0" w:color="auto"/>
            <w:bottom w:val="none" w:sz="0" w:space="0" w:color="auto"/>
            <w:right w:val="none" w:sz="0" w:space="0" w:color="auto"/>
          </w:divBdr>
        </w:div>
        <w:div w:id="433400352">
          <w:marLeft w:val="446"/>
          <w:marRight w:val="0"/>
          <w:marTop w:val="0"/>
          <w:marBottom w:val="0"/>
          <w:divBdr>
            <w:top w:val="none" w:sz="0" w:space="0" w:color="auto"/>
            <w:left w:val="none" w:sz="0" w:space="0" w:color="auto"/>
            <w:bottom w:val="none" w:sz="0" w:space="0" w:color="auto"/>
            <w:right w:val="none" w:sz="0" w:space="0" w:color="auto"/>
          </w:divBdr>
        </w:div>
        <w:div w:id="2120026097">
          <w:marLeft w:val="446"/>
          <w:marRight w:val="0"/>
          <w:marTop w:val="0"/>
          <w:marBottom w:val="0"/>
          <w:divBdr>
            <w:top w:val="none" w:sz="0" w:space="0" w:color="auto"/>
            <w:left w:val="none" w:sz="0" w:space="0" w:color="auto"/>
            <w:bottom w:val="none" w:sz="0" w:space="0" w:color="auto"/>
            <w:right w:val="none" w:sz="0" w:space="0" w:color="auto"/>
          </w:divBdr>
        </w:div>
        <w:div w:id="54668642">
          <w:marLeft w:val="446"/>
          <w:marRight w:val="0"/>
          <w:marTop w:val="0"/>
          <w:marBottom w:val="0"/>
          <w:divBdr>
            <w:top w:val="none" w:sz="0" w:space="0" w:color="auto"/>
            <w:left w:val="none" w:sz="0" w:space="0" w:color="auto"/>
            <w:bottom w:val="none" w:sz="0" w:space="0" w:color="auto"/>
            <w:right w:val="none" w:sz="0" w:space="0" w:color="auto"/>
          </w:divBdr>
        </w:div>
        <w:div w:id="909850588">
          <w:marLeft w:val="446"/>
          <w:marRight w:val="0"/>
          <w:marTop w:val="0"/>
          <w:marBottom w:val="0"/>
          <w:divBdr>
            <w:top w:val="none" w:sz="0" w:space="0" w:color="auto"/>
            <w:left w:val="none" w:sz="0" w:space="0" w:color="auto"/>
            <w:bottom w:val="none" w:sz="0" w:space="0" w:color="auto"/>
            <w:right w:val="none" w:sz="0" w:space="0" w:color="auto"/>
          </w:divBdr>
        </w:div>
        <w:div w:id="1499880184">
          <w:marLeft w:val="446"/>
          <w:marRight w:val="0"/>
          <w:marTop w:val="0"/>
          <w:marBottom w:val="0"/>
          <w:divBdr>
            <w:top w:val="none" w:sz="0" w:space="0" w:color="auto"/>
            <w:left w:val="none" w:sz="0" w:space="0" w:color="auto"/>
            <w:bottom w:val="none" w:sz="0" w:space="0" w:color="auto"/>
            <w:right w:val="none" w:sz="0" w:space="0" w:color="auto"/>
          </w:divBdr>
        </w:div>
      </w:divsChild>
    </w:div>
    <w:div w:id="1945651475">
      <w:bodyDiv w:val="1"/>
      <w:marLeft w:val="0"/>
      <w:marRight w:val="0"/>
      <w:marTop w:val="0"/>
      <w:marBottom w:val="0"/>
      <w:divBdr>
        <w:top w:val="none" w:sz="0" w:space="0" w:color="auto"/>
        <w:left w:val="none" w:sz="0" w:space="0" w:color="auto"/>
        <w:bottom w:val="none" w:sz="0" w:space="0" w:color="auto"/>
        <w:right w:val="none" w:sz="0" w:space="0" w:color="auto"/>
      </w:divBdr>
      <w:divsChild>
        <w:div w:id="1309703378">
          <w:marLeft w:val="547"/>
          <w:marRight w:val="0"/>
          <w:marTop w:val="0"/>
          <w:marBottom w:val="0"/>
          <w:divBdr>
            <w:top w:val="none" w:sz="0" w:space="0" w:color="auto"/>
            <w:left w:val="none" w:sz="0" w:space="0" w:color="auto"/>
            <w:bottom w:val="none" w:sz="0" w:space="0" w:color="auto"/>
            <w:right w:val="none" w:sz="0" w:space="0" w:color="auto"/>
          </w:divBdr>
        </w:div>
        <w:div w:id="1316180695">
          <w:marLeft w:val="547"/>
          <w:marRight w:val="0"/>
          <w:marTop w:val="0"/>
          <w:marBottom w:val="0"/>
          <w:divBdr>
            <w:top w:val="none" w:sz="0" w:space="0" w:color="auto"/>
            <w:left w:val="none" w:sz="0" w:space="0" w:color="auto"/>
            <w:bottom w:val="none" w:sz="0" w:space="0" w:color="auto"/>
            <w:right w:val="none" w:sz="0" w:space="0" w:color="auto"/>
          </w:divBdr>
        </w:div>
        <w:div w:id="154037563">
          <w:marLeft w:val="547"/>
          <w:marRight w:val="0"/>
          <w:marTop w:val="0"/>
          <w:marBottom w:val="0"/>
          <w:divBdr>
            <w:top w:val="none" w:sz="0" w:space="0" w:color="auto"/>
            <w:left w:val="none" w:sz="0" w:space="0" w:color="auto"/>
            <w:bottom w:val="none" w:sz="0" w:space="0" w:color="auto"/>
            <w:right w:val="none" w:sz="0" w:space="0" w:color="auto"/>
          </w:divBdr>
        </w:div>
        <w:div w:id="1450079121">
          <w:marLeft w:val="547"/>
          <w:marRight w:val="0"/>
          <w:marTop w:val="0"/>
          <w:marBottom w:val="0"/>
          <w:divBdr>
            <w:top w:val="none" w:sz="0" w:space="0" w:color="auto"/>
            <w:left w:val="none" w:sz="0" w:space="0" w:color="auto"/>
            <w:bottom w:val="none" w:sz="0" w:space="0" w:color="auto"/>
            <w:right w:val="none" w:sz="0" w:space="0" w:color="auto"/>
          </w:divBdr>
        </w:div>
        <w:div w:id="1818496977">
          <w:marLeft w:val="547"/>
          <w:marRight w:val="0"/>
          <w:marTop w:val="0"/>
          <w:marBottom w:val="0"/>
          <w:divBdr>
            <w:top w:val="none" w:sz="0" w:space="0" w:color="auto"/>
            <w:left w:val="none" w:sz="0" w:space="0" w:color="auto"/>
            <w:bottom w:val="none" w:sz="0" w:space="0" w:color="auto"/>
            <w:right w:val="none" w:sz="0" w:space="0" w:color="auto"/>
          </w:divBdr>
        </w:div>
        <w:div w:id="805902317">
          <w:marLeft w:val="547"/>
          <w:marRight w:val="0"/>
          <w:marTop w:val="0"/>
          <w:marBottom w:val="0"/>
          <w:divBdr>
            <w:top w:val="none" w:sz="0" w:space="0" w:color="auto"/>
            <w:left w:val="none" w:sz="0" w:space="0" w:color="auto"/>
            <w:bottom w:val="none" w:sz="0" w:space="0" w:color="auto"/>
            <w:right w:val="none" w:sz="0" w:space="0" w:color="auto"/>
          </w:divBdr>
        </w:div>
        <w:div w:id="2051831595">
          <w:marLeft w:val="547"/>
          <w:marRight w:val="0"/>
          <w:marTop w:val="0"/>
          <w:marBottom w:val="0"/>
          <w:divBdr>
            <w:top w:val="none" w:sz="0" w:space="0" w:color="auto"/>
            <w:left w:val="none" w:sz="0" w:space="0" w:color="auto"/>
            <w:bottom w:val="none" w:sz="0" w:space="0" w:color="auto"/>
            <w:right w:val="none" w:sz="0" w:space="0" w:color="auto"/>
          </w:divBdr>
        </w:div>
        <w:div w:id="1597791345">
          <w:marLeft w:val="547"/>
          <w:marRight w:val="0"/>
          <w:marTop w:val="0"/>
          <w:marBottom w:val="0"/>
          <w:divBdr>
            <w:top w:val="none" w:sz="0" w:space="0" w:color="auto"/>
            <w:left w:val="none" w:sz="0" w:space="0" w:color="auto"/>
            <w:bottom w:val="none" w:sz="0" w:space="0" w:color="auto"/>
            <w:right w:val="none" w:sz="0" w:space="0" w:color="auto"/>
          </w:divBdr>
        </w:div>
        <w:div w:id="1916739453">
          <w:marLeft w:val="547"/>
          <w:marRight w:val="0"/>
          <w:marTop w:val="0"/>
          <w:marBottom w:val="0"/>
          <w:divBdr>
            <w:top w:val="none" w:sz="0" w:space="0" w:color="auto"/>
            <w:left w:val="none" w:sz="0" w:space="0" w:color="auto"/>
            <w:bottom w:val="none" w:sz="0" w:space="0" w:color="auto"/>
            <w:right w:val="none" w:sz="0" w:space="0" w:color="auto"/>
          </w:divBdr>
        </w:div>
        <w:div w:id="1254162779">
          <w:marLeft w:val="547"/>
          <w:marRight w:val="0"/>
          <w:marTop w:val="0"/>
          <w:marBottom w:val="0"/>
          <w:divBdr>
            <w:top w:val="none" w:sz="0" w:space="0" w:color="auto"/>
            <w:left w:val="none" w:sz="0" w:space="0" w:color="auto"/>
            <w:bottom w:val="none" w:sz="0" w:space="0" w:color="auto"/>
            <w:right w:val="none" w:sz="0" w:space="0" w:color="auto"/>
          </w:divBdr>
        </w:div>
        <w:div w:id="1894391967">
          <w:marLeft w:val="547"/>
          <w:marRight w:val="0"/>
          <w:marTop w:val="0"/>
          <w:marBottom w:val="0"/>
          <w:divBdr>
            <w:top w:val="none" w:sz="0" w:space="0" w:color="auto"/>
            <w:left w:val="none" w:sz="0" w:space="0" w:color="auto"/>
            <w:bottom w:val="none" w:sz="0" w:space="0" w:color="auto"/>
            <w:right w:val="none" w:sz="0" w:space="0" w:color="auto"/>
          </w:divBdr>
        </w:div>
      </w:divsChild>
    </w:div>
    <w:div w:id="2003390381">
      <w:bodyDiv w:val="1"/>
      <w:marLeft w:val="0"/>
      <w:marRight w:val="0"/>
      <w:marTop w:val="0"/>
      <w:marBottom w:val="0"/>
      <w:divBdr>
        <w:top w:val="none" w:sz="0" w:space="0" w:color="auto"/>
        <w:left w:val="none" w:sz="0" w:space="0" w:color="auto"/>
        <w:bottom w:val="none" w:sz="0" w:space="0" w:color="auto"/>
        <w:right w:val="none" w:sz="0" w:space="0" w:color="auto"/>
      </w:divBdr>
      <w:divsChild>
        <w:div w:id="638069337">
          <w:marLeft w:val="446"/>
          <w:marRight w:val="0"/>
          <w:marTop w:val="0"/>
          <w:marBottom w:val="0"/>
          <w:divBdr>
            <w:top w:val="none" w:sz="0" w:space="0" w:color="auto"/>
            <w:left w:val="none" w:sz="0" w:space="0" w:color="auto"/>
            <w:bottom w:val="none" w:sz="0" w:space="0" w:color="auto"/>
            <w:right w:val="none" w:sz="0" w:space="0" w:color="auto"/>
          </w:divBdr>
        </w:div>
        <w:div w:id="2086298974">
          <w:marLeft w:val="446"/>
          <w:marRight w:val="0"/>
          <w:marTop w:val="0"/>
          <w:marBottom w:val="0"/>
          <w:divBdr>
            <w:top w:val="none" w:sz="0" w:space="0" w:color="auto"/>
            <w:left w:val="none" w:sz="0" w:space="0" w:color="auto"/>
            <w:bottom w:val="none" w:sz="0" w:space="0" w:color="auto"/>
            <w:right w:val="none" w:sz="0" w:space="0" w:color="auto"/>
          </w:divBdr>
        </w:div>
        <w:div w:id="2045253790">
          <w:marLeft w:val="446"/>
          <w:marRight w:val="0"/>
          <w:marTop w:val="0"/>
          <w:marBottom w:val="0"/>
          <w:divBdr>
            <w:top w:val="none" w:sz="0" w:space="0" w:color="auto"/>
            <w:left w:val="none" w:sz="0" w:space="0" w:color="auto"/>
            <w:bottom w:val="none" w:sz="0" w:space="0" w:color="auto"/>
            <w:right w:val="none" w:sz="0" w:space="0" w:color="auto"/>
          </w:divBdr>
        </w:div>
        <w:div w:id="2127386623">
          <w:marLeft w:val="446"/>
          <w:marRight w:val="0"/>
          <w:marTop w:val="0"/>
          <w:marBottom w:val="0"/>
          <w:divBdr>
            <w:top w:val="none" w:sz="0" w:space="0" w:color="auto"/>
            <w:left w:val="none" w:sz="0" w:space="0" w:color="auto"/>
            <w:bottom w:val="none" w:sz="0" w:space="0" w:color="auto"/>
            <w:right w:val="none" w:sz="0" w:space="0" w:color="auto"/>
          </w:divBdr>
        </w:div>
        <w:div w:id="5447584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spectsonline.co.uk" TargetMode="External"/><Relationship Id="rId18" Type="http://schemas.openxmlformats.org/officeDocument/2006/relationships/hyperlink" Target="http://www.focus-trus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ocus-trust.co.uk" TargetMode="External"/><Relationship Id="rId2" Type="http://schemas.openxmlformats.org/officeDocument/2006/relationships/numbering" Target="numbering.xml"/><Relationship Id="rId16" Type="http://schemas.openxmlformats.org/officeDocument/2006/relationships/hyperlink" Target="http://www.shibdenheadprimaryacadem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hibdenhead@focus-trust.co.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marshall@focu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985F-C320-4D10-94A2-1DA61DEB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5EA79D11</Template>
  <TotalTime>0</TotalTime>
  <Pages>15</Pages>
  <Words>5024</Words>
  <Characters>28642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D Marshall - Shibden Head Primary Academy</cp:lastModifiedBy>
  <cp:revision>2</cp:revision>
  <cp:lastPrinted>2019-09-30T11:03:00Z</cp:lastPrinted>
  <dcterms:created xsi:type="dcterms:W3CDTF">2019-10-01T09:33:00Z</dcterms:created>
  <dcterms:modified xsi:type="dcterms:W3CDTF">2019-10-01T09:33:00Z</dcterms:modified>
</cp:coreProperties>
</file>