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CFF" w:rsidRDefault="00AD2CFF" w:rsidP="007D3671">
      <w:pPr>
        <w:jc w:val="center"/>
      </w:pPr>
      <w:bookmarkStart w:id="0" w:name="_Hlk51188393"/>
      <w:bookmarkEnd w:id="0"/>
      <w:r w:rsidRPr="00E4080E">
        <w:rPr>
          <w:noProof/>
          <w:lang w:val="en-GB" w:eastAsia="en-GB"/>
        </w:rPr>
        <w:drawing>
          <wp:inline distT="0" distB="0" distL="0" distR="0" wp14:anchorId="1F7B3759" wp14:editId="55070209">
            <wp:extent cx="733647" cy="9775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4675" cy="978961"/>
                    </a:xfrm>
                    <a:prstGeom prst="rect">
                      <a:avLst/>
                    </a:prstGeom>
                    <a:noFill/>
                    <a:ln>
                      <a:noFill/>
                    </a:ln>
                  </pic:spPr>
                </pic:pic>
              </a:graphicData>
            </a:graphic>
          </wp:inline>
        </w:drawing>
      </w:r>
    </w:p>
    <w:p w:rsidR="00AD2CFF" w:rsidRDefault="00AD2CFF" w:rsidP="007D3671">
      <w:pPr>
        <w:jc w:val="center"/>
      </w:pPr>
      <w:r w:rsidRPr="00E4080E">
        <w:rPr>
          <w:noProof/>
          <w:lang w:val="en-GB" w:eastAsia="en-GB"/>
        </w:rPr>
        <w:drawing>
          <wp:inline distT="0" distB="0" distL="0" distR="0" wp14:anchorId="0A826E20" wp14:editId="48C78835">
            <wp:extent cx="2519917" cy="84118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107" cy="842252"/>
                    </a:xfrm>
                    <a:prstGeom prst="rect">
                      <a:avLst/>
                    </a:prstGeom>
                    <a:noFill/>
                    <a:ln>
                      <a:noFill/>
                    </a:ln>
                  </pic:spPr>
                </pic:pic>
              </a:graphicData>
            </a:graphic>
          </wp:inline>
        </w:drawing>
      </w:r>
    </w:p>
    <w:p w:rsidR="00AD2CFF" w:rsidRDefault="00AD2CFF"/>
    <w:p w:rsidR="00AD2CFF" w:rsidRDefault="00AD2CFF">
      <w:bookmarkStart w:id="1" w:name="_Hlk51188389"/>
      <w:bookmarkEnd w:id="1"/>
    </w:p>
    <w:p w:rsidR="00AD2CFF" w:rsidRDefault="00AD2CFF"/>
    <w:p w:rsidR="00AD2CFF" w:rsidRDefault="00AD2CFF"/>
    <w:p w:rsidR="00AD2CFF" w:rsidRDefault="00AD2CFF" w:rsidP="00AD2CFF">
      <w:pPr>
        <w:widowControl/>
        <w:ind w:right="207"/>
        <w:jc w:val="center"/>
        <w:rPr>
          <w:rFonts w:ascii="Arial" w:hAnsi="Arial" w:cs="Arial"/>
          <w:b/>
          <w:bCs/>
          <w:sz w:val="66"/>
          <w:szCs w:val="66"/>
        </w:rPr>
      </w:pPr>
      <w:r>
        <w:rPr>
          <w:rFonts w:ascii="Arial" w:hAnsi="Arial" w:cs="Arial"/>
          <w:b/>
          <w:bCs/>
          <w:sz w:val="66"/>
          <w:szCs w:val="66"/>
        </w:rPr>
        <w:t xml:space="preserve">Class teacher </w:t>
      </w:r>
    </w:p>
    <w:p w:rsidR="007D3671" w:rsidRPr="007D3671" w:rsidRDefault="007D3671" w:rsidP="00AD2CFF">
      <w:pPr>
        <w:widowControl/>
        <w:ind w:right="207"/>
        <w:jc w:val="center"/>
        <w:rPr>
          <w:rFonts w:ascii="Arial" w:hAnsi="Arial" w:cs="Arial"/>
          <w:bCs/>
          <w:sz w:val="52"/>
          <w:szCs w:val="52"/>
        </w:rPr>
      </w:pPr>
      <w:r w:rsidRPr="007D3671">
        <w:rPr>
          <w:rFonts w:ascii="Arial" w:hAnsi="Arial" w:cs="Arial"/>
          <w:bCs/>
          <w:sz w:val="52"/>
          <w:szCs w:val="52"/>
        </w:rPr>
        <w:t>M1-M6</w:t>
      </w:r>
    </w:p>
    <w:p w:rsidR="00AD2CFF" w:rsidRDefault="00AD2CFF" w:rsidP="00AD2CFF">
      <w:pPr>
        <w:widowControl/>
        <w:ind w:right="207"/>
        <w:jc w:val="center"/>
        <w:rPr>
          <w:rFonts w:ascii="Arial" w:hAnsi="Arial" w:cs="Arial"/>
          <w:sz w:val="52"/>
          <w:szCs w:val="52"/>
        </w:rPr>
      </w:pPr>
      <w:r w:rsidRPr="00E373FD">
        <w:rPr>
          <w:rFonts w:ascii="Arial" w:hAnsi="Arial" w:cs="Arial"/>
          <w:sz w:val="52"/>
          <w:szCs w:val="52"/>
        </w:rPr>
        <w:t xml:space="preserve">(Fixed term to cover maternity </w:t>
      </w:r>
      <w:r>
        <w:rPr>
          <w:rFonts w:ascii="Arial" w:hAnsi="Arial" w:cs="Arial"/>
          <w:sz w:val="52"/>
          <w:szCs w:val="52"/>
        </w:rPr>
        <w:t>l</w:t>
      </w:r>
      <w:r w:rsidRPr="00E373FD">
        <w:rPr>
          <w:rFonts w:ascii="Arial" w:hAnsi="Arial" w:cs="Arial"/>
          <w:sz w:val="52"/>
          <w:szCs w:val="52"/>
        </w:rPr>
        <w:t>eave)</w:t>
      </w:r>
    </w:p>
    <w:p w:rsidR="00AD2CFF" w:rsidRDefault="00AD2CFF" w:rsidP="00AD2CFF">
      <w:pPr>
        <w:widowControl/>
        <w:ind w:right="207"/>
        <w:jc w:val="center"/>
        <w:rPr>
          <w:rFonts w:ascii="Arial" w:hAnsi="Arial" w:cs="Arial"/>
          <w:sz w:val="52"/>
          <w:szCs w:val="52"/>
        </w:rPr>
      </w:pPr>
      <w:r>
        <w:rPr>
          <w:rFonts w:ascii="Arial" w:hAnsi="Arial" w:cs="Arial"/>
          <w:sz w:val="52"/>
          <w:szCs w:val="52"/>
        </w:rPr>
        <w:t>December 2020</w:t>
      </w:r>
    </w:p>
    <w:p w:rsidR="00AD2CFF" w:rsidRPr="00E373FD" w:rsidRDefault="00AD2CFF" w:rsidP="00AD2CFF">
      <w:pPr>
        <w:widowControl/>
        <w:ind w:right="207"/>
        <w:jc w:val="center"/>
        <w:rPr>
          <w:rFonts w:ascii="Arial" w:hAnsi="Arial" w:cs="Arial"/>
          <w:sz w:val="52"/>
          <w:szCs w:val="52"/>
        </w:rPr>
      </w:pPr>
    </w:p>
    <w:p w:rsidR="00AD2CFF" w:rsidRDefault="00AD2CFF" w:rsidP="00AD2CFF">
      <w:pPr>
        <w:jc w:val="both"/>
      </w:pPr>
      <w:r>
        <w:rPr>
          <w:noProof/>
          <w:lang w:val="en-GB"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113665</wp:posOffset>
                </wp:positionV>
                <wp:extent cx="30194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4620"/>
                        </a:xfrm>
                        <a:prstGeom prst="rect">
                          <a:avLst/>
                        </a:prstGeom>
                        <a:solidFill>
                          <a:srgbClr val="FFFFFF"/>
                        </a:solidFill>
                        <a:ln w="9525">
                          <a:noFill/>
                          <a:miter lim="800000"/>
                          <a:headEnd/>
                          <a:tailEnd/>
                        </a:ln>
                      </wps:spPr>
                      <wps:txbx>
                        <w:txbxContent>
                          <w:p w:rsidR="00425637" w:rsidRPr="00E373FD" w:rsidRDefault="00425637" w:rsidP="00AD2CFF">
                            <w:pPr>
                              <w:jc w:val="right"/>
                              <w:rPr>
                                <w:sz w:val="28"/>
                                <w:szCs w:val="28"/>
                              </w:rPr>
                            </w:pPr>
                            <w:r w:rsidRPr="00E373FD">
                              <w:rPr>
                                <w:sz w:val="28"/>
                                <w:szCs w:val="28"/>
                              </w:rPr>
                              <w:t xml:space="preserve">Green Lane Primary </w:t>
                            </w:r>
                          </w:p>
                          <w:p w:rsidR="00425637" w:rsidRPr="00E373FD" w:rsidRDefault="00425637" w:rsidP="00AD2CFF">
                            <w:pPr>
                              <w:jc w:val="right"/>
                              <w:rPr>
                                <w:sz w:val="28"/>
                                <w:szCs w:val="28"/>
                              </w:rPr>
                            </w:pPr>
                          </w:p>
                          <w:p w:rsidR="00425637" w:rsidRPr="00E373FD" w:rsidRDefault="00425637" w:rsidP="00AD2CFF">
                            <w:pPr>
                              <w:jc w:val="right"/>
                              <w:rPr>
                                <w:sz w:val="28"/>
                                <w:szCs w:val="28"/>
                              </w:rPr>
                            </w:pPr>
                            <w:r w:rsidRPr="00E373FD">
                              <w:rPr>
                                <w:sz w:val="28"/>
                                <w:szCs w:val="28"/>
                              </w:rPr>
                              <w:t xml:space="preserve">Atlas Community Primary </w:t>
                            </w:r>
                          </w:p>
                          <w:p w:rsidR="00425637" w:rsidRPr="00E373FD" w:rsidRDefault="00425637" w:rsidP="00AD2CFF">
                            <w:pPr>
                              <w:jc w:val="right"/>
                              <w:rPr>
                                <w:sz w:val="28"/>
                                <w:szCs w:val="28"/>
                              </w:rPr>
                            </w:pPr>
                          </w:p>
                          <w:p w:rsidR="00425637" w:rsidRPr="00E373FD" w:rsidRDefault="00425637" w:rsidP="00AD2CFF">
                            <w:pPr>
                              <w:jc w:val="right"/>
                              <w:rPr>
                                <w:sz w:val="28"/>
                                <w:szCs w:val="28"/>
                              </w:rPr>
                            </w:pPr>
                            <w:proofErr w:type="spellStart"/>
                            <w:r w:rsidRPr="00E373FD">
                              <w:rPr>
                                <w:sz w:val="28"/>
                                <w:szCs w:val="28"/>
                              </w:rPr>
                              <w:t>Lilycroft</w:t>
                            </w:r>
                            <w:proofErr w:type="spellEnd"/>
                            <w:r w:rsidRPr="00E373FD">
                              <w:rPr>
                                <w:sz w:val="28"/>
                                <w:szCs w:val="28"/>
                              </w:rPr>
                              <w:t xml:space="preserve"> Primary </w:t>
                            </w:r>
                          </w:p>
                          <w:p w:rsidR="00425637" w:rsidRPr="00E373FD" w:rsidRDefault="00425637" w:rsidP="00AD2CFF">
                            <w:pPr>
                              <w:jc w:val="right"/>
                              <w:rPr>
                                <w:sz w:val="28"/>
                                <w:szCs w:val="28"/>
                              </w:rPr>
                            </w:pPr>
                          </w:p>
                          <w:p w:rsidR="00425637" w:rsidRPr="00E373FD" w:rsidRDefault="00425637" w:rsidP="00AD2CFF">
                            <w:pPr>
                              <w:jc w:val="right"/>
                              <w:rPr>
                                <w:color w:val="00B050"/>
                                <w:sz w:val="36"/>
                                <w:szCs w:val="36"/>
                              </w:rPr>
                            </w:pPr>
                            <w:r w:rsidRPr="00E373FD">
                              <w:rPr>
                                <w:color w:val="00B050"/>
                                <w:sz w:val="36"/>
                                <w:szCs w:val="36"/>
                              </w:rPr>
                              <w:t>Margaret McMillan Primary</w:t>
                            </w:r>
                          </w:p>
                          <w:p w:rsidR="00425637" w:rsidRPr="00E373FD" w:rsidRDefault="00425637" w:rsidP="00AD2CFF">
                            <w:pPr>
                              <w:jc w:val="right"/>
                              <w:rPr>
                                <w:sz w:val="28"/>
                                <w:szCs w:val="28"/>
                              </w:rPr>
                            </w:pPr>
                          </w:p>
                          <w:p w:rsidR="00425637" w:rsidRDefault="00425637" w:rsidP="00AD2CFF">
                            <w:pPr>
                              <w:jc w:val="right"/>
                            </w:pPr>
                            <w:r w:rsidRPr="00E373FD">
                              <w:rPr>
                                <w:sz w:val="28"/>
                                <w:szCs w:val="28"/>
                              </w:rPr>
                              <w:t>Westbourne Primary</w:t>
                            </w:r>
                            <w:r>
                              <w:t xml:space="preserve"> </w:t>
                            </w:r>
                          </w:p>
                          <w:p w:rsidR="00425637" w:rsidRDefault="0042563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left:0;text-align:left;margin-left:0;margin-top:8.95pt;width:237.7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" stroked="f">
                <v:textbox style="mso-fit-shape-to-text:t">
                  <w:txbxContent>
                    <w:p w:rsidR="00425637" w:rsidRPr="00E373FD" w:rsidRDefault="00425637" w:rsidP="00AD2CFF">
                      <w:pPr>
                        <w:jc w:val="right"/>
                        <w:rPr>
                          <w:sz w:val="28"/>
                          <w:szCs w:val="28"/>
                        </w:rPr>
                      </w:pPr>
                      <w:r w:rsidRPr="00E373FD">
                        <w:rPr>
                          <w:sz w:val="28"/>
                          <w:szCs w:val="28"/>
                        </w:rPr>
                        <w:t xml:space="preserve">Green Lane Primary </w:t>
                      </w:r>
                    </w:p>
                    <w:p w:rsidR="00425637" w:rsidRPr="00E373FD" w:rsidRDefault="00425637" w:rsidP="00AD2CFF">
                      <w:pPr>
                        <w:jc w:val="right"/>
                        <w:rPr>
                          <w:sz w:val="28"/>
                          <w:szCs w:val="28"/>
                        </w:rPr>
                      </w:pPr>
                    </w:p>
                    <w:p w:rsidR="00425637" w:rsidRPr="00E373FD" w:rsidRDefault="00425637" w:rsidP="00AD2CFF">
                      <w:pPr>
                        <w:jc w:val="right"/>
                        <w:rPr>
                          <w:sz w:val="28"/>
                          <w:szCs w:val="28"/>
                        </w:rPr>
                      </w:pPr>
                      <w:r w:rsidRPr="00E373FD">
                        <w:rPr>
                          <w:sz w:val="28"/>
                          <w:szCs w:val="28"/>
                        </w:rPr>
                        <w:t xml:space="preserve">Atlas Community Primary </w:t>
                      </w:r>
                    </w:p>
                    <w:p w:rsidR="00425637" w:rsidRPr="00E373FD" w:rsidRDefault="00425637" w:rsidP="00AD2CFF">
                      <w:pPr>
                        <w:jc w:val="right"/>
                        <w:rPr>
                          <w:sz w:val="28"/>
                          <w:szCs w:val="28"/>
                        </w:rPr>
                      </w:pPr>
                    </w:p>
                    <w:p w:rsidR="00425637" w:rsidRPr="00E373FD" w:rsidRDefault="00425637" w:rsidP="00AD2CFF">
                      <w:pPr>
                        <w:jc w:val="right"/>
                        <w:rPr>
                          <w:sz w:val="28"/>
                          <w:szCs w:val="28"/>
                        </w:rPr>
                      </w:pPr>
                      <w:r w:rsidRPr="00E373FD">
                        <w:rPr>
                          <w:sz w:val="28"/>
                          <w:szCs w:val="28"/>
                        </w:rPr>
                        <w:t xml:space="preserve">Lilycroft Primary </w:t>
                      </w:r>
                    </w:p>
                    <w:p w:rsidR="00425637" w:rsidRPr="00E373FD" w:rsidRDefault="00425637" w:rsidP="00AD2CFF">
                      <w:pPr>
                        <w:jc w:val="right"/>
                        <w:rPr>
                          <w:sz w:val="28"/>
                          <w:szCs w:val="28"/>
                        </w:rPr>
                      </w:pPr>
                    </w:p>
                    <w:p w:rsidR="00425637" w:rsidRPr="00E373FD" w:rsidRDefault="00425637" w:rsidP="00AD2CFF">
                      <w:pPr>
                        <w:jc w:val="right"/>
                        <w:rPr>
                          <w:color w:val="00B050"/>
                          <w:sz w:val="36"/>
                          <w:szCs w:val="36"/>
                        </w:rPr>
                      </w:pPr>
                      <w:r w:rsidRPr="00E373FD">
                        <w:rPr>
                          <w:color w:val="00B050"/>
                          <w:sz w:val="36"/>
                          <w:szCs w:val="36"/>
                        </w:rPr>
                        <w:t>Margaret McMillan Primary</w:t>
                      </w:r>
                    </w:p>
                    <w:p w:rsidR="00425637" w:rsidRPr="00E373FD" w:rsidRDefault="00425637" w:rsidP="00AD2CFF">
                      <w:pPr>
                        <w:jc w:val="right"/>
                        <w:rPr>
                          <w:sz w:val="28"/>
                          <w:szCs w:val="28"/>
                        </w:rPr>
                      </w:pPr>
                    </w:p>
                    <w:p w:rsidR="00425637" w:rsidRDefault="00425637" w:rsidP="00AD2CFF">
                      <w:pPr>
                        <w:jc w:val="right"/>
                      </w:pPr>
                      <w:r w:rsidRPr="00E373FD">
                        <w:rPr>
                          <w:sz w:val="28"/>
                          <w:szCs w:val="28"/>
                        </w:rPr>
                        <w:t>Westbourne Primary</w:t>
                      </w:r>
                      <w:r>
                        <w:t xml:space="preserve"> </w:t>
                      </w:r>
                    </w:p>
                    <w:p w:rsidR="00425637" w:rsidRDefault="00425637"/>
                  </w:txbxContent>
                </v:textbox>
                <w10:wrap type="square" anchorx="margin"/>
              </v:shape>
            </w:pict>
          </mc:Fallback>
        </mc:AlternateContent>
      </w:r>
    </w:p>
    <w:p w:rsidR="00AD2CFF" w:rsidRDefault="00AD2CFF" w:rsidP="00AD2CFF">
      <w:pPr>
        <w:jc w:val="both"/>
      </w:pPr>
    </w:p>
    <w:p w:rsidR="00AD2CFF" w:rsidRDefault="00AD2CFF" w:rsidP="00AD2CFF">
      <w:pPr>
        <w:jc w:val="both"/>
      </w:pPr>
      <w:r w:rsidRPr="00AD2CFF">
        <w:rPr>
          <w:noProof/>
          <w:lang w:val="en-GB" w:eastAsia="en-GB"/>
        </w:rPr>
        <w:drawing>
          <wp:anchor distT="0" distB="0" distL="114300" distR="114300" simplePos="0" relativeHeight="251663360" behindDoc="1" locked="0" layoutInCell="1" allowOverlap="1" wp14:anchorId="2DC5FC45" wp14:editId="1F6B9F03">
            <wp:simplePos x="0" y="0"/>
            <wp:positionH relativeFrom="column">
              <wp:posOffset>3819525</wp:posOffset>
            </wp:positionH>
            <wp:positionV relativeFrom="paragraph">
              <wp:posOffset>122555</wp:posOffset>
            </wp:positionV>
            <wp:extent cx="1974850" cy="1316990"/>
            <wp:effectExtent l="0" t="0" r="6350" b="0"/>
            <wp:wrapTight wrapText="bothSides">
              <wp:wrapPolygon edited="0">
                <wp:start x="0" y="0"/>
                <wp:lineTo x="0" y="21246"/>
                <wp:lineTo x="21461" y="21246"/>
                <wp:lineTo x="21461" y="0"/>
                <wp:lineTo x="0" y="0"/>
              </wp:wrapPolygon>
            </wp:wrapTight>
            <wp:docPr id="42" name="Picture 42" descr="Priestley Academy Trust_Final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iestley Academy Trust_Final_3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85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425637" w:rsidRDefault="00425637"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AD2CFF" w:rsidRDefault="00AD2CFF" w:rsidP="00AD2CFF">
      <w:pPr>
        <w:jc w:val="both"/>
      </w:pPr>
    </w:p>
    <w:p w:rsidR="001B1FC2" w:rsidRDefault="001B1FC2" w:rsidP="00AD2CFF">
      <w:pPr>
        <w:pStyle w:val="Heading1"/>
        <w:spacing w:line="630" w:lineRule="exact"/>
        <w:rPr>
          <w:rFonts w:ascii="Arial" w:hAnsi="Arial" w:cs="Arial"/>
          <w:spacing w:val="-1"/>
        </w:rPr>
      </w:pPr>
      <w:bookmarkStart w:id="2" w:name="_Toc378352462"/>
    </w:p>
    <w:p w:rsidR="001B1FC2" w:rsidRDefault="001B1FC2" w:rsidP="00AD2CFF">
      <w:pPr>
        <w:pStyle w:val="Heading1"/>
        <w:spacing w:line="630" w:lineRule="exact"/>
        <w:rPr>
          <w:rFonts w:ascii="Arial" w:hAnsi="Arial" w:cs="Arial"/>
          <w:spacing w:val="-1"/>
        </w:rPr>
      </w:pPr>
    </w:p>
    <w:p w:rsidR="001B1FC2" w:rsidRDefault="001B1FC2" w:rsidP="00AD2CFF">
      <w:pPr>
        <w:pStyle w:val="Heading1"/>
        <w:spacing w:line="630" w:lineRule="exact"/>
        <w:rPr>
          <w:rFonts w:ascii="Arial" w:hAnsi="Arial" w:cs="Arial"/>
          <w:spacing w:val="-1"/>
        </w:rPr>
      </w:pPr>
    </w:p>
    <w:p w:rsidR="00AD2CFF" w:rsidRPr="00E373FD" w:rsidRDefault="00AD2CFF" w:rsidP="00AD2CFF">
      <w:pPr>
        <w:pStyle w:val="Heading1"/>
        <w:spacing w:line="630" w:lineRule="exact"/>
        <w:rPr>
          <w:rFonts w:ascii="Arial" w:hAnsi="Arial" w:cs="Arial"/>
          <w:b w:val="0"/>
          <w:bCs w:val="0"/>
        </w:rPr>
      </w:pPr>
      <w:r w:rsidRPr="00E373FD">
        <w:rPr>
          <w:rFonts w:ascii="Arial" w:hAnsi="Arial" w:cs="Arial"/>
          <w:spacing w:val="-1"/>
        </w:rPr>
        <w:t>R</w:t>
      </w:r>
      <w:r w:rsidRPr="00E373FD">
        <w:rPr>
          <w:rFonts w:ascii="Arial" w:hAnsi="Arial" w:cs="Arial"/>
        </w:rPr>
        <w:t>EC</w:t>
      </w:r>
      <w:r w:rsidRPr="00E373FD">
        <w:rPr>
          <w:rFonts w:ascii="Arial" w:hAnsi="Arial" w:cs="Arial"/>
          <w:spacing w:val="-1"/>
        </w:rPr>
        <w:t>R</w:t>
      </w:r>
      <w:r w:rsidRPr="00E373FD">
        <w:rPr>
          <w:rFonts w:ascii="Arial" w:hAnsi="Arial" w:cs="Arial"/>
        </w:rPr>
        <w:t>UI</w:t>
      </w:r>
      <w:r w:rsidRPr="00E373FD">
        <w:rPr>
          <w:rFonts w:ascii="Arial" w:hAnsi="Arial" w:cs="Arial"/>
          <w:spacing w:val="-4"/>
        </w:rPr>
        <w:t>T</w:t>
      </w:r>
      <w:r w:rsidRPr="00E373FD">
        <w:rPr>
          <w:rFonts w:ascii="Arial" w:hAnsi="Arial" w:cs="Arial"/>
          <w:spacing w:val="-2"/>
        </w:rPr>
        <w:t>M</w:t>
      </w:r>
      <w:r w:rsidRPr="00E373FD">
        <w:rPr>
          <w:rFonts w:ascii="Arial" w:hAnsi="Arial" w:cs="Arial"/>
        </w:rPr>
        <w:t>ENT</w:t>
      </w:r>
      <w:r w:rsidRPr="00E373FD">
        <w:rPr>
          <w:rFonts w:ascii="Arial" w:hAnsi="Arial" w:cs="Arial"/>
          <w:spacing w:val="-2"/>
        </w:rPr>
        <w:t xml:space="preserve"> P</w:t>
      </w:r>
      <w:r w:rsidRPr="00E373FD">
        <w:rPr>
          <w:rFonts w:ascii="Arial" w:hAnsi="Arial" w:cs="Arial"/>
          <w:spacing w:val="1"/>
        </w:rPr>
        <w:t>A</w:t>
      </w:r>
      <w:r w:rsidRPr="00E373FD">
        <w:rPr>
          <w:rFonts w:ascii="Arial" w:hAnsi="Arial" w:cs="Arial"/>
        </w:rPr>
        <w:t>CK</w:t>
      </w:r>
      <w:r w:rsidRPr="00E373FD">
        <w:rPr>
          <w:rFonts w:ascii="Arial" w:hAnsi="Arial" w:cs="Arial"/>
          <w:spacing w:val="-5"/>
        </w:rPr>
        <w:t xml:space="preserve"> </w:t>
      </w:r>
      <w:r w:rsidRPr="00E373FD">
        <w:rPr>
          <w:rFonts w:ascii="Arial" w:hAnsi="Arial" w:cs="Arial"/>
        </w:rPr>
        <w:t>CO</w:t>
      </w:r>
      <w:r w:rsidRPr="00E373FD">
        <w:rPr>
          <w:rFonts w:ascii="Arial" w:hAnsi="Arial" w:cs="Arial"/>
          <w:spacing w:val="-1"/>
        </w:rPr>
        <w:t>N</w:t>
      </w:r>
      <w:r w:rsidRPr="00E373FD">
        <w:rPr>
          <w:rFonts w:ascii="Arial" w:hAnsi="Arial" w:cs="Arial"/>
          <w:spacing w:val="-2"/>
        </w:rPr>
        <w:t>T</w:t>
      </w:r>
      <w:r w:rsidRPr="00E373FD">
        <w:rPr>
          <w:rFonts w:ascii="Arial" w:hAnsi="Arial" w:cs="Arial"/>
        </w:rPr>
        <w:t>EN</w:t>
      </w:r>
      <w:r w:rsidRPr="00E373FD">
        <w:rPr>
          <w:rFonts w:ascii="Arial" w:hAnsi="Arial" w:cs="Arial"/>
          <w:spacing w:val="-4"/>
        </w:rPr>
        <w:t>T</w:t>
      </w:r>
      <w:r w:rsidRPr="00E373FD">
        <w:rPr>
          <w:rFonts w:ascii="Arial" w:hAnsi="Arial" w:cs="Arial"/>
        </w:rPr>
        <w:t>S</w:t>
      </w:r>
      <w:bookmarkEnd w:id="2"/>
    </w:p>
    <w:p w:rsidR="00AD2CFF" w:rsidRPr="0048589D" w:rsidRDefault="00AD2CFF" w:rsidP="00AD2CFF">
      <w:pPr>
        <w:spacing w:line="200" w:lineRule="exact"/>
        <w:rPr>
          <w:rFonts w:ascii="Arial" w:hAnsi="Arial" w:cs="Arial"/>
          <w:sz w:val="20"/>
          <w:szCs w:val="20"/>
        </w:rPr>
      </w:pPr>
    </w:p>
    <w:p w:rsidR="00AD2CFF" w:rsidRPr="0048589D" w:rsidRDefault="00AD2CFF" w:rsidP="00AD2CFF">
      <w:pPr>
        <w:spacing w:line="200" w:lineRule="exact"/>
        <w:ind w:right="212"/>
        <w:rPr>
          <w:rFonts w:ascii="Arial" w:hAnsi="Arial" w:cs="Arial"/>
          <w:sz w:val="20"/>
          <w:szCs w:val="20"/>
        </w:rPr>
      </w:pPr>
    </w:p>
    <w:p w:rsidR="00AD2CFF" w:rsidRDefault="00AD2CFF" w:rsidP="00AD2CFF">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AD2CFF" w:rsidRPr="00AD2CFF" w:rsidTr="00AD2CFF">
        <w:tc>
          <w:tcPr>
            <w:tcW w:w="7508" w:type="dxa"/>
          </w:tcPr>
          <w:p w:rsidR="00AD2CFF" w:rsidRPr="00AD2CFF" w:rsidRDefault="00AD2CFF" w:rsidP="00AD2CFF">
            <w:pPr>
              <w:jc w:val="both"/>
              <w:rPr>
                <w:sz w:val="36"/>
                <w:szCs w:val="36"/>
              </w:rPr>
            </w:pPr>
            <w:r w:rsidRPr="00AD2CFF">
              <w:rPr>
                <w:rFonts w:ascii="Arial" w:hAnsi="Arial" w:cs="Arial"/>
                <w:noProof/>
                <w:sz w:val="36"/>
                <w:szCs w:val="36"/>
              </w:rPr>
              <w:t>Contents</w:t>
            </w:r>
          </w:p>
        </w:tc>
        <w:tc>
          <w:tcPr>
            <w:tcW w:w="1508" w:type="dxa"/>
          </w:tcPr>
          <w:p w:rsidR="00AD2CFF" w:rsidRPr="00AD2CFF" w:rsidRDefault="00AD2CFF" w:rsidP="00AD2CFF">
            <w:pPr>
              <w:jc w:val="both"/>
              <w:rPr>
                <w:sz w:val="36"/>
                <w:szCs w:val="36"/>
              </w:rPr>
            </w:pPr>
            <w:r w:rsidRPr="00AD2CFF">
              <w:rPr>
                <w:sz w:val="36"/>
                <w:szCs w:val="36"/>
              </w:rPr>
              <w:t>1</w:t>
            </w:r>
          </w:p>
        </w:tc>
      </w:tr>
      <w:tr w:rsidR="00AD2CFF" w:rsidRPr="00AD2CFF" w:rsidTr="00AD2CFF">
        <w:tc>
          <w:tcPr>
            <w:tcW w:w="7508" w:type="dxa"/>
          </w:tcPr>
          <w:p w:rsidR="00AD2CFF" w:rsidRPr="00AD2CFF" w:rsidRDefault="00AD2CFF" w:rsidP="00AD2CFF">
            <w:pPr>
              <w:jc w:val="both"/>
              <w:rPr>
                <w:sz w:val="36"/>
                <w:szCs w:val="36"/>
              </w:rPr>
            </w:pPr>
            <w:r w:rsidRPr="00AD2CFF">
              <w:rPr>
                <w:sz w:val="36"/>
                <w:szCs w:val="36"/>
              </w:rPr>
              <w:t>Letter from the Head</w:t>
            </w:r>
          </w:p>
        </w:tc>
        <w:tc>
          <w:tcPr>
            <w:tcW w:w="1508" w:type="dxa"/>
          </w:tcPr>
          <w:p w:rsidR="00AD2CFF" w:rsidRPr="00AD2CFF" w:rsidRDefault="00AD2CFF" w:rsidP="00AD2CFF">
            <w:pPr>
              <w:jc w:val="both"/>
              <w:rPr>
                <w:sz w:val="36"/>
                <w:szCs w:val="36"/>
              </w:rPr>
            </w:pPr>
            <w:r w:rsidRPr="00AD2CFF">
              <w:rPr>
                <w:sz w:val="36"/>
                <w:szCs w:val="36"/>
              </w:rPr>
              <w:t>2</w:t>
            </w:r>
          </w:p>
        </w:tc>
      </w:tr>
      <w:tr w:rsidR="00AD2CFF" w:rsidRPr="00AD2CFF" w:rsidTr="00AD2CFF">
        <w:tc>
          <w:tcPr>
            <w:tcW w:w="7508" w:type="dxa"/>
          </w:tcPr>
          <w:p w:rsidR="00AD2CFF" w:rsidRPr="00AD2CFF" w:rsidRDefault="00AD2CFF" w:rsidP="00AD2CFF">
            <w:pPr>
              <w:jc w:val="both"/>
              <w:rPr>
                <w:sz w:val="36"/>
                <w:szCs w:val="36"/>
              </w:rPr>
            </w:pPr>
            <w:r w:rsidRPr="00AD2CFF">
              <w:rPr>
                <w:sz w:val="36"/>
                <w:szCs w:val="36"/>
              </w:rPr>
              <w:t>About the Priestley Academy Trust</w:t>
            </w:r>
          </w:p>
        </w:tc>
        <w:tc>
          <w:tcPr>
            <w:tcW w:w="1508" w:type="dxa"/>
          </w:tcPr>
          <w:p w:rsidR="00AD2CFF" w:rsidRPr="00AD2CFF" w:rsidRDefault="00AD2CFF" w:rsidP="00AD2CFF">
            <w:pPr>
              <w:jc w:val="both"/>
              <w:rPr>
                <w:sz w:val="36"/>
                <w:szCs w:val="36"/>
              </w:rPr>
            </w:pPr>
            <w:r w:rsidRPr="00AD2CFF">
              <w:rPr>
                <w:sz w:val="36"/>
                <w:szCs w:val="36"/>
              </w:rPr>
              <w:t>3</w:t>
            </w:r>
          </w:p>
        </w:tc>
      </w:tr>
      <w:tr w:rsidR="00AD2CFF" w:rsidRPr="00AD2CFF" w:rsidTr="00AD2CFF">
        <w:tc>
          <w:tcPr>
            <w:tcW w:w="7508" w:type="dxa"/>
          </w:tcPr>
          <w:p w:rsidR="00AD2CFF" w:rsidRPr="00AD2CFF" w:rsidRDefault="00AD2CFF" w:rsidP="00AD2CFF">
            <w:pPr>
              <w:jc w:val="both"/>
              <w:rPr>
                <w:sz w:val="36"/>
                <w:szCs w:val="36"/>
              </w:rPr>
            </w:pPr>
            <w:r w:rsidRPr="00AD2CFF">
              <w:rPr>
                <w:sz w:val="36"/>
                <w:szCs w:val="36"/>
              </w:rPr>
              <w:t>Job Description</w:t>
            </w:r>
          </w:p>
        </w:tc>
        <w:tc>
          <w:tcPr>
            <w:tcW w:w="1508" w:type="dxa"/>
          </w:tcPr>
          <w:p w:rsidR="00AD2CFF" w:rsidRPr="00AD2CFF" w:rsidRDefault="00AD2CFF" w:rsidP="00AD2CFF">
            <w:pPr>
              <w:jc w:val="both"/>
              <w:rPr>
                <w:sz w:val="36"/>
                <w:szCs w:val="36"/>
              </w:rPr>
            </w:pPr>
            <w:r w:rsidRPr="00AD2CFF">
              <w:rPr>
                <w:sz w:val="36"/>
                <w:szCs w:val="36"/>
              </w:rPr>
              <w:t>5</w:t>
            </w:r>
          </w:p>
        </w:tc>
      </w:tr>
      <w:tr w:rsidR="00AD2CFF" w:rsidRPr="00AD2CFF" w:rsidTr="00AD2CFF">
        <w:tc>
          <w:tcPr>
            <w:tcW w:w="7508" w:type="dxa"/>
          </w:tcPr>
          <w:p w:rsidR="00AD2CFF" w:rsidRPr="00AD2CFF" w:rsidRDefault="00AD2CFF" w:rsidP="00AD2CFF">
            <w:pPr>
              <w:jc w:val="both"/>
              <w:rPr>
                <w:sz w:val="36"/>
                <w:szCs w:val="36"/>
              </w:rPr>
            </w:pPr>
            <w:r w:rsidRPr="00AD2CFF">
              <w:rPr>
                <w:sz w:val="36"/>
                <w:szCs w:val="36"/>
              </w:rPr>
              <w:t>Person Specification</w:t>
            </w:r>
          </w:p>
        </w:tc>
        <w:tc>
          <w:tcPr>
            <w:tcW w:w="1508" w:type="dxa"/>
          </w:tcPr>
          <w:p w:rsidR="00AD2CFF" w:rsidRPr="00AD2CFF" w:rsidRDefault="00AD2CFF" w:rsidP="00AD2CFF">
            <w:pPr>
              <w:jc w:val="both"/>
              <w:rPr>
                <w:sz w:val="36"/>
                <w:szCs w:val="36"/>
              </w:rPr>
            </w:pPr>
            <w:r w:rsidRPr="00AD2CFF">
              <w:rPr>
                <w:sz w:val="36"/>
                <w:szCs w:val="36"/>
              </w:rPr>
              <w:t>8</w:t>
            </w:r>
          </w:p>
        </w:tc>
      </w:tr>
    </w:tbl>
    <w:p w:rsidR="00AD2CFF" w:rsidRDefault="00AD2CFF" w:rsidP="00AD2CFF">
      <w:pPr>
        <w:jc w:val="both"/>
        <w:rPr>
          <w:sz w:val="36"/>
          <w:szCs w:val="36"/>
        </w:rPr>
      </w:pPr>
      <w:bookmarkStart w:id="3" w:name="_GoBack"/>
      <w:bookmarkEnd w:id="3"/>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r>
        <w:rPr>
          <w:noProof/>
          <w:lang w:val="en-GB" w:eastAsia="en-GB"/>
        </w:rPr>
        <w:lastRenderedPageBreak/>
        <w:drawing>
          <wp:inline distT="0" distB="0" distL="0" distR="0" wp14:anchorId="078E42E3" wp14:editId="77A8A32D">
            <wp:extent cx="2393950" cy="1692681"/>
            <wp:effectExtent l="0" t="0" r="635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950" cy="1692681"/>
                    </a:xfrm>
                    <a:prstGeom prst="rect">
                      <a:avLst/>
                    </a:prstGeom>
                    <a:noFill/>
                    <a:ln>
                      <a:noFill/>
                    </a:ln>
                  </pic:spPr>
                </pic:pic>
              </a:graphicData>
            </a:graphic>
          </wp:inline>
        </w:drawing>
      </w:r>
    </w:p>
    <w:p w:rsidR="00AD2CFF" w:rsidRPr="003A3DB3" w:rsidRDefault="00AD2CFF" w:rsidP="00AD2CFF">
      <w:pPr>
        <w:pStyle w:val="Heading1"/>
        <w:jc w:val="both"/>
        <w:rPr>
          <w:rFonts w:ascii="Arial" w:hAnsi="Arial" w:cs="Arial"/>
          <w:b w:val="0"/>
          <w:bCs w:val="0"/>
          <w:sz w:val="24"/>
          <w:szCs w:val="24"/>
          <w:lang w:val="en-GB"/>
        </w:rPr>
      </w:pPr>
      <w:r w:rsidRPr="003A3DB3">
        <w:rPr>
          <w:rFonts w:ascii="Arial" w:hAnsi="Arial" w:cs="Arial"/>
          <w:b w:val="0"/>
          <w:bCs w:val="0"/>
          <w:sz w:val="24"/>
          <w:szCs w:val="24"/>
          <w:lang w:val="en-GB"/>
        </w:rPr>
        <w:t>Dear Applicant</w:t>
      </w:r>
      <w:r>
        <w:rPr>
          <w:rFonts w:ascii="Arial" w:hAnsi="Arial" w:cs="Arial"/>
          <w:b w:val="0"/>
          <w:bCs w:val="0"/>
          <w:sz w:val="24"/>
          <w:szCs w:val="24"/>
          <w:lang w:val="en-GB"/>
        </w:rPr>
        <w:t>,</w:t>
      </w:r>
    </w:p>
    <w:p w:rsidR="00AD2CFF" w:rsidRPr="003A3DB3" w:rsidRDefault="00AD2CFF" w:rsidP="00AD2CFF">
      <w:pPr>
        <w:pStyle w:val="BodyText"/>
        <w:spacing w:before="56"/>
        <w:ind w:left="0" w:firstLine="0"/>
        <w:jc w:val="both"/>
        <w:rPr>
          <w:spacing w:val="-2"/>
          <w:sz w:val="24"/>
          <w:szCs w:val="24"/>
        </w:rPr>
      </w:pPr>
    </w:p>
    <w:p w:rsidR="00AD2CFF" w:rsidRPr="003A3DB3" w:rsidRDefault="00AD2CFF" w:rsidP="00AD2CFF">
      <w:pPr>
        <w:ind w:right="132"/>
        <w:rPr>
          <w:rFonts w:ascii="Arial" w:hAnsi="Arial" w:cs="Arial"/>
          <w:bCs/>
          <w:sz w:val="24"/>
          <w:szCs w:val="24"/>
          <w:lang w:val="en-GB"/>
        </w:rPr>
      </w:pPr>
      <w:r w:rsidRPr="003A3DB3">
        <w:rPr>
          <w:rFonts w:ascii="Arial" w:hAnsi="Arial" w:cs="Arial"/>
          <w:sz w:val="24"/>
          <w:szCs w:val="24"/>
          <w:lang w:val="en-GB"/>
        </w:rPr>
        <w:t xml:space="preserve">On behalf of the Priestley Academy Trust we very much look forward to receiving your application for the post of </w:t>
      </w:r>
      <w:r w:rsidRPr="003A3DB3">
        <w:rPr>
          <w:rFonts w:ascii="Arial" w:hAnsi="Arial" w:cs="Arial"/>
          <w:bCs/>
          <w:sz w:val="24"/>
          <w:szCs w:val="24"/>
          <w:lang w:val="en-GB"/>
        </w:rPr>
        <w:t>Class teacher</w:t>
      </w:r>
      <w:r>
        <w:rPr>
          <w:rFonts w:ascii="Arial" w:hAnsi="Arial" w:cs="Arial"/>
          <w:bCs/>
          <w:sz w:val="24"/>
          <w:szCs w:val="24"/>
          <w:lang w:val="en-GB"/>
        </w:rPr>
        <w:t xml:space="preserve"> (maternity cover)</w:t>
      </w:r>
      <w:r w:rsidRPr="003A3DB3">
        <w:rPr>
          <w:rFonts w:ascii="Arial" w:hAnsi="Arial" w:cs="Arial"/>
          <w:bCs/>
          <w:sz w:val="24"/>
          <w:szCs w:val="24"/>
          <w:lang w:val="en-GB"/>
        </w:rPr>
        <w:t>.</w:t>
      </w:r>
    </w:p>
    <w:p w:rsidR="00AD2CFF" w:rsidRPr="003A3DB3" w:rsidRDefault="00AD2CFF" w:rsidP="00AD2CFF">
      <w:pPr>
        <w:ind w:right="132"/>
        <w:rPr>
          <w:rFonts w:ascii="Arial" w:hAnsi="Arial" w:cs="Arial"/>
          <w:bCs/>
          <w:sz w:val="24"/>
          <w:szCs w:val="24"/>
          <w:lang w:val="en-GB"/>
        </w:rPr>
      </w:pPr>
    </w:p>
    <w:p w:rsidR="00AD2CFF" w:rsidRDefault="00AD2CFF" w:rsidP="00AD2CFF">
      <w:pPr>
        <w:ind w:right="132"/>
        <w:rPr>
          <w:rFonts w:ascii="Arial" w:hAnsi="Arial" w:cs="Arial"/>
          <w:bCs/>
          <w:sz w:val="24"/>
          <w:szCs w:val="24"/>
          <w:lang w:val="en-GB"/>
        </w:rPr>
      </w:pPr>
      <w:r w:rsidRPr="003A3DB3">
        <w:rPr>
          <w:rFonts w:ascii="Arial" w:hAnsi="Arial" w:cs="Arial"/>
          <w:bCs/>
          <w:sz w:val="24"/>
          <w:szCs w:val="24"/>
          <w:lang w:val="en-GB"/>
        </w:rPr>
        <w:t>Margaret McMillan is a</w:t>
      </w:r>
      <w:r>
        <w:rPr>
          <w:rFonts w:ascii="Arial" w:hAnsi="Arial" w:cs="Arial"/>
          <w:bCs/>
          <w:sz w:val="24"/>
          <w:szCs w:val="24"/>
          <w:lang w:val="en-GB"/>
        </w:rPr>
        <w:t xml:space="preserve"> large and popular</w:t>
      </w:r>
      <w:r w:rsidRPr="003A3DB3">
        <w:rPr>
          <w:rFonts w:ascii="Arial" w:hAnsi="Arial" w:cs="Arial"/>
          <w:bCs/>
          <w:sz w:val="24"/>
          <w:szCs w:val="24"/>
          <w:lang w:val="en-GB"/>
        </w:rPr>
        <w:t xml:space="preserve"> three form entry school in the </w:t>
      </w:r>
      <w:proofErr w:type="spellStart"/>
      <w:r w:rsidRPr="003A3DB3">
        <w:rPr>
          <w:rFonts w:ascii="Arial" w:hAnsi="Arial" w:cs="Arial"/>
          <w:bCs/>
          <w:sz w:val="24"/>
          <w:szCs w:val="24"/>
          <w:lang w:val="en-GB"/>
        </w:rPr>
        <w:t>Manningham</w:t>
      </w:r>
      <w:proofErr w:type="spellEnd"/>
      <w:r w:rsidRPr="003A3DB3">
        <w:rPr>
          <w:rFonts w:ascii="Arial" w:hAnsi="Arial" w:cs="Arial"/>
          <w:bCs/>
          <w:sz w:val="24"/>
          <w:szCs w:val="24"/>
          <w:lang w:val="en-GB"/>
        </w:rPr>
        <w:t xml:space="preserve">/Heaton area of Bradford. We </w:t>
      </w:r>
      <w:r>
        <w:rPr>
          <w:rFonts w:ascii="Arial" w:hAnsi="Arial" w:cs="Arial"/>
          <w:bCs/>
          <w:sz w:val="24"/>
          <w:szCs w:val="24"/>
          <w:lang w:val="en-GB"/>
        </w:rPr>
        <w:t>work in collaboration</w:t>
      </w:r>
      <w:r w:rsidRPr="003A3DB3">
        <w:rPr>
          <w:rFonts w:ascii="Arial" w:hAnsi="Arial" w:cs="Arial"/>
          <w:bCs/>
          <w:sz w:val="24"/>
          <w:szCs w:val="24"/>
          <w:lang w:val="en-GB"/>
        </w:rPr>
        <w:t xml:space="preserve"> with 4 other local schools </w:t>
      </w:r>
      <w:r>
        <w:rPr>
          <w:rFonts w:ascii="Arial" w:hAnsi="Arial" w:cs="Arial"/>
          <w:bCs/>
          <w:sz w:val="24"/>
          <w:szCs w:val="24"/>
          <w:lang w:val="en-GB"/>
        </w:rPr>
        <w:t>in</w:t>
      </w:r>
      <w:r w:rsidRPr="003A3DB3">
        <w:rPr>
          <w:rFonts w:ascii="Arial" w:hAnsi="Arial" w:cs="Arial"/>
          <w:bCs/>
          <w:sz w:val="24"/>
          <w:szCs w:val="24"/>
          <w:lang w:val="en-GB"/>
        </w:rPr>
        <w:t xml:space="preserve"> the Priestley Academy Trust which </w:t>
      </w:r>
      <w:r>
        <w:rPr>
          <w:rFonts w:ascii="Arial" w:hAnsi="Arial" w:cs="Arial"/>
          <w:bCs/>
          <w:sz w:val="24"/>
          <w:szCs w:val="24"/>
          <w:lang w:val="en-GB"/>
        </w:rPr>
        <w:t xml:space="preserve">is committed to providing the best possible opportunities and achieving the best possible outcomes for our children and community. </w:t>
      </w:r>
    </w:p>
    <w:p w:rsidR="00AD2CFF" w:rsidRPr="003A3DB3" w:rsidRDefault="00AD2CFF" w:rsidP="00AD2CFF">
      <w:pPr>
        <w:ind w:right="132"/>
        <w:rPr>
          <w:rFonts w:ascii="Arial" w:hAnsi="Arial" w:cs="Arial"/>
          <w:bCs/>
          <w:sz w:val="24"/>
          <w:szCs w:val="24"/>
          <w:lang w:val="en-GB"/>
        </w:rPr>
      </w:pPr>
    </w:p>
    <w:p w:rsidR="00AD2CFF" w:rsidRDefault="00AD2CFF" w:rsidP="00AD2CFF">
      <w:pPr>
        <w:rPr>
          <w:rFonts w:ascii="Arial" w:hAnsi="Arial" w:cs="Arial"/>
          <w:sz w:val="24"/>
          <w:szCs w:val="24"/>
        </w:rPr>
      </w:pPr>
      <w:r w:rsidRPr="003A3DB3">
        <w:rPr>
          <w:rFonts w:ascii="Arial" w:eastAsia="Times New Roman" w:hAnsi="Arial" w:cs="Arial"/>
          <w:sz w:val="24"/>
          <w:szCs w:val="24"/>
        </w:rPr>
        <w:t>Our la</w:t>
      </w:r>
      <w:r>
        <w:rPr>
          <w:rFonts w:ascii="Arial" w:eastAsia="Times New Roman" w:hAnsi="Arial" w:cs="Arial"/>
          <w:sz w:val="24"/>
          <w:szCs w:val="24"/>
        </w:rPr>
        <w:t>test</w:t>
      </w:r>
      <w:r w:rsidRPr="003A3DB3">
        <w:rPr>
          <w:rFonts w:ascii="Arial" w:eastAsia="Times New Roman" w:hAnsi="Arial" w:cs="Arial"/>
          <w:sz w:val="24"/>
          <w:szCs w:val="24"/>
        </w:rPr>
        <w:t xml:space="preserve"> </w:t>
      </w:r>
      <w:proofErr w:type="spellStart"/>
      <w:r w:rsidRPr="003A3DB3">
        <w:rPr>
          <w:rFonts w:ascii="Arial" w:eastAsia="Times New Roman" w:hAnsi="Arial" w:cs="Arial"/>
          <w:sz w:val="24"/>
          <w:szCs w:val="24"/>
        </w:rPr>
        <w:t>Ofsted</w:t>
      </w:r>
      <w:proofErr w:type="spellEnd"/>
      <w:r w:rsidRPr="003A3DB3">
        <w:rPr>
          <w:rFonts w:ascii="Arial" w:eastAsia="Times New Roman" w:hAnsi="Arial" w:cs="Arial"/>
          <w:sz w:val="24"/>
          <w:szCs w:val="24"/>
        </w:rPr>
        <w:t xml:space="preserve"> </w:t>
      </w:r>
      <w:r w:rsidRPr="003705AC">
        <w:rPr>
          <w:rFonts w:ascii="Arial" w:eastAsia="Times New Roman" w:hAnsi="Arial" w:cs="Arial"/>
          <w:sz w:val="24"/>
          <w:szCs w:val="24"/>
        </w:rPr>
        <w:t>Inspection (December 2019) agreed that we continue to be a good school, where</w:t>
      </w:r>
      <w:r w:rsidRPr="003705AC">
        <w:rPr>
          <w:rFonts w:ascii="Arial" w:eastAsia="Times New Roman" w:hAnsi="Arial" w:cs="Arial"/>
          <w:i/>
          <w:sz w:val="24"/>
          <w:szCs w:val="24"/>
        </w:rPr>
        <w:t xml:space="preserve"> </w:t>
      </w:r>
      <w:r w:rsidRPr="003705AC">
        <w:rPr>
          <w:rFonts w:ascii="Arial" w:eastAsia="Times New Roman" w:hAnsi="Arial" w:cs="Arial"/>
          <w:sz w:val="24"/>
          <w:szCs w:val="24"/>
        </w:rPr>
        <w:t>“</w:t>
      </w:r>
      <w:r w:rsidRPr="003705AC">
        <w:rPr>
          <w:rFonts w:ascii="Arial" w:hAnsi="Arial" w:cs="Arial"/>
          <w:sz w:val="24"/>
          <w:szCs w:val="24"/>
        </w:rPr>
        <w:t>Pupils love coming to the school because of all the interesting things they do.</w:t>
      </w:r>
      <w:r w:rsidRPr="003705AC">
        <w:rPr>
          <w:rFonts w:ascii="Arial" w:eastAsia="Times New Roman" w:hAnsi="Arial" w:cs="Arial"/>
          <w:sz w:val="24"/>
          <w:szCs w:val="24"/>
        </w:rPr>
        <w:t>…</w:t>
      </w:r>
      <w:r w:rsidRPr="003705AC">
        <w:rPr>
          <w:rFonts w:ascii="Arial" w:hAnsi="Arial" w:cs="Arial"/>
          <w:sz w:val="24"/>
          <w:szCs w:val="24"/>
        </w:rPr>
        <w:t xml:space="preserve"> Pupils are polite. </w:t>
      </w:r>
      <w:proofErr w:type="gramStart"/>
      <w:r w:rsidRPr="003705AC">
        <w:rPr>
          <w:rFonts w:ascii="Arial" w:hAnsi="Arial" w:cs="Arial"/>
          <w:sz w:val="24"/>
          <w:szCs w:val="24"/>
        </w:rPr>
        <w:t>.Teachers</w:t>
      </w:r>
      <w:proofErr w:type="gramEnd"/>
      <w:r w:rsidRPr="003705AC">
        <w:rPr>
          <w:rFonts w:ascii="Arial" w:hAnsi="Arial" w:cs="Arial"/>
          <w:sz w:val="24"/>
          <w:szCs w:val="24"/>
        </w:rPr>
        <w:t xml:space="preserve"> really challenge pupils. Pupils enjoy this challenge, so they concentrate hard in lessons. They are keen to please their teachers.”</w:t>
      </w:r>
      <w:r w:rsidRPr="003705AC">
        <w:rPr>
          <w:rFonts w:ascii="Arial" w:eastAsia="Times New Roman" w:hAnsi="Arial" w:cs="Arial"/>
          <w:sz w:val="24"/>
          <w:szCs w:val="24"/>
        </w:rPr>
        <w:t xml:space="preserve"> We have a bright, welcoming environment which is extremely well resourced.</w:t>
      </w:r>
      <w:r w:rsidRPr="003705AC">
        <w:rPr>
          <w:rFonts w:ascii="Arial" w:hAnsi="Arial" w:cs="Arial"/>
          <w:sz w:val="24"/>
          <w:szCs w:val="24"/>
        </w:rPr>
        <w:t xml:space="preserve"> Margaret McMillan serves a predominantly Asian Muslim population and a growing Eastern European community</w:t>
      </w:r>
      <w:r w:rsidRPr="003A3DB3">
        <w:rPr>
          <w:rFonts w:ascii="Arial" w:hAnsi="Arial" w:cs="Arial"/>
          <w:sz w:val="24"/>
          <w:szCs w:val="24"/>
        </w:rPr>
        <w:t>. Many of the children at the school face barriers to their learning but there is a ta</w:t>
      </w:r>
      <w:r>
        <w:rPr>
          <w:rFonts w:ascii="Arial" w:hAnsi="Arial" w:cs="Arial"/>
          <w:sz w:val="24"/>
          <w:szCs w:val="24"/>
        </w:rPr>
        <w:t>ngible desire amongst the staff</w:t>
      </w:r>
      <w:r w:rsidRPr="003A3DB3">
        <w:rPr>
          <w:rFonts w:ascii="Arial" w:hAnsi="Arial" w:cs="Arial"/>
          <w:sz w:val="24"/>
          <w:szCs w:val="24"/>
        </w:rPr>
        <w:t xml:space="preserve"> to do the very </w:t>
      </w:r>
      <w:r>
        <w:rPr>
          <w:rFonts w:ascii="Arial" w:hAnsi="Arial" w:cs="Arial"/>
          <w:sz w:val="24"/>
          <w:szCs w:val="24"/>
        </w:rPr>
        <w:t>best for all of them</w:t>
      </w:r>
      <w:r w:rsidRPr="003A3DB3">
        <w:rPr>
          <w:rFonts w:ascii="Arial" w:hAnsi="Arial" w:cs="Arial"/>
          <w:sz w:val="24"/>
          <w:szCs w:val="24"/>
        </w:rPr>
        <w:t xml:space="preserve">. It is this sense of community, team ethos and appetite for innovation and commitment that </w:t>
      </w:r>
      <w:r>
        <w:rPr>
          <w:rFonts w:ascii="Arial" w:hAnsi="Arial" w:cs="Arial"/>
          <w:sz w:val="24"/>
          <w:szCs w:val="24"/>
        </w:rPr>
        <w:t>provides the platform for our success.</w:t>
      </w:r>
    </w:p>
    <w:p w:rsidR="00AD2CFF" w:rsidRDefault="00AD2CFF" w:rsidP="00AD2CFF">
      <w:pPr>
        <w:rPr>
          <w:rFonts w:ascii="Arial" w:eastAsia="Times New Roman" w:hAnsi="Arial" w:cs="Arial"/>
          <w:sz w:val="24"/>
          <w:szCs w:val="24"/>
        </w:rPr>
      </w:pPr>
    </w:p>
    <w:p w:rsidR="00AD2CFF" w:rsidRPr="003A3DB3" w:rsidRDefault="00AD2CFF" w:rsidP="00AD2CFF">
      <w:pPr>
        <w:rPr>
          <w:rFonts w:ascii="Arial" w:hAnsi="Arial" w:cs="Arial"/>
          <w:sz w:val="24"/>
          <w:szCs w:val="24"/>
        </w:rPr>
      </w:pPr>
      <w:r w:rsidRPr="003A3DB3">
        <w:rPr>
          <w:rFonts w:ascii="Arial" w:eastAsia="Times New Roman" w:hAnsi="Arial" w:cs="Arial"/>
          <w:sz w:val="24"/>
          <w:szCs w:val="24"/>
        </w:rPr>
        <w:t xml:space="preserve">We are looking for individuals who are passionate about children and learning, who are ready to challenge and encourage our children to be the best versions of themselves. We want committed teachers who will continue or journey towards being an outstanding school. </w:t>
      </w:r>
      <w:r w:rsidRPr="003A3DB3">
        <w:rPr>
          <w:rFonts w:ascii="Arial" w:hAnsi="Arial" w:cs="Arial"/>
          <w:sz w:val="24"/>
          <w:szCs w:val="24"/>
        </w:rPr>
        <w:t>Above all you will share the school’s passion and belief that children, their learning and developing their potential is at the heart of all decisions.</w:t>
      </w:r>
    </w:p>
    <w:p w:rsidR="00AD2CFF" w:rsidRPr="003A3DB3" w:rsidRDefault="00AD2CFF" w:rsidP="00AD2CFF">
      <w:pPr>
        <w:overflowPunct w:val="0"/>
        <w:autoSpaceDE w:val="0"/>
        <w:autoSpaceDN w:val="0"/>
        <w:adjustRightInd w:val="0"/>
        <w:textAlignment w:val="baseline"/>
        <w:rPr>
          <w:rFonts w:ascii="Arial" w:eastAsia="Times New Roman" w:hAnsi="Arial" w:cs="Arial"/>
          <w:sz w:val="24"/>
          <w:szCs w:val="24"/>
        </w:rPr>
      </w:pPr>
    </w:p>
    <w:p w:rsidR="00AD2CFF" w:rsidRDefault="00AD2CFF" w:rsidP="00AD2CFF">
      <w:pPr>
        <w:ind w:right="132"/>
        <w:jc w:val="both"/>
        <w:rPr>
          <w:rFonts w:ascii="Arial" w:eastAsia="Times New Roman" w:hAnsi="Arial" w:cs="Arial"/>
          <w:i/>
          <w:sz w:val="24"/>
          <w:szCs w:val="24"/>
        </w:rPr>
      </w:pPr>
      <w:r w:rsidRPr="003A3DB3">
        <w:rPr>
          <w:rFonts w:ascii="Arial" w:eastAsia="Times New Roman" w:hAnsi="Arial" w:cs="Arial"/>
          <w:sz w:val="24"/>
          <w:szCs w:val="24"/>
        </w:rPr>
        <w:t xml:space="preserve">We can </w:t>
      </w:r>
      <w:r w:rsidRPr="003705AC">
        <w:rPr>
          <w:rFonts w:ascii="Arial" w:eastAsia="Times New Roman" w:hAnsi="Arial" w:cs="Arial"/>
          <w:sz w:val="24"/>
          <w:szCs w:val="24"/>
        </w:rPr>
        <w:t>offer excellent opportunities for you to develop professionally, “</w:t>
      </w:r>
      <w:r w:rsidRPr="003705AC">
        <w:rPr>
          <w:rFonts w:ascii="Arial" w:hAnsi="Arial" w:cs="Arial"/>
          <w:sz w:val="24"/>
          <w:szCs w:val="24"/>
        </w:rPr>
        <w:t>The training for teachers in phonics has been first class. Staff at the beginning of their careers have many opportunities to observe and learn from the best in the school.” (</w:t>
      </w:r>
      <w:proofErr w:type="spellStart"/>
      <w:r w:rsidRPr="003705AC">
        <w:rPr>
          <w:rFonts w:ascii="Arial" w:hAnsi="Arial" w:cs="Arial"/>
          <w:sz w:val="24"/>
          <w:szCs w:val="24"/>
        </w:rPr>
        <w:t>Ofsted</w:t>
      </w:r>
      <w:proofErr w:type="spellEnd"/>
      <w:r w:rsidRPr="003705AC">
        <w:rPr>
          <w:rFonts w:ascii="Arial" w:hAnsi="Arial" w:cs="Arial"/>
          <w:sz w:val="24"/>
          <w:szCs w:val="24"/>
        </w:rPr>
        <w:t xml:space="preserve"> 2019)</w:t>
      </w:r>
    </w:p>
    <w:p w:rsidR="00AD2CFF" w:rsidRPr="003A3DB3" w:rsidRDefault="00AD2CFF" w:rsidP="00AD2CFF">
      <w:pPr>
        <w:ind w:right="132"/>
        <w:jc w:val="both"/>
        <w:rPr>
          <w:rFonts w:ascii="Arial" w:hAnsi="Arial" w:cs="Arial"/>
          <w:sz w:val="24"/>
          <w:szCs w:val="24"/>
          <w:lang w:val="en-GB"/>
        </w:rPr>
      </w:pPr>
    </w:p>
    <w:p w:rsidR="00AD2CFF" w:rsidRDefault="00AD2CFF" w:rsidP="00AD2CFF">
      <w:pPr>
        <w:rPr>
          <w:rFonts w:ascii="Arial" w:hAnsi="Arial" w:cs="Arial"/>
          <w:sz w:val="24"/>
          <w:szCs w:val="24"/>
        </w:rPr>
      </w:pPr>
      <w:r w:rsidRPr="003A3DB3">
        <w:rPr>
          <w:rFonts w:ascii="Arial" w:hAnsi="Arial" w:cs="Arial"/>
          <w:sz w:val="24"/>
          <w:szCs w:val="24"/>
        </w:rPr>
        <w:t xml:space="preserve">The school values collaborative working and is a </w:t>
      </w:r>
      <w:r>
        <w:rPr>
          <w:rFonts w:ascii="Arial" w:hAnsi="Arial" w:cs="Arial"/>
          <w:sz w:val="24"/>
          <w:szCs w:val="24"/>
        </w:rPr>
        <w:t xml:space="preserve">member various partnerships and </w:t>
      </w:r>
      <w:proofErr w:type="spellStart"/>
      <w:r>
        <w:rPr>
          <w:rFonts w:ascii="Arial" w:hAnsi="Arial" w:cs="Arial"/>
          <w:sz w:val="24"/>
          <w:szCs w:val="24"/>
        </w:rPr>
        <w:t>organisations</w:t>
      </w:r>
      <w:proofErr w:type="spellEnd"/>
      <w:r>
        <w:rPr>
          <w:rFonts w:ascii="Arial" w:hAnsi="Arial" w:cs="Arial"/>
          <w:sz w:val="24"/>
          <w:szCs w:val="24"/>
        </w:rPr>
        <w:t xml:space="preserve"> including the SHINE Partnership, The West Yorkshire and White Rose </w:t>
      </w:r>
      <w:proofErr w:type="spellStart"/>
      <w:r>
        <w:rPr>
          <w:rFonts w:ascii="Arial" w:hAnsi="Arial" w:cs="Arial"/>
          <w:sz w:val="24"/>
          <w:szCs w:val="24"/>
        </w:rPr>
        <w:t>Maths</w:t>
      </w:r>
      <w:proofErr w:type="spellEnd"/>
      <w:r>
        <w:rPr>
          <w:rFonts w:ascii="Arial" w:hAnsi="Arial" w:cs="Arial"/>
          <w:sz w:val="24"/>
          <w:szCs w:val="24"/>
        </w:rPr>
        <w:t xml:space="preserve"> Hubs and The Burley and </w:t>
      </w:r>
      <w:proofErr w:type="spellStart"/>
      <w:r>
        <w:rPr>
          <w:rFonts w:ascii="Arial" w:hAnsi="Arial" w:cs="Arial"/>
          <w:sz w:val="24"/>
          <w:szCs w:val="24"/>
        </w:rPr>
        <w:t>Woodhead</w:t>
      </w:r>
      <w:proofErr w:type="spellEnd"/>
      <w:r>
        <w:rPr>
          <w:rFonts w:ascii="Arial" w:hAnsi="Arial" w:cs="Arial"/>
          <w:sz w:val="24"/>
          <w:szCs w:val="24"/>
        </w:rPr>
        <w:t xml:space="preserve"> Literacy Hub. </w:t>
      </w:r>
    </w:p>
    <w:p w:rsidR="00AD2CFF" w:rsidRPr="003A3DB3" w:rsidRDefault="00AD2CFF" w:rsidP="00AD2CFF">
      <w:pPr>
        <w:rPr>
          <w:rFonts w:ascii="Arial" w:hAnsi="Arial" w:cs="Arial"/>
          <w:sz w:val="24"/>
          <w:szCs w:val="24"/>
        </w:rPr>
      </w:pPr>
    </w:p>
    <w:p w:rsidR="00AD2CFF" w:rsidRPr="003A3DB3" w:rsidRDefault="00AD2CFF" w:rsidP="00AD2CFF">
      <w:pPr>
        <w:overflowPunct w:val="0"/>
        <w:autoSpaceDE w:val="0"/>
        <w:autoSpaceDN w:val="0"/>
        <w:adjustRightInd w:val="0"/>
        <w:textAlignment w:val="baseline"/>
        <w:rPr>
          <w:rFonts w:ascii="Arial" w:eastAsia="Times New Roman" w:hAnsi="Arial" w:cs="Arial"/>
          <w:sz w:val="24"/>
          <w:szCs w:val="24"/>
        </w:rPr>
      </w:pPr>
      <w:r w:rsidRPr="003A3DB3">
        <w:rPr>
          <w:rFonts w:ascii="Arial" w:eastAsia="Times New Roman" w:hAnsi="Arial" w:cs="Arial"/>
          <w:sz w:val="24"/>
          <w:szCs w:val="24"/>
        </w:rPr>
        <w:t xml:space="preserve">We welcome applications from experienced colleagues as well as NQTs. Please contact </w:t>
      </w:r>
      <w:r>
        <w:rPr>
          <w:rFonts w:ascii="Arial" w:eastAsia="Times New Roman" w:hAnsi="Arial" w:cs="Arial"/>
          <w:sz w:val="24"/>
          <w:szCs w:val="24"/>
        </w:rPr>
        <w:t>Sarah Hodge, Phase 2 Leader</w:t>
      </w:r>
      <w:r w:rsidRPr="003A3DB3">
        <w:rPr>
          <w:rFonts w:ascii="Arial" w:eastAsia="Times New Roman" w:hAnsi="Arial" w:cs="Arial"/>
          <w:sz w:val="24"/>
          <w:szCs w:val="24"/>
        </w:rPr>
        <w:t>, on 01274 495934 to arrange a visit.</w:t>
      </w:r>
    </w:p>
    <w:p w:rsidR="00AD2CFF" w:rsidRPr="003A3DB3" w:rsidRDefault="00AD2CFF" w:rsidP="00AD2CFF">
      <w:pPr>
        <w:ind w:right="3005"/>
        <w:jc w:val="both"/>
        <w:rPr>
          <w:rFonts w:ascii="Arial" w:hAnsi="Arial" w:cs="Arial"/>
          <w:sz w:val="24"/>
          <w:szCs w:val="24"/>
          <w:lang w:val="en-GB"/>
        </w:rPr>
      </w:pPr>
    </w:p>
    <w:p w:rsidR="00AD2CFF" w:rsidRPr="003A3DB3" w:rsidRDefault="00AD2CFF" w:rsidP="00AD2CFF">
      <w:pPr>
        <w:ind w:right="3005"/>
        <w:jc w:val="both"/>
        <w:rPr>
          <w:rFonts w:ascii="Arial" w:hAnsi="Arial" w:cs="Arial"/>
          <w:sz w:val="24"/>
          <w:szCs w:val="24"/>
          <w:lang w:val="en-GB"/>
        </w:rPr>
      </w:pPr>
    </w:p>
    <w:p w:rsidR="00AD2CFF" w:rsidRPr="003A3DB3" w:rsidRDefault="00AD2CFF" w:rsidP="00AD2CFF">
      <w:pPr>
        <w:ind w:right="3005"/>
        <w:rPr>
          <w:rFonts w:ascii="Arial" w:hAnsi="Arial" w:cs="Arial"/>
          <w:sz w:val="24"/>
          <w:szCs w:val="24"/>
          <w:lang w:val="en-GB"/>
        </w:rPr>
      </w:pPr>
      <w:r w:rsidRPr="003A3DB3">
        <w:rPr>
          <w:rFonts w:ascii="Arial" w:hAnsi="Arial" w:cs="Arial"/>
          <w:sz w:val="24"/>
          <w:szCs w:val="24"/>
          <w:lang w:val="en-GB"/>
        </w:rPr>
        <w:t>Yours sincerely</w:t>
      </w:r>
    </w:p>
    <w:p w:rsidR="00AD2CFF" w:rsidRDefault="00AD2CFF" w:rsidP="00AD2CFF">
      <w:pPr>
        <w:ind w:right="3005"/>
        <w:rPr>
          <w:rFonts w:ascii="Arial" w:hAnsi="Arial" w:cs="Arial"/>
          <w:sz w:val="24"/>
          <w:szCs w:val="24"/>
          <w:lang w:val="en-GB"/>
        </w:rPr>
      </w:pPr>
      <w:r>
        <w:rPr>
          <w:rFonts w:ascii="Arial" w:hAnsi="Arial" w:cs="Arial"/>
          <w:sz w:val="24"/>
          <w:szCs w:val="24"/>
          <w:lang w:val="en-GB"/>
        </w:rPr>
        <w:t>Lorraine Martin</w:t>
      </w:r>
    </w:p>
    <w:p w:rsidR="00AD2CFF" w:rsidRDefault="00AD2CFF" w:rsidP="00AD2CFF">
      <w:pPr>
        <w:ind w:right="3005"/>
        <w:rPr>
          <w:rFonts w:ascii="Arial" w:hAnsi="Arial" w:cs="Arial"/>
          <w:sz w:val="24"/>
          <w:szCs w:val="24"/>
          <w:lang w:val="en-GB"/>
        </w:rPr>
      </w:pPr>
      <w:proofErr w:type="spellStart"/>
      <w:r>
        <w:rPr>
          <w:rFonts w:ascii="Arial" w:hAnsi="Arial" w:cs="Arial"/>
          <w:sz w:val="24"/>
          <w:szCs w:val="24"/>
          <w:lang w:val="en-GB"/>
        </w:rPr>
        <w:t>Headteacher</w:t>
      </w:r>
      <w:proofErr w:type="spellEnd"/>
    </w:p>
    <w:p w:rsidR="001B1FC2" w:rsidRDefault="001B1FC2" w:rsidP="00AD2CFF">
      <w:pPr>
        <w:ind w:right="3005"/>
        <w:rPr>
          <w:rFonts w:ascii="Arial" w:hAnsi="Arial" w:cs="Arial"/>
          <w:sz w:val="24"/>
          <w:szCs w:val="24"/>
          <w:lang w:val="en-GB"/>
        </w:rPr>
      </w:pPr>
      <w:r>
        <w:rPr>
          <w:rFonts w:ascii="Arial" w:hAnsi="Arial" w:cs="Arial"/>
          <w:sz w:val="24"/>
          <w:szCs w:val="24"/>
          <w:lang w:val="en-GB"/>
        </w:rPr>
        <w:t>Margaret McMillan Primary School</w:t>
      </w:r>
    </w:p>
    <w:p w:rsidR="001B1FC2" w:rsidRDefault="001B1FC2" w:rsidP="00AD2CFF">
      <w:pPr>
        <w:ind w:right="3005"/>
        <w:rPr>
          <w:rFonts w:ascii="Arial" w:hAnsi="Arial" w:cs="Arial"/>
          <w:sz w:val="24"/>
          <w:szCs w:val="24"/>
          <w:lang w:val="en-GB"/>
        </w:rPr>
      </w:pPr>
    </w:p>
    <w:p w:rsidR="001B1FC2" w:rsidRDefault="001B1FC2" w:rsidP="00AD2CFF">
      <w:pPr>
        <w:ind w:right="3005"/>
        <w:rPr>
          <w:rFonts w:ascii="Arial" w:hAnsi="Arial" w:cs="Arial"/>
          <w:sz w:val="24"/>
          <w:szCs w:val="24"/>
          <w:lang w:val="en-GB"/>
        </w:rPr>
      </w:pPr>
    </w:p>
    <w:p w:rsidR="001B1FC2" w:rsidRPr="003A3DB3" w:rsidRDefault="001B1FC2" w:rsidP="00AD2CFF">
      <w:pPr>
        <w:ind w:right="3005"/>
        <w:rPr>
          <w:rFonts w:ascii="Arial" w:hAnsi="Arial" w:cs="Arial"/>
          <w:sz w:val="24"/>
          <w:szCs w:val="24"/>
          <w:lang w:val="en-GB"/>
        </w:rPr>
      </w:pPr>
      <w:r>
        <w:rPr>
          <w:rFonts w:ascii="Arial" w:hAnsi="Arial" w:cs="Arial"/>
          <w:noProof/>
          <w:sz w:val="20"/>
          <w:szCs w:val="20"/>
          <w:lang w:val="en-GB" w:eastAsia="en-GB"/>
        </w:rPr>
        <w:lastRenderedPageBreak/>
        <w:drawing>
          <wp:anchor distT="0" distB="0" distL="114300" distR="114300" simplePos="0" relativeHeight="251665408" behindDoc="1" locked="0" layoutInCell="1" allowOverlap="1" wp14:anchorId="6891F5B1" wp14:editId="428B8781">
            <wp:simplePos x="0" y="0"/>
            <wp:positionH relativeFrom="margin">
              <wp:align>left</wp:align>
            </wp:positionH>
            <wp:positionV relativeFrom="paragraph">
              <wp:posOffset>171450</wp:posOffset>
            </wp:positionV>
            <wp:extent cx="2324735" cy="1457325"/>
            <wp:effectExtent l="0" t="0" r="0" b="9525"/>
            <wp:wrapTight wrapText="bothSides">
              <wp:wrapPolygon edited="0">
                <wp:start x="0" y="0"/>
                <wp:lineTo x="0" y="21459"/>
                <wp:lineTo x="21417" y="21459"/>
                <wp:lineTo x="21417" y="0"/>
                <wp:lineTo x="0" y="0"/>
              </wp:wrapPolygon>
            </wp:wrapTight>
            <wp:docPr id="44" name="Picture 44" descr="Priestley Academy Trust_Final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estley Academy Trust_Final_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73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CFF" w:rsidRDefault="00AD2CFF" w:rsidP="00AD2CFF">
      <w:pPr>
        <w:jc w:val="both"/>
        <w:rPr>
          <w:sz w:val="36"/>
          <w:szCs w:val="36"/>
        </w:rPr>
      </w:pPr>
    </w:p>
    <w:p w:rsidR="00AD2CFF" w:rsidRDefault="00AD2CFF" w:rsidP="00AD2CFF">
      <w:pPr>
        <w:jc w:val="both"/>
        <w:rPr>
          <w:sz w:val="36"/>
          <w:szCs w:val="36"/>
        </w:rPr>
      </w:pPr>
    </w:p>
    <w:p w:rsidR="00AD2CFF" w:rsidRDefault="00AD2CFF" w:rsidP="00AD2CFF">
      <w:pPr>
        <w:jc w:val="both"/>
        <w:rPr>
          <w:sz w:val="36"/>
          <w:szCs w:val="36"/>
        </w:rPr>
      </w:pPr>
    </w:p>
    <w:p w:rsidR="007D3671" w:rsidRDefault="007D3671" w:rsidP="001B1FC2">
      <w:pPr>
        <w:pStyle w:val="Heading1"/>
        <w:spacing w:line="630" w:lineRule="exact"/>
        <w:rPr>
          <w:b w:val="0"/>
          <w:bCs w:val="0"/>
          <w:sz w:val="36"/>
          <w:szCs w:val="36"/>
        </w:rPr>
      </w:pPr>
    </w:p>
    <w:p w:rsidR="007D3671" w:rsidRDefault="007D3671" w:rsidP="001B1FC2">
      <w:pPr>
        <w:pStyle w:val="Heading1"/>
        <w:spacing w:line="630" w:lineRule="exact"/>
        <w:rPr>
          <w:rFonts w:ascii="Arial" w:hAnsi="Arial" w:cs="Arial"/>
          <w:sz w:val="28"/>
          <w:szCs w:val="28"/>
          <w:lang w:val="en-GB"/>
        </w:rPr>
      </w:pPr>
    </w:p>
    <w:p w:rsidR="001B1FC2" w:rsidRPr="0048589D" w:rsidRDefault="001B1FC2" w:rsidP="007D3671">
      <w:pPr>
        <w:pStyle w:val="Heading1"/>
        <w:rPr>
          <w:rFonts w:ascii="Arial" w:hAnsi="Arial" w:cs="Arial"/>
          <w:noProof/>
          <w:sz w:val="28"/>
          <w:szCs w:val="28"/>
          <w:lang w:val="en-GB" w:eastAsia="en-GB"/>
        </w:rPr>
      </w:pPr>
      <w:r>
        <w:rPr>
          <w:rFonts w:ascii="Arial" w:hAnsi="Arial" w:cs="Arial"/>
          <w:sz w:val="28"/>
          <w:szCs w:val="28"/>
          <w:lang w:val="en-GB"/>
        </w:rPr>
        <w:t>Vision</w:t>
      </w:r>
    </w:p>
    <w:p w:rsidR="001B1FC2" w:rsidRDefault="001B1FC2" w:rsidP="001B1FC2">
      <w:pPr>
        <w:widowControl/>
        <w:autoSpaceDE w:val="0"/>
        <w:autoSpaceDN w:val="0"/>
        <w:adjustRightInd w:val="0"/>
        <w:jc w:val="both"/>
        <w:rPr>
          <w:rFonts w:ascii="Arial" w:hAnsi="Arial" w:cs="Arial"/>
          <w:lang w:val="en-GB"/>
        </w:rPr>
      </w:pPr>
      <w:r w:rsidRPr="0048589D">
        <w:rPr>
          <w:rFonts w:ascii="Arial" w:hAnsi="Arial" w:cs="Arial"/>
          <w:lang w:val="en-GB"/>
        </w:rPr>
        <w:t xml:space="preserve">The </w:t>
      </w:r>
      <w:r>
        <w:rPr>
          <w:rFonts w:ascii="Arial" w:hAnsi="Arial" w:cs="Arial"/>
          <w:lang w:val="en-GB"/>
        </w:rPr>
        <w:t>Priestley Academy</w:t>
      </w:r>
      <w:r w:rsidRPr="0048589D">
        <w:rPr>
          <w:rFonts w:ascii="Arial" w:hAnsi="Arial" w:cs="Arial"/>
          <w:lang w:val="en-GB"/>
        </w:rPr>
        <w:t xml:space="preserve"> Trust</w:t>
      </w:r>
      <w:r>
        <w:rPr>
          <w:rFonts w:ascii="Arial" w:hAnsi="Arial" w:cs="Arial"/>
          <w:lang w:val="en-GB"/>
        </w:rPr>
        <w:t xml:space="preserve">’s </w:t>
      </w:r>
      <w:r>
        <w:rPr>
          <w:rFonts w:ascii="ArialMT" w:hAnsi="ArialMT" w:cs="ArialMT"/>
          <w:color w:val="333333"/>
          <w:sz w:val="21"/>
          <w:szCs w:val="21"/>
        </w:rPr>
        <w:t>vision is to offer an outstanding, transformational learning experience for each student with a strong emphasis on academic excellence, character development and public service</w:t>
      </w:r>
      <w:r w:rsidRPr="0048589D">
        <w:rPr>
          <w:rFonts w:ascii="Arial" w:hAnsi="Arial" w:cs="Arial"/>
          <w:lang w:val="en-GB"/>
        </w:rPr>
        <w:t>.</w:t>
      </w:r>
    </w:p>
    <w:p w:rsidR="001B1FC2" w:rsidRPr="00BA6463" w:rsidRDefault="001B1FC2" w:rsidP="001B1FC2">
      <w:pPr>
        <w:widowControl/>
        <w:autoSpaceDE w:val="0"/>
        <w:autoSpaceDN w:val="0"/>
        <w:adjustRightInd w:val="0"/>
        <w:jc w:val="both"/>
        <w:rPr>
          <w:rFonts w:ascii="Arial" w:hAnsi="Arial" w:cs="Arial"/>
          <w:sz w:val="12"/>
          <w:szCs w:val="12"/>
          <w:lang w:val="en-GB"/>
        </w:rPr>
      </w:pPr>
    </w:p>
    <w:p w:rsidR="001B1FC2" w:rsidRPr="00060FEF" w:rsidRDefault="001B1FC2" w:rsidP="001B1FC2">
      <w:pPr>
        <w:pStyle w:val="Heading1"/>
        <w:spacing w:line="630" w:lineRule="exact"/>
        <w:rPr>
          <w:rFonts w:ascii="Arial" w:hAnsi="Arial" w:cs="Arial"/>
          <w:sz w:val="28"/>
          <w:szCs w:val="28"/>
          <w:lang w:val="en-GB"/>
        </w:rPr>
      </w:pPr>
      <w:r w:rsidRPr="00060FEF">
        <w:rPr>
          <w:rFonts w:ascii="Arial" w:hAnsi="Arial" w:cs="Arial"/>
          <w:sz w:val="28"/>
          <w:szCs w:val="28"/>
          <w:lang w:val="en-GB"/>
        </w:rPr>
        <w:t>Mission</w:t>
      </w:r>
    </w:p>
    <w:p w:rsidR="001B1FC2" w:rsidRDefault="001B1FC2" w:rsidP="001B1FC2">
      <w:pPr>
        <w:autoSpaceDE w:val="0"/>
        <w:autoSpaceDN w:val="0"/>
        <w:adjustRightInd w:val="0"/>
        <w:rPr>
          <w:rFonts w:ascii="ArialMT" w:hAnsi="ArialMT" w:cs="ArialMT"/>
          <w:color w:val="333333"/>
          <w:sz w:val="21"/>
          <w:szCs w:val="21"/>
        </w:rPr>
      </w:pPr>
      <w:r>
        <w:rPr>
          <w:rFonts w:ascii="ArialMT" w:hAnsi="ArialMT" w:cs="ArialMT"/>
          <w:color w:val="333333"/>
          <w:sz w:val="21"/>
          <w:szCs w:val="21"/>
        </w:rPr>
        <w:t xml:space="preserve">Our mission is to develop all our students as both academic and well rounded, characterful young people, equipped with the understanding, attitudes, skills and </w:t>
      </w:r>
      <w:proofErr w:type="spellStart"/>
      <w:r>
        <w:rPr>
          <w:rFonts w:ascii="ArialMT" w:hAnsi="ArialMT" w:cs="ArialMT"/>
          <w:color w:val="333333"/>
          <w:sz w:val="21"/>
          <w:szCs w:val="21"/>
        </w:rPr>
        <w:t>behaviours</w:t>
      </w:r>
      <w:proofErr w:type="spellEnd"/>
      <w:r>
        <w:rPr>
          <w:rFonts w:ascii="ArialMT" w:hAnsi="ArialMT" w:cs="ArialMT"/>
          <w:color w:val="333333"/>
          <w:sz w:val="21"/>
          <w:szCs w:val="21"/>
        </w:rPr>
        <w:t xml:space="preserve"> necessary to succeed in life. We will strive to ensure they are prepared to succeed in higher education, employment, entrepreneurship and their family and community life.</w:t>
      </w:r>
    </w:p>
    <w:p w:rsidR="001B1FC2" w:rsidRPr="00BA6463" w:rsidRDefault="001B1FC2" w:rsidP="001B1FC2">
      <w:pPr>
        <w:widowControl/>
        <w:autoSpaceDE w:val="0"/>
        <w:autoSpaceDN w:val="0"/>
        <w:adjustRightInd w:val="0"/>
        <w:jc w:val="both"/>
        <w:rPr>
          <w:rFonts w:ascii="Arial" w:hAnsi="Arial" w:cs="Arial"/>
          <w:sz w:val="12"/>
          <w:szCs w:val="12"/>
          <w:lang w:val="en-GB"/>
        </w:rPr>
      </w:pPr>
    </w:p>
    <w:p w:rsidR="001B1FC2" w:rsidRPr="00060FEF" w:rsidRDefault="001B1FC2" w:rsidP="001B1FC2">
      <w:pPr>
        <w:pStyle w:val="Heading1"/>
        <w:spacing w:line="630" w:lineRule="exact"/>
        <w:rPr>
          <w:rFonts w:ascii="Arial" w:hAnsi="Arial" w:cs="Arial"/>
          <w:sz w:val="28"/>
          <w:szCs w:val="28"/>
          <w:lang w:val="en-GB"/>
        </w:rPr>
      </w:pPr>
      <w:r w:rsidRPr="00060FEF">
        <w:rPr>
          <w:rFonts w:ascii="Arial" w:hAnsi="Arial" w:cs="Arial"/>
          <w:sz w:val="28"/>
          <w:szCs w:val="28"/>
          <w:lang w:val="en-GB"/>
        </w:rPr>
        <w:t>Values</w:t>
      </w:r>
    </w:p>
    <w:p w:rsidR="001B1FC2" w:rsidRDefault="001B1FC2" w:rsidP="001B1FC2">
      <w:pPr>
        <w:ind w:right="132"/>
        <w:jc w:val="both"/>
        <w:rPr>
          <w:rFonts w:ascii="ArialMT" w:hAnsi="ArialMT" w:cs="ArialMT"/>
          <w:color w:val="333333"/>
          <w:sz w:val="21"/>
          <w:szCs w:val="21"/>
        </w:rPr>
      </w:pPr>
      <w:r>
        <w:rPr>
          <w:rFonts w:ascii="ArialMT" w:hAnsi="ArialMT" w:cs="ArialMT"/>
          <w:color w:val="333333"/>
          <w:sz w:val="21"/>
          <w:szCs w:val="21"/>
        </w:rPr>
        <w:t xml:space="preserve">Our ethos is defined by a values based approach to education where respect for human dignity is paramount.  Values are important principles that drive </w:t>
      </w:r>
      <w:proofErr w:type="spellStart"/>
      <w:r>
        <w:rPr>
          <w:rFonts w:ascii="ArialMT" w:hAnsi="ArialMT" w:cs="ArialMT"/>
          <w:color w:val="333333"/>
          <w:sz w:val="21"/>
          <w:szCs w:val="21"/>
        </w:rPr>
        <w:t>behaviour</w:t>
      </w:r>
      <w:proofErr w:type="spellEnd"/>
      <w:r>
        <w:rPr>
          <w:rFonts w:ascii="ArialMT" w:hAnsi="ArialMT" w:cs="ArialMT"/>
          <w:color w:val="333333"/>
          <w:sz w:val="21"/>
          <w:szCs w:val="21"/>
        </w:rPr>
        <w:t xml:space="preserve">. They influence our attitudes and actions and become our framework for living. They affect our sense of self and our relationships with others.  Students need to learn about values and how people react to them, so that they are equipped with invaluable social skills and emotional intelligence.  </w:t>
      </w:r>
    </w:p>
    <w:p w:rsidR="001B1FC2" w:rsidRDefault="001B1FC2" w:rsidP="001B1FC2">
      <w:pPr>
        <w:ind w:right="132"/>
        <w:jc w:val="both"/>
        <w:rPr>
          <w:rFonts w:ascii="ArialMT" w:hAnsi="ArialMT" w:cs="ArialMT"/>
          <w:color w:val="333333"/>
          <w:sz w:val="21"/>
          <w:szCs w:val="21"/>
        </w:rPr>
      </w:pPr>
    </w:p>
    <w:p w:rsidR="001B1FC2" w:rsidRDefault="001B1FC2" w:rsidP="001B1FC2">
      <w:pPr>
        <w:ind w:right="132"/>
        <w:jc w:val="both"/>
        <w:rPr>
          <w:rFonts w:ascii="ArialMT" w:hAnsi="ArialMT" w:cs="ArialMT"/>
          <w:color w:val="333333"/>
          <w:sz w:val="21"/>
          <w:szCs w:val="21"/>
        </w:rPr>
      </w:pPr>
      <w:r>
        <w:rPr>
          <w:rFonts w:ascii="ArialMT" w:hAnsi="ArialMT" w:cs="ArialMT"/>
          <w:color w:val="333333"/>
          <w:sz w:val="21"/>
          <w:szCs w:val="21"/>
        </w:rPr>
        <w:t xml:space="preserve">Our five core values are: </w:t>
      </w:r>
    </w:p>
    <w:p w:rsidR="001B1FC2" w:rsidRDefault="001B1FC2" w:rsidP="001B1FC2">
      <w:pPr>
        <w:ind w:right="132"/>
        <w:jc w:val="both"/>
        <w:rPr>
          <w:rFonts w:ascii="ArialMT" w:hAnsi="ArialMT" w:cs="ArialMT"/>
          <w:color w:val="333333"/>
          <w:sz w:val="21"/>
          <w:szCs w:val="21"/>
        </w:rPr>
      </w:pPr>
    </w:p>
    <w:p w:rsidR="001B1FC2" w:rsidRPr="00EA6CB7" w:rsidRDefault="001B1FC2" w:rsidP="001B1FC2">
      <w:pPr>
        <w:widowControl/>
        <w:numPr>
          <w:ilvl w:val="0"/>
          <w:numId w:val="1"/>
        </w:numPr>
        <w:ind w:left="890" w:hanging="357"/>
        <w:jc w:val="both"/>
        <w:rPr>
          <w:rFonts w:ascii="Arial" w:hAnsi="Arial" w:cs="Arial"/>
          <w:lang w:val="en-GB" w:eastAsia="en-GB"/>
        </w:rPr>
      </w:pPr>
      <w:r w:rsidRPr="00EA6CB7">
        <w:rPr>
          <w:rFonts w:ascii="Arial" w:hAnsi="Arial" w:cs="Arial"/>
          <w:lang w:val="en-GB" w:eastAsia="en-GB"/>
        </w:rPr>
        <w:t>Respect</w:t>
      </w:r>
    </w:p>
    <w:p w:rsidR="001B1FC2" w:rsidRPr="00EA6CB7" w:rsidRDefault="001B1FC2" w:rsidP="001B1FC2">
      <w:pPr>
        <w:widowControl/>
        <w:numPr>
          <w:ilvl w:val="0"/>
          <w:numId w:val="1"/>
        </w:numPr>
        <w:ind w:left="890" w:hanging="357"/>
        <w:jc w:val="both"/>
        <w:rPr>
          <w:rFonts w:ascii="Arial" w:hAnsi="Arial" w:cs="Arial"/>
          <w:lang w:val="en-GB" w:eastAsia="en-GB"/>
        </w:rPr>
      </w:pPr>
      <w:r w:rsidRPr="00EA6CB7">
        <w:rPr>
          <w:rFonts w:ascii="Arial" w:hAnsi="Arial" w:cs="Arial"/>
          <w:lang w:val="en-GB" w:eastAsia="en-GB"/>
        </w:rPr>
        <w:t>Responsibility</w:t>
      </w:r>
    </w:p>
    <w:p w:rsidR="001B1FC2" w:rsidRPr="00EA6CB7" w:rsidRDefault="001B1FC2" w:rsidP="001B1FC2">
      <w:pPr>
        <w:widowControl/>
        <w:numPr>
          <w:ilvl w:val="0"/>
          <w:numId w:val="1"/>
        </w:numPr>
        <w:ind w:left="890" w:hanging="357"/>
        <w:jc w:val="both"/>
        <w:rPr>
          <w:rFonts w:ascii="Arial" w:hAnsi="Arial" w:cs="Arial"/>
          <w:lang w:val="en-GB" w:eastAsia="en-GB"/>
        </w:rPr>
      </w:pPr>
      <w:r w:rsidRPr="00EA6CB7">
        <w:rPr>
          <w:rFonts w:ascii="Arial" w:hAnsi="Arial" w:cs="Arial"/>
          <w:lang w:val="en-GB" w:eastAsia="en-GB"/>
        </w:rPr>
        <w:t>Excellence</w:t>
      </w:r>
    </w:p>
    <w:p w:rsidR="001B1FC2" w:rsidRPr="00EA6CB7" w:rsidRDefault="001B1FC2" w:rsidP="001B1FC2">
      <w:pPr>
        <w:widowControl/>
        <w:numPr>
          <w:ilvl w:val="0"/>
          <w:numId w:val="1"/>
        </w:numPr>
        <w:ind w:left="890" w:hanging="357"/>
        <w:jc w:val="both"/>
        <w:rPr>
          <w:rFonts w:ascii="Arial" w:hAnsi="Arial" w:cs="Arial"/>
          <w:lang w:val="en-GB" w:eastAsia="en-GB"/>
        </w:rPr>
      </w:pPr>
      <w:r w:rsidRPr="00EA6CB7">
        <w:rPr>
          <w:rFonts w:ascii="Arial" w:hAnsi="Arial" w:cs="Arial"/>
          <w:lang w:val="en-GB" w:eastAsia="en-GB"/>
        </w:rPr>
        <w:t>Compassion</w:t>
      </w:r>
    </w:p>
    <w:p w:rsidR="001B1FC2" w:rsidRPr="00EA6CB7" w:rsidRDefault="001B1FC2" w:rsidP="001B1FC2">
      <w:pPr>
        <w:widowControl/>
        <w:numPr>
          <w:ilvl w:val="0"/>
          <w:numId w:val="1"/>
        </w:numPr>
        <w:ind w:left="890" w:hanging="357"/>
        <w:jc w:val="both"/>
        <w:rPr>
          <w:rFonts w:ascii="Arial" w:hAnsi="Arial" w:cs="Arial"/>
          <w:lang w:val="en-GB" w:eastAsia="en-GB"/>
        </w:rPr>
      </w:pPr>
      <w:r w:rsidRPr="00EA6CB7">
        <w:rPr>
          <w:rFonts w:ascii="Arial" w:hAnsi="Arial" w:cs="Arial"/>
          <w:lang w:val="en-GB" w:eastAsia="en-GB"/>
        </w:rPr>
        <w:t>Collaboration</w:t>
      </w:r>
    </w:p>
    <w:p w:rsidR="001B1FC2" w:rsidRDefault="001B1FC2" w:rsidP="001B1FC2">
      <w:pPr>
        <w:ind w:right="132"/>
        <w:jc w:val="both"/>
        <w:rPr>
          <w:rFonts w:ascii="ArialMT" w:hAnsi="ArialMT" w:cs="ArialMT"/>
          <w:color w:val="333333"/>
          <w:sz w:val="21"/>
          <w:szCs w:val="21"/>
        </w:rPr>
      </w:pPr>
    </w:p>
    <w:p w:rsidR="001B1FC2" w:rsidRPr="0048589D" w:rsidRDefault="001B1FC2" w:rsidP="001B1FC2">
      <w:pPr>
        <w:ind w:right="132"/>
        <w:jc w:val="both"/>
        <w:rPr>
          <w:rFonts w:ascii="Arial" w:hAnsi="Arial" w:cs="Arial"/>
          <w:lang w:val="en-GB"/>
        </w:rPr>
      </w:pPr>
      <w:proofErr w:type="gramStart"/>
      <w:r>
        <w:rPr>
          <w:rFonts w:ascii="ArialMT" w:hAnsi="ArialMT" w:cs="ArialMT"/>
          <w:color w:val="333333"/>
          <w:sz w:val="21"/>
          <w:szCs w:val="21"/>
        </w:rPr>
        <w:t>…..</w:t>
      </w:r>
      <w:proofErr w:type="gramEnd"/>
      <w:r>
        <w:rPr>
          <w:rFonts w:ascii="ArialMT" w:hAnsi="ArialMT" w:cs="ArialMT"/>
          <w:color w:val="333333"/>
          <w:sz w:val="21"/>
          <w:szCs w:val="21"/>
        </w:rPr>
        <w:t>based on having respect for all, achieving academic excellence within a disciplined learning environment, where high expectations are the norm and students are supported to reach their potential.</w:t>
      </w:r>
    </w:p>
    <w:p w:rsidR="001B1FC2" w:rsidRPr="00BA6463" w:rsidRDefault="001B1FC2" w:rsidP="001B1FC2">
      <w:pPr>
        <w:widowControl/>
        <w:autoSpaceDE w:val="0"/>
        <w:autoSpaceDN w:val="0"/>
        <w:adjustRightInd w:val="0"/>
        <w:jc w:val="both"/>
        <w:rPr>
          <w:rFonts w:ascii="Arial" w:hAnsi="Arial" w:cs="Arial"/>
          <w:sz w:val="12"/>
          <w:szCs w:val="12"/>
          <w:lang w:val="en-GB"/>
        </w:rPr>
      </w:pPr>
    </w:p>
    <w:p w:rsidR="001B1FC2" w:rsidRDefault="001B1FC2" w:rsidP="001B1FC2">
      <w:pPr>
        <w:pStyle w:val="Heading1"/>
        <w:spacing w:line="630" w:lineRule="exact"/>
        <w:rPr>
          <w:rFonts w:ascii="Arial" w:hAnsi="Arial" w:cs="Arial"/>
          <w:sz w:val="28"/>
          <w:szCs w:val="28"/>
          <w:lang w:val="en-GB"/>
        </w:rPr>
      </w:pPr>
      <w:r>
        <w:rPr>
          <w:rFonts w:ascii="Arial" w:hAnsi="Arial" w:cs="Arial"/>
          <w:sz w:val="28"/>
          <w:szCs w:val="28"/>
          <w:lang w:val="en-GB"/>
        </w:rPr>
        <w:t>Our Academies</w:t>
      </w:r>
    </w:p>
    <w:tbl>
      <w:tblPr>
        <w:tblStyle w:val="TableGrid"/>
        <w:tblW w:w="0" w:type="auto"/>
        <w:tblLook w:val="04A0" w:firstRow="1" w:lastRow="0" w:firstColumn="1" w:lastColumn="0" w:noHBand="0" w:noVBand="1"/>
      </w:tblPr>
      <w:tblGrid>
        <w:gridCol w:w="2091"/>
        <w:gridCol w:w="2091"/>
        <w:gridCol w:w="2091"/>
        <w:gridCol w:w="2091"/>
        <w:gridCol w:w="2092"/>
      </w:tblGrid>
      <w:tr w:rsidR="001B1FC2" w:rsidTr="00425637">
        <w:tc>
          <w:tcPr>
            <w:tcW w:w="2051" w:type="dxa"/>
          </w:tcPr>
          <w:p w:rsidR="001B1FC2" w:rsidRPr="00803899" w:rsidRDefault="001B1FC2" w:rsidP="00425637">
            <w:pPr>
              <w:ind w:right="132"/>
              <w:rPr>
                <w:rFonts w:ascii="ArialMT" w:hAnsi="ArialMT" w:cs="ArialMT"/>
                <w:b/>
                <w:color w:val="333333"/>
                <w:sz w:val="21"/>
                <w:szCs w:val="21"/>
              </w:rPr>
            </w:pPr>
            <w:r w:rsidRPr="00803899">
              <w:rPr>
                <w:rFonts w:ascii="ArialMT" w:hAnsi="ArialMT" w:cs="ArialMT"/>
                <w:b/>
                <w:color w:val="333333"/>
                <w:sz w:val="21"/>
                <w:szCs w:val="21"/>
              </w:rPr>
              <w:t>Academy</w:t>
            </w:r>
            <w:r>
              <w:rPr>
                <w:rFonts w:ascii="ArialMT" w:hAnsi="ArialMT" w:cs="ArialMT"/>
                <w:b/>
                <w:color w:val="333333"/>
                <w:sz w:val="21"/>
                <w:szCs w:val="21"/>
              </w:rPr>
              <w:t xml:space="preserve"> Name</w:t>
            </w:r>
          </w:p>
        </w:tc>
        <w:tc>
          <w:tcPr>
            <w:tcW w:w="2060" w:type="dxa"/>
          </w:tcPr>
          <w:p w:rsidR="001B1FC2" w:rsidRPr="00803899" w:rsidRDefault="001B1FC2" w:rsidP="00425637">
            <w:pPr>
              <w:ind w:right="132"/>
              <w:jc w:val="center"/>
              <w:rPr>
                <w:rFonts w:ascii="ArialMT" w:hAnsi="ArialMT" w:cs="ArialMT"/>
                <w:b/>
                <w:color w:val="333333"/>
                <w:sz w:val="21"/>
                <w:szCs w:val="21"/>
              </w:rPr>
            </w:pPr>
            <w:proofErr w:type="spellStart"/>
            <w:r>
              <w:rPr>
                <w:rFonts w:ascii="ArialMT" w:hAnsi="ArialMT" w:cs="ArialMT"/>
                <w:b/>
                <w:color w:val="333333"/>
                <w:sz w:val="21"/>
                <w:szCs w:val="21"/>
              </w:rPr>
              <w:t>Headteacher</w:t>
            </w:r>
            <w:proofErr w:type="spellEnd"/>
          </w:p>
        </w:tc>
        <w:tc>
          <w:tcPr>
            <w:tcW w:w="2037" w:type="dxa"/>
          </w:tcPr>
          <w:p w:rsidR="001B1FC2" w:rsidRPr="00803899" w:rsidRDefault="001B1FC2" w:rsidP="00425637">
            <w:pPr>
              <w:ind w:right="132"/>
              <w:jc w:val="center"/>
              <w:rPr>
                <w:rFonts w:ascii="ArialMT" w:hAnsi="ArialMT" w:cs="ArialMT"/>
                <w:b/>
                <w:color w:val="333333"/>
                <w:sz w:val="21"/>
                <w:szCs w:val="21"/>
              </w:rPr>
            </w:pPr>
            <w:r>
              <w:rPr>
                <w:rFonts w:ascii="ArialMT" w:hAnsi="ArialMT" w:cs="ArialMT"/>
                <w:b/>
                <w:color w:val="333333"/>
                <w:sz w:val="21"/>
                <w:szCs w:val="21"/>
              </w:rPr>
              <w:t>Pupil Numbers</w:t>
            </w:r>
          </w:p>
        </w:tc>
        <w:tc>
          <w:tcPr>
            <w:tcW w:w="2057" w:type="dxa"/>
          </w:tcPr>
          <w:p w:rsidR="001B1FC2" w:rsidRPr="00803899" w:rsidRDefault="001B1FC2" w:rsidP="00425637">
            <w:pPr>
              <w:ind w:right="132"/>
              <w:jc w:val="center"/>
              <w:rPr>
                <w:rFonts w:ascii="ArialMT" w:hAnsi="ArialMT" w:cs="ArialMT"/>
                <w:b/>
                <w:color w:val="333333"/>
                <w:sz w:val="21"/>
                <w:szCs w:val="21"/>
              </w:rPr>
            </w:pPr>
            <w:proofErr w:type="spellStart"/>
            <w:r>
              <w:rPr>
                <w:rFonts w:ascii="ArialMT" w:hAnsi="ArialMT" w:cs="ArialMT"/>
                <w:b/>
                <w:color w:val="333333"/>
                <w:sz w:val="21"/>
                <w:szCs w:val="21"/>
              </w:rPr>
              <w:t>Ofsted</w:t>
            </w:r>
            <w:proofErr w:type="spellEnd"/>
            <w:r>
              <w:rPr>
                <w:rFonts w:ascii="ArialMT" w:hAnsi="ArialMT" w:cs="ArialMT"/>
                <w:b/>
                <w:color w:val="333333"/>
                <w:sz w:val="21"/>
                <w:szCs w:val="21"/>
              </w:rPr>
              <w:t xml:space="preserve"> Rating</w:t>
            </w:r>
          </w:p>
        </w:tc>
        <w:tc>
          <w:tcPr>
            <w:tcW w:w="2025" w:type="dxa"/>
          </w:tcPr>
          <w:p w:rsidR="001B1FC2" w:rsidRPr="00803899" w:rsidRDefault="001B1FC2" w:rsidP="00425637">
            <w:pPr>
              <w:ind w:right="132"/>
              <w:jc w:val="center"/>
              <w:rPr>
                <w:rFonts w:ascii="ArialMT" w:hAnsi="ArialMT" w:cs="ArialMT"/>
                <w:b/>
                <w:color w:val="333333"/>
                <w:sz w:val="21"/>
                <w:szCs w:val="21"/>
              </w:rPr>
            </w:pPr>
            <w:r>
              <w:rPr>
                <w:rFonts w:ascii="ArialMT" w:hAnsi="ArialMT" w:cs="ArialMT"/>
                <w:b/>
                <w:color w:val="333333"/>
                <w:sz w:val="21"/>
                <w:szCs w:val="21"/>
              </w:rPr>
              <w:t>% eligible for FSM</w:t>
            </w:r>
          </w:p>
        </w:tc>
      </w:tr>
      <w:tr w:rsidR="001B1FC2" w:rsidTr="00425637">
        <w:tc>
          <w:tcPr>
            <w:tcW w:w="2091" w:type="dxa"/>
          </w:tcPr>
          <w:p w:rsidR="001B1FC2" w:rsidRPr="00BA6463" w:rsidRDefault="001B1FC2" w:rsidP="00425637">
            <w:pPr>
              <w:ind w:right="132"/>
              <w:rPr>
                <w:rFonts w:ascii="ArialMT" w:hAnsi="ArialMT" w:cs="ArialMT"/>
                <w:color w:val="333333"/>
                <w:sz w:val="21"/>
                <w:szCs w:val="21"/>
              </w:rPr>
            </w:pPr>
            <w:r w:rsidRPr="00BA6463">
              <w:rPr>
                <w:rFonts w:ascii="ArialMT" w:hAnsi="ArialMT" w:cs="ArialMT"/>
                <w:color w:val="333333"/>
                <w:sz w:val="21"/>
                <w:szCs w:val="21"/>
              </w:rPr>
              <w:t>Gree</w:t>
            </w:r>
            <w:r>
              <w:rPr>
                <w:rFonts w:ascii="ArialMT" w:hAnsi="ArialMT" w:cs="ArialMT"/>
                <w:color w:val="333333"/>
                <w:sz w:val="21"/>
                <w:szCs w:val="21"/>
              </w:rPr>
              <w:t>n Lane Primary</w:t>
            </w:r>
          </w:p>
        </w:tc>
        <w:tc>
          <w:tcPr>
            <w:tcW w:w="2091"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 xml:space="preserve">Jane </w:t>
            </w:r>
            <w:proofErr w:type="spellStart"/>
            <w:r>
              <w:rPr>
                <w:rFonts w:ascii="ArialMT" w:hAnsi="ArialMT" w:cs="ArialMT"/>
                <w:color w:val="333333"/>
                <w:sz w:val="21"/>
                <w:szCs w:val="21"/>
              </w:rPr>
              <w:t>Townend</w:t>
            </w:r>
            <w:proofErr w:type="spellEnd"/>
            <w:r>
              <w:rPr>
                <w:rFonts w:ascii="ArialMT" w:hAnsi="ArialMT" w:cs="ArialMT"/>
                <w:color w:val="333333"/>
                <w:sz w:val="21"/>
                <w:szCs w:val="21"/>
              </w:rPr>
              <w:t xml:space="preserve"> </w:t>
            </w:r>
          </w:p>
        </w:tc>
        <w:tc>
          <w:tcPr>
            <w:tcW w:w="2091"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687</w:t>
            </w:r>
          </w:p>
        </w:tc>
        <w:tc>
          <w:tcPr>
            <w:tcW w:w="2091"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Good</w:t>
            </w:r>
          </w:p>
        </w:tc>
        <w:tc>
          <w:tcPr>
            <w:tcW w:w="2092"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35.5</w:t>
            </w:r>
          </w:p>
        </w:tc>
      </w:tr>
      <w:tr w:rsidR="001B1FC2" w:rsidTr="00425637">
        <w:tc>
          <w:tcPr>
            <w:tcW w:w="2091" w:type="dxa"/>
          </w:tcPr>
          <w:p w:rsidR="001B1FC2" w:rsidRPr="00BA6463" w:rsidRDefault="001B1FC2" w:rsidP="00425637">
            <w:pPr>
              <w:ind w:right="132"/>
              <w:rPr>
                <w:rFonts w:ascii="ArialMT" w:hAnsi="ArialMT" w:cs="ArialMT"/>
                <w:color w:val="333333"/>
                <w:sz w:val="21"/>
                <w:szCs w:val="21"/>
              </w:rPr>
            </w:pPr>
            <w:r>
              <w:rPr>
                <w:rFonts w:ascii="ArialMT" w:hAnsi="ArialMT" w:cs="ArialMT"/>
                <w:color w:val="333333"/>
                <w:sz w:val="21"/>
                <w:szCs w:val="21"/>
              </w:rPr>
              <w:t>Atlas Community Primary</w:t>
            </w:r>
          </w:p>
        </w:tc>
        <w:tc>
          <w:tcPr>
            <w:tcW w:w="2091" w:type="dxa"/>
          </w:tcPr>
          <w:p w:rsidR="001B1FC2"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 xml:space="preserve">Lisa Simpson </w:t>
            </w:r>
          </w:p>
          <w:p w:rsidR="001B1FC2" w:rsidRPr="00803899" w:rsidRDefault="001B1FC2" w:rsidP="00425637">
            <w:pPr>
              <w:ind w:right="132"/>
              <w:jc w:val="center"/>
              <w:rPr>
                <w:rFonts w:ascii="ArialMT" w:hAnsi="ArialMT" w:cs="ArialMT"/>
                <w:color w:val="333333"/>
                <w:sz w:val="21"/>
                <w:szCs w:val="21"/>
              </w:rPr>
            </w:pPr>
          </w:p>
        </w:tc>
        <w:tc>
          <w:tcPr>
            <w:tcW w:w="2091"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233</w:t>
            </w:r>
          </w:p>
        </w:tc>
        <w:tc>
          <w:tcPr>
            <w:tcW w:w="2091"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Good</w:t>
            </w:r>
          </w:p>
        </w:tc>
        <w:tc>
          <w:tcPr>
            <w:tcW w:w="2092"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42.7</w:t>
            </w:r>
          </w:p>
        </w:tc>
      </w:tr>
      <w:tr w:rsidR="001B1FC2" w:rsidTr="00425637">
        <w:tc>
          <w:tcPr>
            <w:tcW w:w="2091" w:type="dxa"/>
          </w:tcPr>
          <w:p w:rsidR="001B1FC2" w:rsidRPr="00BA6463" w:rsidRDefault="001B1FC2" w:rsidP="00425637">
            <w:pPr>
              <w:ind w:right="132"/>
              <w:rPr>
                <w:rFonts w:ascii="ArialMT" w:hAnsi="ArialMT" w:cs="ArialMT"/>
                <w:color w:val="333333"/>
                <w:sz w:val="21"/>
                <w:szCs w:val="21"/>
              </w:rPr>
            </w:pPr>
            <w:proofErr w:type="spellStart"/>
            <w:r>
              <w:rPr>
                <w:rFonts w:ascii="ArialMT" w:hAnsi="ArialMT" w:cs="ArialMT"/>
                <w:color w:val="333333"/>
                <w:sz w:val="21"/>
                <w:szCs w:val="21"/>
              </w:rPr>
              <w:t>Lilycroft</w:t>
            </w:r>
            <w:proofErr w:type="spellEnd"/>
            <w:r>
              <w:rPr>
                <w:rFonts w:ascii="ArialMT" w:hAnsi="ArialMT" w:cs="ArialMT"/>
                <w:color w:val="333333"/>
                <w:sz w:val="21"/>
                <w:szCs w:val="21"/>
              </w:rPr>
              <w:t xml:space="preserve"> Primary</w:t>
            </w:r>
          </w:p>
        </w:tc>
        <w:tc>
          <w:tcPr>
            <w:tcW w:w="2091" w:type="dxa"/>
          </w:tcPr>
          <w:p w:rsidR="001B1FC2"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Nicola Roth</w:t>
            </w:r>
          </w:p>
          <w:p w:rsidR="001B1FC2" w:rsidRPr="00803899" w:rsidRDefault="001B1FC2" w:rsidP="00425637">
            <w:pPr>
              <w:ind w:right="132"/>
              <w:jc w:val="center"/>
              <w:rPr>
                <w:rFonts w:ascii="ArialMT" w:hAnsi="ArialMT" w:cs="ArialMT"/>
                <w:color w:val="333333"/>
                <w:sz w:val="21"/>
                <w:szCs w:val="21"/>
              </w:rPr>
            </w:pPr>
          </w:p>
        </w:tc>
        <w:tc>
          <w:tcPr>
            <w:tcW w:w="2091"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448</w:t>
            </w:r>
          </w:p>
        </w:tc>
        <w:tc>
          <w:tcPr>
            <w:tcW w:w="2091"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Good</w:t>
            </w:r>
          </w:p>
        </w:tc>
        <w:tc>
          <w:tcPr>
            <w:tcW w:w="2092"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39.1</w:t>
            </w:r>
          </w:p>
        </w:tc>
      </w:tr>
      <w:tr w:rsidR="001B1FC2" w:rsidTr="00425637">
        <w:tc>
          <w:tcPr>
            <w:tcW w:w="2091" w:type="dxa"/>
          </w:tcPr>
          <w:p w:rsidR="001B1FC2" w:rsidRPr="00BA6463" w:rsidRDefault="001B1FC2" w:rsidP="00425637">
            <w:pPr>
              <w:ind w:right="132"/>
              <w:rPr>
                <w:rFonts w:ascii="ArialMT" w:hAnsi="ArialMT" w:cs="ArialMT"/>
                <w:color w:val="333333"/>
                <w:sz w:val="21"/>
                <w:szCs w:val="21"/>
              </w:rPr>
            </w:pPr>
            <w:r>
              <w:rPr>
                <w:rFonts w:ascii="ArialMT" w:hAnsi="ArialMT" w:cs="ArialMT"/>
                <w:color w:val="333333"/>
                <w:sz w:val="21"/>
                <w:szCs w:val="21"/>
              </w:rPr>
              <w:t>Margaret McMillan Primary</w:t>
            </w:r>
          </w:p>
        </w:tc>
        <w:tc>
          <w:tcPr>
            <w:tcW w:w="2091"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Lorraine Martin</w:t>
            </w:r>
          </w:p>
        </w:tc>
        <w:tc>
          <w:tcPr>
            <w:tcW w:w="2091"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633</w:t>
            </w:r>
          </w:p>
        </w:tc>
        <w:tc>
          <w:tcPr>
            <w:tcW w:w="2091"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Good</w:t>
            </w:r>
          </w:p>
        </w:tc>
        <w:tc>
          <w:tcPr>
            <w:tcW w:w="2092"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30.1</w:t>
            </w:r>
          </w:p>
        </w:tc>
      </w:tr>
      <w:tr w:rsidR="001B1FC2" w:rsidTr="00425637">
        <w:tc>
          <w:tcPr>
            <w:tcW w:w="2051" w:type="dxa"/>
          </w:tcPr>
          <w:p w:rsidR="001B1FC2" w:rsidRPr="00BA6463" w:rsidRDefault="001B1FC2" w:rsidP="00425637">
            <w:pPr>
              <w:ind w:right="132"/>
              <w:rPr>
                <w:rFonts w:ascii="ArialMT" w:hAnsi="ArialMT" w:cs="ArialMT"/>
                <w:color w:val="333333"/>
                <w:sz w:val="21"/>
                <w:szCs w:val="21"/>
              </w:rPr>
            </w:pPr>
            <w:r>
              <w:rPr>
                <w:rFonts w:ascii="ArialMT" w:hAnsi="ArialMT" w:cs="ArialMT"/>
                <w:color w:val="333333"/>
                <w:sz w:val="21"/>
                <w:szCs w:val="21"/>
              </w:rPr>
              <w:t>Westbourne Primary</w:t>
            </w:r>
          </w:p>
        </w:tc>
        <w:tc>
          <w:tcPr>
            <w:tcW w:w="2060"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Matthew Atkinson</w:t>
            </w:r>
          </w:p>
        </w:tc>
        <w:tc>
          <w:tcPr>
            <w:tcW w:w="2037"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451</w:t>
            </w:r>
          </w:p>
        </w:tc>
        <w:tc>
          <w:tcPr>
            <w:tcW w:w="2057"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Good</w:t>
            </w:r>
          </w:p>
        </w:tc>
        <w:tc>
          <w:tcPr>
            <w:tcW w:w="2025" w:type="dxa"/>
          </w:tcPr>
          <w:p w:rsidR="001B1FC2" w:rsidRPr="00803899" w:rsidRDefault="001B1FC2" w:rsidP="00425637">
            <w:pPr>
              <w:ind w:right="132"/>
              <w:jc w:val="center"/>
              <w:rPr>
                <w:rFonts w:ascii="ArialMT" w:hAnsi="ArialMT" w:cs="ArialMT"/>
                <w:color w:val="333333"/>
                <w:sz w:val="21"/>
                <w:szCs w:val="21"/>
              </w:rPr>
            </w:pPr>
            <w:r>
              <w:rPr>
                <w:rFonts w:ascii="ArialMT" w:hAnsi="ArialMT" w:cs="ArialMT"/>
                <w:color w:val="333333"/>
                <w:sz w:val="21"/>
                <w:szCs w:val="21"/>
              </w:rPr>
              <w:t>37.8</w:t>
            </w:r>
          </w:p>
        </w:tc>
      </w:tr>
    </w:tbl>
    <w:p w:rsidR="001B1FC2" w:rsidRDefault="001B1FC2" w:rsidP="001B1FC2">
      <w:pPr>
        <w:widowControl/>
        <w:autoSpaceDE w:val="0"/>
        <w:autoSpaceDN w:val="0"/>
        <w:adjustRightInd w:val="0"/>
        <w:jc w:val="center"/>
        <w:rPr>
          <w:rFonts w:ascii="Arial" w:hAnsi="Arial" w:cs="Arial"/>
          <w:b/>
          <w:i/>
          <w:lang w:val="en-GB"/>
        </w:rPr>
      </w:pPr>
    </w:p>
    <w:p w:rsidR="001B1FC2" w:rsidRDefault="001B1FC2" w:rsidP="001B1FC2">
      <w:pPr>
        <w:jc w:val="both"/>
        <w:rPr>
          <w:rFonts w:ascii="Arial" w:hAnsi="Arial" w:cs="Arial"/>
          <w:b/>
          <w:i/>
          <w:lang w:val="en-GB"/>
        </w:rPr>
      </w:pPr>
      <w:r w:rsidRPr="00EA6CB7">
        <w:rPr>
          <w:rFonts w:ascii="Arial" w:hAnsi="Arial" w:cs="Arial"/>
          <w:b/>
          <w:i/>
          <w:lang w:val="en-GB"/>
        </w:rPr>
        <w:t xml:space="preserve">We aim to provide the highest quality teaching for all young people regardless of their social, </w:t>
      </w:r>
      <w:r>
        <w:rPr>
          <w:rFonts w:ascii="Arial" w:hAnsi="Arial" w:cs="Arial"/>
          <w:b/>
          <w:i/>
          <w:lang w:val="en-GB"/>
        </w:rPr>
        <w:t>emotional or behavioural needs.</w:t>
      </w:r>
    </w:p>
    <w:p w:rsidR="001B1FC2" w:rsidRDefault="001B1FC2" w:rsidP="001B1FC2">
      <w:pPr>
        <w:jc w:val="both"/>
        <w:rPr>
          <w:rFonts w:ascii="Arial" w:hAnsi="Arial" w:cs="Arial"/>
          <w:b/>
          <w:i/>
          <w:lang w:val="en-GB"/>
        </w:rPr>
      </w:pPr>
      <w:r>
        <w:rPr>
          <w:noProof/>
          <w:lang w:val="en-GB" w:eastAsia="en-GB"/>
        </w:rPr>
        <w:lastRenderedPageBreak/>
        <w:drawing>
          <wp:inline distT="0" distB="0" distL="0" distR="0" wp14:anchorId="018349CD" wp14:editId="24B2FA51">
            <wp:extent cx="2381250" cy="16837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683702"/>
                    </a:xfrm>
                    <a:prstGeom prst="rect">
                      <a:avLst/>
                    </a:prstGeom>
                    <a:noFill/>
                    <a:ln>
                      <a:noFill/>
                    </a:ln>
                  </pic:spPr>
                </pic:pic>
              </a:graphicData>
            </a:graphic>
          </wp:inline>
        </w:drawing>
      </w:r>
    </w:p>
    <w:p w:rsidR="001B1FC2" w:rsidRDefault="001B1FC2" w:rsidP="001B1FC2">
      <w:pPr>
        <w:jc w:val="both"/>
        <w:rPr>
          <w:rFonts w:ascii="Arial" w:hAnsi="Arial" w:cs="Arial"/>
          <w:b/>
          <w:i/>
          <w:lang w:val="en-GB"/>
        </w:rPr>
      </w:pPr>
    </w:p>
    <w:p w:rsidR="001B1FC2" w:rsidRPr="001B1FC2" w:rsidRDefault="001B1FC2" w:rsidP="001B1FC2">
      <w:pPr>
        <w:spacing w:before="19"/>
        <w:rPr>
          <w:rFonts w:ascii="Arial" w:hAnsi="Arial" w:cs="Arial"/>
          <w:b/>
          <w:bCs/>
          <w:sz w:val="44"/>
          <w:szCs w:val="44"/>
        </w:rPr>
      </w:pPr>
      <w:r w:rsidRPr="001B1FC2">
        <w:rPr>
          <w:rFonts w:ascii="Arial" w:hAnsi="Arial" w:cs="Arial"/>
          <w:b/>
          <w:bCs/>
          <w:noProof/>
          <w:sz w:val="44"/>
          <w:szCs w:val="44"/>
          <w:lang w:val="en-GB" w:eastAsia="en-GB"/>
        </w:rPr>
        <w:t>Class Teacher – Job Description</w:t>
      </w:r>
    </w:p>
    <w:p w:rsidR="001B1FC2" w:rsidRPr="007169B8" w:rsidRDefault="001B1FC2" w:rsidP="001B1FC2">
      <w:pPr>
        <w:rPr>
          <w:rFonts w:ascii="Arial" w:hAnsi="Arial" w:cs="Arial"/>
          <w:sz w:val="36"/>
          <w:szCs w:val="36"/>
        </w:rPr>
      </w:pPr>
    </w:p>
    <w:tbl>
      <w:tblPr>
        <w:tblW w:w="14641" w:type="dxa"/>
        <w:tblInd w:w="2" w:type="dxa"/>
        <w:tblLayout w:type="fixed"/>
        <w:tblCellMar>
          <w:left w:w="0" w:type="dxa"/>
          <w:right w:w="0" w:type="dxa"/>
        </w:tblCellMar>
        <w:tblLook w:val="01E0" w:firstRow="1" w:lastRow="1" w:firstColumn="1" w:lastColumn="1" w:noHBand="0" w:noVBand="0"/>
      </w:tblPr>
      <w:tblGrid>
        <w:gridCol w:w="3066"/>
        <w:gridCol w:w="11575"/>
      </w:tblGrid>
      <w:tr w:rsidR="001B1FC2" w:rsidRPr="001B1FC2" w:rsidTr="00425637">
        <w:trPr>
          <w:trHeight w:hRule="exact" w:val="520"/>
        </w:trPr>
        <w:tc>
          <w:tcPr>
            <w:tcW w:w="3066" w:type="dxa"/>
          </w:tcPr>
          <w:p w:rsidR="001B1FC2" w:rsidRPr="001B1FC2" w:rsidRDefault="001B1FC2" w:rsidP="00425637">
            <w:pPr>
              <w:pStyle w:val="TableParagraph"/>
              <w:ind w:left="28"/>
              <w:rPr>
                <w:rFonts w:ascii="Arial" w:hAnsi="Arial" w:cs="Arial"/>
                <w:sz w:val="28"/>
                <w:szCs w:val="28"/>
              </w:rPr>
            </w:pPr>
            <w:r w:rsidRPr="001B1FC2">
              <w:rPr>
                <w:rFonts w:ascii="Arial" w:hAnsi="Arial" w:cs="Arial"/>
                <w:b/>
                <w:bCs/>
                <w:sz w:val="28"/>
                <w:szCs w:val="28"/>
              </w:rPr>
              <w:t>P</w:t>
            </w:r>
            <w:r w:rsidRPr="001B1FC2">
              <w:rPr>
                <w:rFonts w:ascii="Arial" w:hAnsi="Arial" w:cs="Arial"/>
                <w:b/>
                <w:bCs/>
                <w:spacing w:val="-2"/>
                <w:sz w:val="28"/>
                <w:szCs w:val="28"/>
              </w:rPr>
              <w:t>o</w:t>
            </w:r>
            <w:r w:rsidRPr="001B1FC2">
              <w:rPr>
                <w:rFonts w:ascii="Arial" w:hAnsi="Arial" w:cs="Arial"/>
                <w:b/>
                <w:bCs/>
                <w:sz w:val="28"/>
                <w:szCs w:val="28"/>
              </w:rPr>
              <w:t>st</w:t>
            </w:r>
            <w:r w:rsidRPr="001B1FC2">
              <w:rPr>
                <w:rFonts w:ascii="Arial" w:hAnsi="Arial" w:cs="Arial"/>
                <w:b/>
                <w:bCs/>
                <w:spacing w:val="1"/>
                <w:sz w:val="28"/>
                <w:szCs w:val="28"/>
              </w:rPr>
              <w:t xml:space="preserve"> </w:t>
            </w:r>
            <w:r w:rsidRPr="001B1FC2">
              <w:rPr>
                <w:rFonts w:ascii="Arial" w:hAnsi="Arial" w:cs="Arial"/>
                <w:b/>
                <w:bCs/>
                <w:sz w:val="28"/>
                <w:szCs w:val="28"/>
              </w:rPr>
              <w:t>t</w:t>
            </w:r>
            <w:r w:rsidRPr="001B1FC2">
              <w:rPr>
                <w:rFonts w:ascii="Arial" w:hAnsi="Arial" w:cs="Arial"/>
                <w:b/>
                <w:bCs/>
                <w:spacing w:val="-2"/>
                <w:sz w:val="28"/>
                <w:szCs w:val="28"/>
              </w:rPr>
              <w:t>i</w:t>
            </w:r>
            <w:r w:rsidRPr="001B1FC2">
              <w:rPr>
                <w:rFonts w:ascii="Arial" w:hAnsi="Arial" w:cs="Arial"/>
                <w:b/>
                <w:bCs/>
                <w:sz w:val="28"/>
                <w:szCs w:val="28"/>
              </w:rPr>
              <w:t>t</w:t>
            </w:r>
            <w:r w:rsidRPr="001B1FC2">
              <w:rPr>
                <w:rFonts w:ascii="Arial" w:hAnsi="Arial" w:cs="Arial"/>
                <w:b/>
                <w:bCs/>
                <w:spacing w:val="1"/>
                <w:sz w:val="28"/>
                <w:szCs w:val="28"/>
              </w:rPr>
              <w:t>l</w:t>
            </w:r>
            <w:r w:rsidRPr="001B1FC2">
              <w:rPr>
                <w:rFonts w:ascii="Arial" w:hAnsi="Arial" w:cs="Arial"/>
                <w:b/>
                <w:bCs/>
                <w:sz w:val="28"/>
                <w:szCs w:val="28"/>
              </w:rPr>
              <w:t>e</w:t>
            </w:r>
          </w:p>
        </w:tc>
        <w:tc>
          <w:tcPr>
            <w:tcW w:w="11575" w:type="dxa"/>
          </w:tcPr>
          <w:p w:rsidR="001B1FC2" w:rsidRPr="001B1FC2" w:rsidRDefault="001B1FC2" w:rsidP="00425637">
            <w:pPr>
              <w:pStyle w:val="TableParagraph"/>
              <w:rPr>
                <w:rFonts w:ascii="Arial" w:hAnsi="Arial" w:cs="Arial"/>
                <w:sz w:val="24"/>
                <w:szCs w:val="24"/>
              </w:rPr>
            </w:pPr>
            <w:r w:rsidRPr="001B1FC2">
              <w:rPr>
                <w:rFonts w:ascii="Arial" w:hAnsi="Arial" w:cs="Arial"/>
                <w:sz w:val="24"/>
                <w:szCs w:val="24"/>
              </w:rPr>
              <w:tab/>
              <w:t>Class teacher – Fixed Term Maternity cover</w:t>
            </w:r>
          </w:p>
        </w:tc>
      </w:tr>
      <w:tr w:rsidR="001B1FC2" w:rsidRPr="001B1FC2" w:rsidTr="00425637">
        <w:trPr>
          <w:trHeight w:hRule="exact" w:val="430"/>
        </w:trPr>
        <w:tc>
          <w:tcPr>
            <w:tcW w:w="3066" w:type="dxa"/>
            <w:vAlign w:val="center"/>
          </w:tcPr>
          <w:p w:rsidR="001B1FC2" w:rsidRPr="001B1FC2" w:rsidRDefault="001B1FC2" w:rsidP="00425637">
            <w:pPr>
              <w:pStyle w:val="TableParagraph"/>
              <w:ind w:left="28"/>
              <w:rPr>
                <w:rFonts w:ascii="Arial" w:hAnsi="Arial" w:cs="Arial"/>
                <w:sz w:val="28"/>
                <w:szCs w:val="28"/>
              </w:rPr>
            </w:pPr>
            <w:r w:rsidRPr="001B1FC2">
              <w:rPr>
                <w:rFonts w:ascii="Arial" w:hAnsi="Arial" w:cs="Arial"/>
                <w:b/>
                <w:bCs/>
                <w:spacing w:val="-1"/>
                <w:sz w:val="28"/>
                <w:szCs w:val="28"/>
              </w:rPr>
              <w:t>Sa</w:t>
            </w:r>
            <w:r w:rsidRPr="001B1FC2">
              <w:rPr>
                <w:rFonts w:ascii="Arial" w:hAnsi="Arial" w:cs="Arial"/>
                <w:b/>
                <w:bCs/>
                <w:spacing w:val="1"/>
                <w:sz w:val="28"/>
                <w:szCs w:val="28"/>
              </w:rPr>
              <w:t>l</w:t>
            </w:r>
            <w:r w:rsidRPr="001B1FC2">
              <w:rPr>
                <w:rFonts w:ascii="Arial" w:hAnsi="Arial" w:cs="Arial"/>
                <w:b/>
                <w:bCs/>
                <w:spacing w:val="-3"/>
                <w:sz w:val="28"/>
                <w:szCs w:val="28"/>
              </w:rPr>
              <w:t>a</w:t>
            </w:r>
            <w:r w:rsidRPr="001B1FC2">
              <w:rPr>
                <w:rFonts w:ascii="Arial" w:hAnsi="Arial" w:cs="Arial"/>
                <w:b/>
                <w:bCs/>
                <w:spacing w:val="3"/>
                <w:sz w:val="28"/>
                <w:szCs w:val="28"/>
              </w:rPr>
              <w:t>r</w:t>
            </w:r>
            <w:r w:rsidRPr="001B1FC2">
              <w:rPr>
                <w:rFonts w:ascii="Arial" w:hAnsi="Arial" w:cs="Arial"/>
                <w:b/>
                <w:bCs/>
                <w:sz w:val="28"/>
                <w:szCs w:val="28"/>
              </w:rPr>
              <w:t>y:</w:t>
            </w:r>
          </w:p>
        </w:tc>
        <w:tc>
          <w:tcPr>
            <w:tcW w:w="11575" w:type="dxa"/>
            <w:vAlign w:val="center"/>
          </w:tcPr>
          <w:p w:rsidR="001B1FC2" w:rsidRPr="001B1FC2" w:rsidRDefault="001B1FC2" w:rsidP="00425637">
            <w:pPr>
              <w:pStyle w:val="TableParagraph"/>
              <w:rPr>
                <w:rFonts w:ascii="Arial" w:hAnsi="Arial" w:cs="Arial"/>
                <w:sz w:val="24"/>
                <w:szCs w:val="24"/>
              </w:rPr>
            </w:pPr>
            <w:r w:rsidRPr="001B1FC2">
              <w:rPr>
                <w:rFonts w:ascii="Arial" w:hAnsi="Arial" w:cs="Arial"/>
                <w:spacing w:val="-1"/>
                <w:sz w:val="24"/>
                <w:szCs w:val="24"/>
              </w:rPr>
              <w:tab/>
              <w:t>MPS / UPS</w:t>
            </w:r>
          </w:p>
          <w:p w:rsidR="001B1FC2" w:rsidRPr="001B1FC2" w:rsidRDefault="001B1FC2" w:rsidP="00425637">
            <w:pPr>
              <w:pStyle w:val="TableParagraph"/>
              <w:ind w:left="652"/>
              <w:rPr>
                <w:rFonts w:ascii="Arial" w:hAnsi="Arial" w:cs="Arial"/>
                <w:sz w:val="24"/>
                <w:szCs w:val="24"/>
              </w:rPr>
            </w:pPr>
          </w:p>
        </w:tc>
      </w:tr>
      <w:tr w:rsidR="001B1FC2" w:rsidRPr="001B1FC2" w:rsidTr="00425637">
        <w:trPr>
          <w:trHeight w:hRule="exact" w:val="354"/>
        </w:trPr>
        <w:tc>
          <w:tcPr>
            <w:tcW w:w="3066" w:type="dxa"/>
          </w:tcPr>
          <w:p w:rsidR="001B1FC2" w:rsidRPr="001B1FC2" w:rsidRDefault="001B1FC2" w:rsidP="00425637">
            <w:pPr>
              <w:pStyle w:val="TableParagraph"/>
              <w:ind w:left="28"/>
              <w:rPr>
                <w:rFonts w:ascii="Arial" w:hAnsi="Arial" w:cs="Arial"/>
                <w:b/>
                <w:bCs/>
                <w:sz w:val="28"/>
                <w:szCs w:val="28"/>
              </w:rPr>
            </w:pPr>
            <w:r w:rsidRPr="001B1FC2">
              <w:rPr>
                <w:rFonts w:ascii="Arial" w:hAnsi="Arial" w:cs="Arial"/>
                <w:b/>
                <w:bCs/>
                <w:sz w:val="28"/>
                <w:szCs w:val="28"/>
              </w:rPr>
              <w:t>Reporting to:</w:t>
            </w:r>
          </w:p>
        </w:tc>
        <w:tc>
          <w:tcPr>
            <w:tcW w:w="11575" w:type="dxa"/>
          </w:tcPr>
          <w:p w:rsidR="001B1FC2" w:rsidRPr="001B1FC2" w:rsidRDefault="001B1FC2" w:rsidP="00425637">
            <w:pPr>
              <w:pStyle w:val="TableParagraph"/>
              <w:rPr>
                <w:rFonts w:ascii="Arial" w:hAnsi="Arial" w:cs="Arial"/>
                <w:sz w:val="24"/>
                <w:szCs w:val="24"/>
              </w:rPr>
            </w:pPr>
            <w:r w:rsidRPr="001B1FC2">
              <w:rPr>
                <w:rFonts w:ascii="Arial" w:hAnsi="Arial" w:cs="Arial"/>
                <w:spacing w:val="-1"/>
                <w:sz w:val="24"/>
                <w:szCs w:val="24"/>
              </w:rPr>
              <w:tab/>
              <w:t>Phase Leader</w:t>
            </w:r>
          </w:p>
        </w:tc>
      </w:tr>
      <w:tr w:rsidR="001B1FC2" w:rsidRPr="001B1FC2" w:rsidTr="00425637">
        <w:trPr>
          <w:trHeight w:hRule="exact" w:val="588"/>
        </w:trPr>
        <w:tc>
          <w:tcPr>
            <w:tcW w:w="3066" w:type="dxa"/>
          </w:tcPr>
          <w:p w:rsidR="001B1FC2" w:rsidRPr="001B1FC2" w:rsidRDefault="001B1FC2" w:rsidP="00425637">
            <w:pPr>
              <w:pStyle w:val="TableParagraph"/>
              <w:ind w:left="28"/>
              <w:rPr>
                <w:rFonts w:ascii="Arial" w:hAnsi="Arial" w:cs="Arial"/>
                <w:b/>
                <w:bCs/>
                <w:sz w:val="28"/>
                <w:szCs w:val="28"/>
              </w:rPr>
            </w:pPr>
            <w:r w:rsidRPr="001B1FC2">
              <w:rPr>
                <w:rFonts w:ascii="Arial" w:hAnsi="Arial" w:cs="Arial"/>
                <w:b/>
                <w:bCs/>
                <w:sz w:val="28"/>
                <w:szCs w:val="28"/>
              </w:rPr>
              <w:t>Location:</w:t>
            </w:r>
          </w:p>
        </w:tc>
        <w:tc>
          <w:tcPr>
            <w:tcW w:w="11575" w:type="dxa"/>
          </w:tcPr>
          <w:p w:rsidR="001B1FC2" w:rsidRPr="001B1FC2" w:rsidRDefault="001B1FC2" w:rsidP="00425637">
            <w:pPr>
              <w:pStyle w:val="TableParagraph"/>
              <w:rPr>
                <w:rFonts w:ascii="Arial" w:hAnsi="Arial" w:cs="Arial"/>
                <w:sz w:val="24"/>
                <w:szCs w:val="24"/>
              </w:rPr>
            </w:pPr>
            <w:r w:rsidRPr="001B1FC2">
              <w:rPr>
                <w:rFonts w:ascii="Arial" w:hAnsi="Arial" w:cs="Arial"/>
                <w:spacing w:val="2"/>
                <w:sz w:val="24"/>
                <w:szCs w:val="24"/>
              </w:rPr>
              <w:tab/>
              <w:t>KS1 (Year 1)</w:t>
            </w:r>
          </w:p>
        </w:tc>
      </w:tr>
    </w:tbl>
    <w:p w:rsidR="001B1FC2" w:rsidRPr="001B1FC2" w:rsidRDefault="001B1FC2" w:rsidP="001B1FC2">
      <w:pPr>
        <w:rPr>
          <w:rFonts w:ascii="Arial" w:hAnsi="Arial" w:cs="Arial"/>
          <w:sz w:val="13"/>
          <w:szCs w:val="13"/>
        </w:rPr>
      </w:pPr>
    </w:p>
    <w:p w:rsidR="001B1FC2" w:rsidRPr="001B1FC2" w:rsidRDefault="001B1FC2" w:rsidP="001B1FC2">
      <w:pPr>
        <w:spacing w:before="69"/>
        <w:rPr>
          <w:rFonts w:ascii="Arial" w:hAnsi="Arial" w:cs="Arial"/>
          <w:b/>
          <w:bCs/>
          <w:spacing w:val="-1"/>
          <w:sz w:val="24"/>
          <w:szCs w:val="24"/>
        </w:rPr>
      </w:pPr>
      <w:bookmarkStart w:id="4" w:name="Main_purpose_of_the_job_"/>
      <w:bookmarkEnd w:id="4"/>
      <w:r w:rsidRPr="001B1FC2">
        <w:rPr>
          <w:rFonts w:ascii="Arial" w:hAnsi="Arial" w:cs="Arial"/>
          <w:b/>
          <w:bCs/>
          <w:spacing w:val="-1"/>
          <w:sz w:val="24"/>
          <w:szCs w:val="24"/>
        </w:rPr>
        <w:t>M</w:t>
      </w:r>
      <w:r w:rsidRPr="001B1FC2">
        <w:rPr>
          <w:rFonts w:ascii="Arial" w:hAnsi="Arial" w:cs="Arial"/>
          <w:b/>
          <w:bCs/>
          <w:sz w:val="24"/>
          <w:szCs w:val="24"/>
        </w:rPr>
        <w:t xml:space="preserve">ain </w:t>
      </w:r>
      <w:r w:rsidRPr="001B1FC2">
        <w:rPr>
          <w:rFonts w:ascii="Arial" w:hAnsi="Arial" w:cs="Arial"/>
          <w:b/>
          <w:bCs/>
          <w:spacing w:val="-1"/>
          <w:sz w:val="24"/>
          <w:szCs w:val="24"/>
        </w:rPr>
        <w:t>pu</w:t>
      </w:r>
      <w:r w:rsidRPr="001B1FC2">
        <w:rPr>
          <w:rFonts w:ascii="Arial" w:hAnsi="Arial" w:cs="Arial"/>
          <w:b/>
          <w:bCs/>
          <w:sz w:val="24"/>
          <w:szCs w:val="24"/>
        </w:rPr>
        <w:t>r</w:t>
      </w:r>
      <w:r w:rsidRPr="001B1FC2">
        <w:rPr>
          <w:rFonts w:ascii="Arial" w:hAnsi="Arial" w:cs="Arial"/>
          <w:b/>
          <w:bCs/>
          <w:spacing w:val="-1"/>
          <w:sz w:val="24"/>
          <w:szCs w:val="24"/>
        </w:rPr>
        <w:t>po</w:t>
      </w:r>
      <w:r w:rsidRPr="001B1FC2">
        <w:rPr>
          <w:rFonts w:ascii="Arial" w:hAnsi="Arial" w:cs="Arial"/>
          <w:b/>
          <w:bCs/>
          <w:sz w:val="24"/>
          <w:szCs w:val="24"/>
        </w:rPr>
        <w:t>se</w:t>
      </w:r>
      <w:r w:rsidRPr="001B1FC2">
        <w:rPr>
          <w:rFonts w:ascii="Arial" w:hAnsi="Arial" w:cs="Arial"/>
          <w:b/>
          <w:bCs/>
          <w:spacing w:val="1"/>
          <w:sz w:val="24"/>
          <w:szCs w:val="24"/>
        </w:rPr>
        <w:t xml:space="preserve"> </w:t>
      </w:r>
      <w:r w:rsidRPr="001B1FC2">
        <w:rPr>
          <w:rFonts w:ascii="Arial" w:hAnsi="Arial" w:cs="Arial"/>
          <w:b/>
          <w:bCs/>
          <w:spacing w:val="-1"/>
          <w:sz w:val="24"/>
          <w:szCs w:val="24"/>
        </w:rPr>
        <w:t>o</w:t>
      </w:r>
      <w:r w:rsidRPr="001B1FC2">
        <w:rPr>
          <w:rFonts w:ascii="Arial" w:hAnsi="Arial" w:cs="Arial"/>
          <w:b/>
          <w:bCs/>
          <w:sz w:val="24"/>
          <w:szCs w:val="24"/>
        </w:rPr>
        <w:t>f</w:t>
      </w:r>
      <w:r w:rsidRPr="001B1FC2">
        <w:rPr>
          <w:rFonts w:ascii="Arial" w:hAnsi="Arial" w:cs="Arial"/>
          <w:b/>
          <w:bCs/>
          <w:spacing w:val="-1"/>
          <w:sz w:val="24"/>
          <w:szCs w:val="24"/>
        </w:rPr>
        <w:t xml:space="preserve"> th</w:t>
      </w:r>
      <w:r w:rsidRPr="001B1FC2">
        <w:rPr>
          <w:rFonts w:ascii="Arial" w:hAnsi="Arial" w:cs="Arial"/>
          <w:b/>
          <w:bCs/>
          <w:sz w:val="24"/>
          <w:szCs w:val="24"/>
        </w:rPr>
        <w:t>e</w:t>
      </w:r>
      <w:r w:rsidRPr="001B1FC2">
        <w:rPr>
          <w:rFonts w:ascii="Arial" w:hAnsi="Arial" w:cs="Arial"/>
          <w:b/>
          <w:bCs/>
          <w:spacing w:val="1"/>
          <w:sz w:val="24"/>
          <w:szCs w:val="24"/>
        </w:rPr>
        <w:t xml:space="preserve"> </w:t>
      </w:r>
      <w:r w:rsidRPr="001B1FC2">
        <w:rPr>
          <w:rFonts w:ascii="Arial" w:hAnsi="Arial" w:cs="Arial"/>
          <w:b/>
          <w:bCs/>
          <w:spacing w:val="-2"/>
          <w:sz w:val="24"/>
          <w:szCs w:val="24"/>
        </w:rPr>
        <w:t>j</w:t>
      </w:r>
      <w:r w:rsidRPr="001B1FC2">
        <w:rPr>
          <w:rFonts w:ascii="Arial" w:hAnsi="Arial" w:cs="Arial"/>
          <w:b/>
          <w:bCs/>
          <w:spacing w:val="-1"/>
          <w:sz w:val="24"/>
          <w:szCs w:val="24"/>
        </w:rPr>
        <w:t>ob:</w:t>
      </w:r>
    </w:p>
    <w:p w:rsidR="001B1FC2" w:rsidRPr="0048589D" w:rsidRDefault="001B1FC2" w:rsidP="001B1FC2">
      <w:pPr>
        <w:spacing w:before="69"/>
        <w:ind w:left="632"/>
        <w:rPr>
          <w:rFonts w:ascii="Arial" w:hAnsi="Arial" w:cs="Arial"/>
          <w:sz w:val="13"/>
          <w:szCs w:val="13"/>
        </w:rPr>
      </w:pPr>
    </w:p>
    <w:p w:rsidR="001B1FC2" w:rsidRPr="001B1FC2" w:rsidRDefault="001B1FC2" w:rsidP="001B1FC2">
      <w:pPr>
        <w:widowControl/>
        <w:numPr>
          <w:ilvl w:val="0"/>
          <w:numId w:val="1"/>
        </w:numPr>
        <w:spacing w:after="200" w:line="276" w:lineRule="auto"/>
        <w:rPr>
          <w:rFonts w:ascii="Arial" w:hAnsi="Arial" w:cs="Arial"/>
          <w:sz w:val="24"/>
          <w:szCs w:val="24"/>
          <w:lang w:val="en-GB" w:eastAsia="en-GB"/>
        </w:rPr>
      </w:pPr>
      <w:r w:rsidRPr="00823CE3">
        <w:rPr>
          <w:rFonts w:ascii="Arial" w:hAnsi="Arial" w:cs="Arial"/>
          <w:sz w:val="24"/>
          <w:szCs w:val="24"/>
          <w:lang w:val="en-GB" w:eastAsia="en-GB"/>
        </w:rPr>
        <w:t>Take responsibility for</w:t>
      </w:r>
      <w:r>
        <w:rPr>
          <w:rFonts w:ascii="Arial" w:hAnsi="Arial" w:cs="Arial"/>
          <w:sz w:val="24"/>
          <w:szCs w:val="24"/>
          <w:lang w:val="en-GB" w:eastAsia="en-GB"/>
        </w:rPr>
        <w:t xml:space="preserve"> the achievement, welfare and discipline</w:t>
      </w:r>
      <w:r w:rsidRPr="00823CE3">
        <w:rPr>
          <w:rFonts w:ascii="Arial" w:hAnsi="Arial" w:cs="Arial"/>
          <w:sz w:val="24"/>
          <w:szCs w:val="24"/>
          <w:lang w:val="en-GB" w:eastAsia="en-GB"/>
        </w:rPr>
        <w:t xml:space="preserve"> a class of children determined on an annual basis by the Head Teacher and in accordance with the duties listed below.</w:t>
      </w:r>
    </w:p>
    <w:p w:rsidR="001B1FC2" w:rsidRPr="001B1FC2" w:rsidRDefault="001B1FC2" w:rsidP="001B1FC2">
      <w:pPr>
        <w:pStyle w:val="Heading4"/>
        <w:spacing w:before="0"/>
        <w:rPr>
          <w:rFonts w:ascii="Arial" w:hAnsi="Arial" w:cs="Arial"/>
          <w:b/>
          <w:i w:val="0"/>
          <w:color w:val="auto"/>
          <w:spacing w:val="-1"/>
        </w:rPr>
      </w:pPr>
      <w:r w:rsidRPr="001B1FC2">
        <w:rPr>
          <w:rFonts w:ascii="Arial" w:hAnsi="Arial" w:cs="Arial"/>
          <w:b/>
          <w:i w:val="0"/>
          <w:color w:val="auto"/>
          <w:spacing w:val="-1"/>
        </w:rPr>
        <w:t>Key Activities / Responsibilities:</w:t>
      </w:r>
    </w:p>
    <w:p w:rsidR="001B1FC2" w:rsidRPr="001B1FC2" w:rsidRDefault="001B1FC2" w:rsidP="001B1FC2">
      <w:pPr>
        <w:pStyle w:val="Heading4"/>
        <w:spacing w:before="0"/>
        <w:rPr>
          <w:rFonts w:ascii="Arial" w:hAnsi="Arial" w:cs="Arial"/>
          <w:b/>
          <w:i w:val="0"/>
          <w:color w:val="auto"/>
          <w:spacing w:val="-1"/>
        </w:rPr>
      </w:pPr>
    </w:p>
    <w:p w:rsidR="001B1FC2" w:rsidRPr="001B1FC2" w:rsidRDefault="001B1FC2" w:rsidP="001B1FC2">
      <w:pPr>
        <w:pStyle w:val="Heading4"/>
        <w:spacing w:before="0"/>
        <w:rPr>
          <w:rFonts w:ascii="Arial" w:hAnsi="Arial" w:cs="Arial"/>
          <w:b/>
          <w:i w:val="0"/>
          <w:color w:val="auto"/>
          <w:spacing w:val="-1"/>
        </w:rPr>
      </w:pPr>
      <w:r w:rsidRPr="001B1FC2">
        <w:rPr>
          <w:rFonts w:ascii="Arial" w:hAnsi="Arial" w:cs="Arial"/>
          <w:b/>
          <w:i w:val="0"/>
          <w:color w:val="auto"/>
          <w:spacing w:val="-1"/>
        </w:rPr>
        <w:t>Strategic</w:t>
      </w:r>
    </w:p>
    <w:p w:rsidR="001B1FC2" w:rsidRPr="001B1FC2" w:rsidRDefault="001B1FC2" w:rsidP="001B1FC2">
      <w:pPr>
        <w:pStyle w:val="ListParagraph"/>
        <w:widowControl/>
        <w:numPr>
          <w:ilvl w:val="0"/>
          <w:numId w:val="1"/>
        </w:numPr>
        <w:contextualSpacing/>
        <w:rPr>
          <w:rFonts w:ascii="Arial" w:hAnsi="Arial" w:cs="Arial"/>
          <w:sz w:val="24"/>
          <w:szCs w:val="24"/>
        </w:rPr>
      </w:pPr>
      <w:r w:rsidRPr="001B1FC2">
        <w:rPr>
          <w:rFonts w:ascii="Arial" w:hAnsi="Arial" w:cs="Arial"/>
          <w:sz w:val="24"/>
          <w:szCs w:val="24"/>
        </w:rPr>
        <w:t xml:space="preserve">Lead, </w:t>
      </w:r>
      <w:proofErr w:type="spellStart"/>
      <w:r w:rsidRPr="001B1FC2">
        <w:rPr>
          <w:rFonts w:ascii="Arial" w:hAnsi="Arial" w:cs="Arial"/>
          <w:sz w:val="24"/>
          <w:szCs w:val="24"/>
        </w:rPr>
        <w:t>organise</w:t>
      </w:r>
      <w:proofErr w:type="spellEnd"/>
      <w:r w:rsidRPr="001B1FC2">
        <w:rPr>
          <w:rFonts w:ascii="Arial" w:hAnsi="Arial" w:cs="Arial"/>
          <w:sz w:val="24"/>
          <w:szCs w:val="24"/>
        </w:rPr>
        <w:t xml:space="preserve"> and direct support staff within the classroom;</w:t>
      </w:r>
    </w:p>
    <w:p w:rsidR="001B1FC2" w:rsidRPr="001B1FC2" w:rsidRDefault="001B1FC2" w:rsidP="001B1FC2">
      <w:pPr>
        <w:pStyle w:val="ListParagraph"/>
        <w:widowControl/>
        <w:numPr>
          <w:ilvl w:val="0"/>
          <w:numId w:val="1"/>
        </w:numPr>
        <w:contextualSpacing/>
        <w:rPr>
          <w:rFonts w:ascii="Arial" w:hAnsi="Arial" w:cs="Arial"/>
          <w:sz w:val="24"/>
          <w:szCs w:val="24"/>
        </w:rPr>
      </w:pPr>
      <w:r w:rsidRPr="001B1FC2">
        <w:rPr>
          <w:rFonts w:ascii="Arial" w:hAnsi="Arial" w:cs="Arial"/>
          <w:sz w:val="24"/>
          <w:szCs w:val="24"/>
        </w:rPr>
        <w:t>Participate in the performance management system for the appraisal of their own performance, or that of other teachers:</w:t>
      </w:r>
    </w:p>
    <w:p w:rsidR="001B1FC2" w:rsidRPr="001B1FC2" w:rsidRDefault="001B1FC2" w:rsidP="001B1FC2">
      <w:pPr>
        <w:pStyle w:val="ListParagraph"/>
        <w:widowControl/>
        <w:numPr>
          <w:ilvl w:val="0"/>
          <w:numId w:val="1"/>
        </w:numPr>
        <w:contextualSpacing/>
        <w:rPr>
          <w:rFonts w:ascii="Arial" w:hAnsi="Arial" w:cs="Arial"/>
          <w:sz w:val="24"/>
          <w:szCs w:val="24"/>
        </w:rPr>
      </w:pPr>
      <w:r w:rsidRPr="001B1FC2">
        <w:rPr>
          <w:rFonts w:ascii="Arial" w:hAnsi="Arial" w:cs="Arial"/>
          <w:sz w:val="24"/>
          <w:szCs w:val="24"/>
        </w:rPr>
        <w:t>Communicate and co-operate with specialists from outside agencies;</w:t>
      </w:r>
    </w:p>
    <w:p w:rsidR="001B1FC2" w:rsidRPr="001B1FC2" w:rsidRDefault="001B1FC2" w:rsidP="001B1FC2">
      <w:pPr>
        <w:pStyle w:val="ListParagraph"/>
        <w:widowControl/>
        <w:numPr>
          <w:ilvl w:val="0"/>
          <w:numId w:val="1"/>
        </w:numPr>
        <w:contextualSpacing/>
        <w:rPr>
          <w:rFonts w:ascii="Arial" w:hAnsi="Arial" w:cs="Arial"/>
          <w:sz w:val="24"/>
          <w:szCs w:val="24"/>
        </w:rPr>
      </w:pPr>
      <w:r w:rsidRPr="001B1FC2">
        <w:rPr>
          <w:rFonts w:ascii="Arial" w:hAnsi="Arial" w:cs="Arial"/>
          <w:sz w:val="24"/>
          <w:szCs w:val="24"/>
        </w:rPr>
        <w:t xml:space="preserve">Participate in meetings which relate to the school’s management, curriculum, administration or </w:t>
      </w:r>
      <w:proofErr w:type="spellStart"/>
      <w:r w:rsidRPr="001B1FC2">
        <w:rPr>
          <w:rFonts w:ascii="Arial" w:hAnsi="Arial" w:cs="Arial"/>
          <w:sz w:val="24"/>
          <w:szCs w:val="24"/>
        </w:rPr>
        <w:t>organisation</w:t>
      </w:r>
      <w:proofErr w:type="spellEnd"/>
      <w:r w:rsidRPr="001B1FC2">
        <w:rPr>
          <w:rFonts w:ascii="Arial" w:hAnsi="Arial" w:cs="Arial"/>
          <w:sz w:val="24"/>
          <w:szCs w:val="24"/>
        </w:rPr>
        <w:t>;</w:t>
      </w:r>
    </w:p>
    <w:p w:rsidR="001B1FC2" w:rsidRPr="001B1FC2" w:rsidRDefault="001B1FC2" w:rsidP="001B1FC2">
      <w:pPr>
        <w:pStyle w:val="ListParagraph"/>
        <w:widowControl/>
        <w:numPr>
          <w:ilvl w:val="0"/>
          <w:numId w:val="1"/>
        </w:numPr>
        <w:contextualSpacing/>
        <w:rPr>
          <w:rFonts w:ascii="Arial" w:hAnsi="Arial" w:cs="Arial"/>
          <w:sz w:val="24"/>
          <w:szCs w:val="24"/>
        </w:rPr>
      </w:pPr>
      <w:r w:rsidRPr="001B1FC2">
        <w:rPr>
          <w:rFonts w:ascii="Arial" w:hAnsi="Arial" w:cs="Arial"/>
          <w:sz w:val="24"/>
          <w:szCs w:val="24"/>
        </w:rPr>
        <w:t>Work with school leaders to track the progress of individual children and intervene where pupils are not making progress;</w:t>
      </w:r>
    </w:p>
    <w:p w:rsidR="001B1FC2" w:rsidRPr="001B1FC2" w:rsidRDefault="001B1FC2" w:rsidP="001B1FC2">
      <w:pPr>
        <w:pStyle w:val="ListParagraph"/>
        <w:widowControl/>
        <w:numPr>
          <w:ilvl w:val="0"/>
          <w:numId w:val="1"/>
        </w:numPr>
        <w:contextualSpacing/>
        <w:rPr>
          <w:rFonts w:ascii="Arial" w:hAnsi="Arial" w:cs="Arial"/>
          <w:sz w:val="24"/>
          <w:szCs w:val="24"/>
        </w:rPr>
      </w:pPr>
      <w:r w:rsidRPr="001B1FC2">
        <w:rPr>
          <w:rFonts w:ascii="Arial" w:hAnsi="Arial" w:cs="Arial"/>
          <w:sz w:val="24"/>
          <w:szCs w:val="24"/>
        </w:rPr>
        <w:t>Be able to set clear targets, based on prior attainment, for pupils’ learning;</w:t>
      </w:r>
    </w:p>
    <w:p w:rsidR="001B1FC2" w:rsidRDefault="001B1FC2" w:rsidP="001B1FC2">
      <w:pPr>
        <w:widowControl/>
        <w:numPr>
          <w:ilvl w:val="0"/>
          <w:numId w:val="1"/>
        </w:numPr>
        <w:jc w:val="both"/>
        <w:rPr>
          <w:rFonts w:ascii="Arial" w:eastAsia="Times New Roman" w:hAnsi="Arial" w:cs="Arial"/>
          <w:sz w:val="24"/>
          <w:szCs w:val="24"/>
        </w:rPr>
      </w:pPr>
      <w:r w:rsidRPr="001B1FC2">
        <w:rPr>
          <w:rFonts w:ascii="Arial" w:eastAsia="Times New Roman" w:hAnsi="Arial" w:cs="Arial"/>
          <w:sz w:val="24"/>
          <w:szCs w:val="24"/>
        </w:rPr>
        <w:t>To assist in the development of a scheme of work, policy statement and / or subject handbook for a curriculum area (post NQT) in co-operation with colleagues and in accordance with the school policy.</w:t>
      </w:r>
    </w:p>
    <w:p w:rsidR="001B1FC2" w:rsidRPr="001B1FC2" w:rsidRDefault="001B1FC2" w:rsidP="001B1FC2">
      <w:pPr>
        <w:widowControl/>
        <w:ind w:left="891"/>
        <w:jc w:val="both"/>
        <w:rPr>
          <w:rFonts w:ascii="Arial" w:eastAsia="Times New Roman" w:hAnsi="Arial" w:cs="Arial"/>
          <w:sz w:val="24"/>
          <w:szCs w:val="24"/>
        </w:rPr>
      </w:pPr>
    </w:p>
    <w:p w:rsidR="001B1FC2" w:rsidRPr="001B1FC2" w:rsidRDefault="001B1FC2" w:rsidP="001B1FC2">
      <w:pPr>
        <w:pStyle w:val="Heading4"/>
        <w:spacing w:before="0"/>
        <w:rPr>
          <w:rFonts w:ascii="Arial" w:hAnsi="Arial" w:cs="Arial"/>
          <w:b/>
          <w:i w:val="0"/>
          <w:color w:val="auto"/>
          <w:spacing w:val="-1"/>
        </w:rPr>
      </w:pPr>
      <w:r w:rsidRPr="001B1FC2">
        <w:rPr>
          <w:rFonts w:ascii="Arial" w:hAnsi="Arial" w:cs="Arial"/>
          <w:b/>
          <w:i w:val="0"/>
          <w:color w:val="auto"/>
          <w:spacing w:val="-1"/>
        </w:rPr>
        <w:t>Operational</w:t>
      </w:r>
    </w:p>
    <w:p w:rsidR="001B1FC2" w:rsidRPr="0048589D" w:rsidRDefault="001B1FC2" w:rsidP="001B1FC2">
      <w:pPr>
        <w:spacing w:line="200" w:lineRule="exact"/>
        <w:rPr>
          <w:rFonts w:ascii="Arial" w:hAnsi="Arial" w:cs="Arial"/>
          <w:sz w:val="20"/>
          <w:szCs w:val="20"/>
        </w:rPr>
      </w:pPr>
    </w:p>
    <w:p w:rsidR="001B1FC2"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Keep appropriate and efficient records, integrating formative and summative assessment into planning;</w:t>
      </w:r>
    </w:p>
    <w:p w:rsidR="001B1FC2"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Teach a class of pupils, and ensure that planning, preparation, recording, assessment and reporting meet their varying learning and social needs;</w:t>
      </w:r>
    </w:p>
    <w:p w:rsidR="001B1FC2"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Report to parents on the development, progress and attainment of pupils;</w:t>
      </w:r>
    </w:p>
    <w:p w:rsidR="001B1FC2"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 xml:space="preserve">Plan appropriately to need the needs of all pupils, through scaffolding </w:t>
      </w:r>
      <w:proofErr w:type="gramStart"/>
      <w:r>
        <w:rPr>
          <w:rFonts w:ascii="Arial" w:hAnsi="Arial" w:cs="Arial"/>
          <w:sz w:val="24"/>
          <w:szCs w:val="24"/>
        </w:rPr>
        <w:t>and  differentiation</w:t>
      </w:r>
      <w:proofErr w:type="gramEnd"/>
      <w:r>
        <w:rPr>
          <w:rFonts w:ascii="Arial" w:hAnsi="Arial" w:cs="Arial"/>
          <w:sz w:val="24"/>
          <w:szCs w:val="24"/>
        </w:rPr>
        <w:t xml:space="preserve"> of tasks;</w:t>
      </w:r>
    </w:p>
    <w:p w:rsidR="001B1FC2" w:rsidRDefault="001B1FC2" w:rsidP="001B1FC2">
      <w:pPr>
        <w:pStyle w:val="ListParagraph"/>
        <w:widowControl/>
        <w:ind w:left="891"/>
        <w:contextualSpacing/>
        <w:rPr>
          <w:rFonts w:ascii="Arial" w:hAnsi="Arial" w:cs="Arial"/>
          <w:sz w:val="24"/>
          <w:szCs w:val="24"/>
        </w:rPr>
      </w:pPr>
    </w:p>
    <w:p w:rsidR="001B1FC2" w:rsidRPr="00420E4F" w:rsidRDefault="001B1FC2" w:rsidP="001B1FC2">
      <w:pPr>
        <w:widowControl/>
        <w:ind w:left="891"/>
        <w:rPr>
          <w:rFonts w:ascii="Arial" w:hAnsi="Arial" w:cs="Arial"/>
          <w:color w:val="000000"/>
        </w:rPr>
      </w:pPr>
    </w:p>
    <w:p w:rsidR="001B1FC2" w:rsidRDefault="001B1FC2" w:rsidP="001B1FC2">
      <w:pPr>
        <w:rPr>
          <w:color w:val="000000"/>
        </w:rPr>
      </w:pPr>
    </w:p>
    <w:p w:rsidR="001B1FC2" w:rsidRPr="00962326" w:rsidRDefault="001B1FC2" w:rsidP="001B1FC2">
      <w:pPr>
        <w:rPr>
          <w:color w:val="000000"/>
        </w:rPr>
      </w:pPr>
    </w:p>
    <w:p w:rsidR="001B1FC2" w:rsidRPr="00420E4F" w:rsidRDefault="001B1FC2" w:rsidP="001B1FC2">
      <w:pPr>
        <w:widowControl/>
        <w:spacing w:after="200" w:line="276" w:lineRule="auto"/>
        <w:jc w:val="both"/>
        <w:rPr>
          <w:rFonts w:ascii="Arial" w:hAnsi="Arial" w:cs="Arial"/>
          <w:b/>
          <w:lang w:val="en-GB" w:eastAsia="en-GB"/>
        </w:rPr>
      </w:pPr>
      <w:r w:rsidRPr="0002406B">
        <w:rPr>
          <w:rFonts w:ascii="Arial" w:hAnsi="Arial" w:cs="Arial"/>
          <w:b/>
          <w:lang w:val="en-GB" w:eastAsia="en-GB"/>
        </w:rPr>
        <w:t>Organisational</w:t>
      </w:r>
    </w:p>
    <w:p w:rsidR="001B1FC2"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Make effective use of ICT to enhance learning and teaching;</w:t>
      </w:r>
    </w:p>
    <w:p w:rsidR="001B1FC2"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Provide a stimulating classroom environment, where resources can be accessed appropriately by all pupils;</w:t>
      </w:r>
    </w:p>
    <w:p w:rsidR="001B1FC2" w:rsidRDefault="001B1FC2" w:rsidP="001B1FC2">
      <w:pPr>
        <w:widowControl/>
        <w:numPr>
          <w:ilvl w:val="0"/>
          <w:numId w:val="1"/>
        </w:numPr>
        <w:jc w:val="both"/>
        <w:rPr>
          <w:rFonts w:ascii="Arial" w:eastAsia="Times New Roman" w:hAnsi="Arial" w:cs="Arial"/>
          <w:sz w:val="24"/>
          <w:szCs w:val="24"/>
        </w:rPr>
      </w:pPr>
      <w:r w:rsidRPr="00657E0E">
        <w:rPr>
          <w:rFonts w:ascii="Arial" w:eastAsia="Times New Roman" w:hAnsi="Arial" w:cs="Arial"/>
          <w:sz w:val="24"/>
          <w:szCs w:val="24"/>
        </w:rPr>
        <w:t xml:space="preserve">To contribute to/to be responsible for the </w:t>
      </w:r>
      <w:proofErr w:type="spellStart"/>
      <w:r w:rsidRPr="00657E0E">
        <w:rPr>
          <w:rFonts w:ascii="Arial" w:eastAsia="Times New Roman" w:hAnsi="Arial" w:cs="Arial"/>
          <w:sz w:val="24"/>
          <w:szCs w:val="24"/>
        </w:rPr>
        <w:t>organisation</w:t>
      </w:r>
      <w:proofErr w:type="spellEnd"/>
      <w:r w:rsidRPr="00657E0E">
        <w:rPr>
          <w:rFonts w:ascii="Arial" w:eastAsia="Times New Roman" w:hAnsi="Arial" w:cs="Arial"/>
          <w:sz w:val="24"/>
          <w:szCs w:val="24"/>
        </w:rPr>
        <w:t xml:space="preserve"> of educational visits/visitors, as necessary.</w:t>
      </w:r>
    </w:p>
    <w:p w:rsidR="001B1FC2" w:rsidRPr="00657E0E" w:rsidRDefault="001B1FC2" w:rsidP="001B1FC2">
      <w:pPr>
        <w:widowControl/>
        <w:ind w:left="891"/>
        <w:jc w:val="both"/>
        <w:rPr>
          <w:rFonts w:ascii="Arial" w:eastAsia="Times New Roman" w:hAnsi="Arial" w:cs="Arial"/>
          <w:sz w:val="24"/>
          <w:szCs w:val="24"/>
        </w:rPr>
      </w:pPr>
    </w:p>
    <w:p w:rsidR="001B1FC2" w:rsidRPr="005D244A" w:rsidRDefault="001B1FC2" w:rsidP="001B1FC2">
      <w:pPr>
        <w:widowControl/>
        <w:spacing w:after="200" w:line="276" w:lineRule="auto"/>
        <w:jc w:val="both"/>
        <w:rPr>
          <w:rFonts w:ascii="Arial" w:hAnsi="Arial" w:cs="Arial"/>
          <w:b/>
          <w:lang w:val="en-GB" w:eastAsia="en-GB"/>
        </w:rPr>
      </w:pPr>
      <w:r>
        <w:rPr>
          <w:rFonts w:ascii="Arial" w:hAnsi="Arial" w:cs="Arial"/>
          <w:b/>
          <w:lang w:val="en-GB" w:eastAsia="en-GB"/>
        </w:rPr>
        <w:t>General</w:t>
      </w:r>
    </w:p>
    <w:p w:rsidR="001B1FC2" w:rsidRPr="005D244A"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To carry out the professional duties covered by the latest School Teachers’ Pay and Conditions Document. The post holder will be expected to undertake duties in line with the professional standards for qualified teachers and uphold the professional code of the General Teaching Council for England;</w:t>
      </w:r>
    </w:p>
    <w:p w:rsidR="001B1FC2"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 xml:space="preserve">Promote the school’s code of conduct amongst pupils, in accordance with the school’s </w:t>
      </w:r>
      <w:proofErr w:type="spellStart"/>
      <w:r>
        <w:rPr>
          <w:rFonts w:ascii="Arial" w:hAnsi="Arial" w:cs="Arial"/>
          <w:sz w:val="24"/>
          <w:szCs w:val="24"/>
        </w:rPr>
        <w:t>behaviour</w:t>
      </w:r>
      <w:proofErr w:type="spellEnd"/>
      <w:r>
        <w:rPr>
          <w:rFonts w:ascii="Arial" w:hAnsi="Arial" w:cs="Arial"/>
          <w:sz w:val="24"/>
          <w:szCs w:val="24"/>
        </w:rPr>
        <w:t xml:space="preserve"> policy;</w:t>
      </w:r>
    </w:p>
    <w:p w:rsidR="001B1FC2" w:rsidRPr="005D244A"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Implement agreed school policies and guidelines;</w:t>
      </w:r>
    </w:p>
    <w:p w:rsidR="001B1FC2"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Support initiatives decided by the Head Teacher and staff;</w:t>
      </w:r>
    </w:p>
    <w:p w:rsidR="001B1FC2" w:rsidRDefault="001B1FC2" w:rsidP="001B1FC2">
      <w:pPr>
        <w:pStyle w:val="ListParagraph"/>
        <w:widowControl/>
        <w:numPr>
          <w:ilvl w:val="0"/>
          <w:numId w:val="1"/>
        </w:numPr>
        <w:contextualSpacing/>
        <w:rPr>
          <w:rFonts w:ascii="Arial" w:hAnsi="Arial" w:cs="Arial"/>
          <w:sz w:val="24"/>
          <w:szCs w:val="24"/>
        </w:rPr>
      </w:pPr>
      <w:r w:rsidRPr="00C05003">
        <w:rPr>
          <w:rFonts w:ascii="Arial" w:hAnsi="Arial" w:cs="Arial"/>
          <w:sz w:val="24"/>
          <w:szCs w:val="24"/>
        </w:rPr>
        <w:t>Maintain the positive ethos and core values o</w:t>
      </w:r>
      <w:r>
        <w:rPr>
          <w:rFonts w:ascii="Arial" w:hAnsi="Arial" w:cs="Arial"/>
          <w:sz w:val="24"/>
          <w:szCs w:val="24"/>
        </w:rPr>
        <w:t>f</w:t>
      </w:r>
      <w:r w:rsidRPr="00C05003">
        <w:rPr>
          <w:rFonts w:ascii="Arial" w:hAnsi="Arial" w:cs="Arial"/>
          <w:sz w:val="24"/>
          <w:szCs w:val="24"/>
        </w:rPr>
        <w:t xml:space="preserve"> the school, both inside and outside the classroom.</w:t>
      </w:r>
    </w:p>
    <w:p w:rsidR="001B1FC2" w:rsidRDefault="001B1FC2" w:rsidP="001B1FC2">
      <w:pPr>
        <w:pStyle w:val="ListParagraph"/>
        <w:widowControl/>
        <w:numPr>
          <w:ilvl w:val="0"/>
          <w:numId w:val="1"/>
        </w:numPr>
        <w:contextualSpacing/>
        <w:rPr>
          <w:rFonts w:ascii="Arial" w:hAnsi="Arial" w:cs="Arial"/>
          <w:sz w:val="24"/>
          <w:szCs w:val="24"/>
        </w:rPr>
      </w:pPr>
      <w:r>
        <w:rPr>
          <w:rFonts w:ascii="Arial" w:hAnsi="Arial" w:cs="Arial"/>
          <w:sz w:val="24"/>
          <w:szCs w:val="24"/>
        </w:rPr>
        <w:t xml:space="preserve">Effectively communicate and co-operate </w:t>
      </w:r>
      <w:r w:rsidRPr="005D244A">
        <w:rPr>
          <w:rFonts w:ascii="Arial" w:hAnsi="Arial" w:cs="Arial"/>
          <w:sz w:val="24"/>
          <w:szCs w:val="24"/>
        </w:rPr>
        <w:t>with the teaching and non-teaching staff of the school, Governors, Parents, Children, Advisers and other Professionals</w:t>
      </w:r>
      <w:r>
        <w:rPr>
          <w:rFonts w:ascii="Arial" w:hAnsi="Arial" w:cs="Arial"/>
          <w:sz w:val="24"/>
          <w:szCs w:val="24"/>
        </w:rPr>
        <w:t>.</w:t>
      </w:r>
    </w:p>
    <w:p w:rsidR="001B1FC2" w:rsidRPr="00657E0E" w:rsidRDefault="001B1FC2" w:rsidP="001B1FC2">
      <w:pPr>
        <w:widowControl/>
        <w:numPr>
          <w:ilvl w:val="0"/>
          <w:numId w:val="1"/>
        </w:numPr>
        <w:jc w:val="both"/>
        <w:rPr>
          <w:rFonts w:ascii="Arial" w:eastAsia="Times New Roman" w:hAnsi="Arial" w:cs="Arial"/>
          <w:sz w:val="24"/>
          <w:szCs w:val="24"/>
        </w:rPr>
      </w:pPr>
      <w:r w:rsidRPr="00657E0E">
        <w:rPr>
          <w:rFonts w:ascii="Arial" w:eastAsia="Times New Roman" w:hAnsi="Arial" w:cs="Arial"/>
          <w:sz w:val="24"/>
          <w:szCs w:val="24"/>
        </w:rPr>
        <w:t>To continue with own professional development and to participate fully in all school meetings and INSET.</w:t>
      </w:r>
    </w:p>
    <w:p w:rsidR="001B1FC2" w:rsidRPr="00657E0E" w:rsidRDefault="001B1FC2" w:rsidP="001B1FC2">
      <w:pPr>
        <w:widowControl/>
        <w:contextualSpacing/>
        <w:rPr>
          <w:rFonts w:ascii="Arial" w:hAnsi="Arial" w:cs="Arial"/>
          <w:sz w:val="24"/>
          <w:szCs w:val="24"/>
        </w:rPr>
      </w:pPr>
    </w:p>
    <w:p w:rsidR="001B1FC2" w:rsidRPr="00657E0E" w:rsidRDefault="001B1FC2" w:rsidP="001B1FC2">
      <w:pPr>
        <w:rPr>
          <w:rFonts w:ascii="Arial" w:hAnsi="Arial" w:cs="Arial"/>
          <w:b/>
          <w:sz w:val="24"/>
          <w:szCs w:val="24"/>
        </w:rPr>
      </w:pPr>
      <w:r w:rsidRPr="00657E0E">
        <w:rPr>
          <w:rFonts w:ascii="Arial" w:hAnsi="Arial" w:cs="Arial"/>
          <w:b/>
          <w:sz w:val="24"/>
          <w:szCs w:val="24"/>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rsidR="001B1FC2" w:rsidRPr="00657E0E" w:rsidRDefault="001B1FC2" w:rsidP="001B1FC2">
      <w:pPr>
        <w:widowControl/>
        <w:contextualSpacing/>
        <w:rPr>
          <w:rFonts w:ascii="Arial" w:hAnsi="Arial" w:cs="Arial"/>
          <w:sz w:val="24"/>
          <w:szCs w:val="24"/>
        </w:rPr>
      </w:pPr>
    </w:p>
    <w:p w:rsidR="001B1FC2" w:rsidRDefault="001B1FC2" w:rsidP="001B1FC2">
      <w:pPr>
        <w:widowControl/>
        <w:spacing w:after="160" w:line="259" w:lineRule="auto"/>
        <w:jc w:val="right"/>
        <w:rPr>
          <w:rFonts w:ascii="Arial" w:hAnsi="Arial" w:cs="Arial"/>
          <w:lang w:val="en-GB"/>
        </w:rPr>
      </w:pPr>
    </w:p>
    <w:p w:rsidR="001B1FC2" w:rsidRDefault="001B1FC2" w:rsidP="001B1FC2">
      <w:pPr>
        <w:widowControl/>
        <w:spacing w:after="160" w:line="259" w:lineRule="auto"/>
        <w:jc w:val="right"/>
        <w:rPr>
          <w:rFonts w:ascii="Arial" w:hAnsi="Arial" w:cs="Arial"/>
          <w:lang w:val="en-GB"/>
        </w:rPr>
      </w:pPr>
    </w:p>
    <w:p w:rsidR="001B1FC2" w:rsidRDefault="001B1FC2" w:rsidP="001B1FC2">
      <w:pPr>
        <w:widowControl/>
        <w:spacing w:after="160" w:line="259" w:lineRule="auto"/>
        <w:jc w:val="right"/>
        <w:rPr>
          <w:rFonts w:ascii="Arial" w:hAnsi="Arial" w:cs="Arial"/>
          <w:lang w:val="en-GB"/>
        </w:rPr>
      </w:pPr>
    </w:p>
    <w:p w:rsidR="001B1FC2" w:rsidRDefault="001B1FC2" w:rsidP="001B1FC2">
      <w:pPr>
        <w:widowControl/>
        <w:spacing w:after="160" w:line="259" w:lineRule="auto"/>
        <w:jc w:val="right"/>
        <w:rPr>
          <w:rFonts w:ascii="Arial" w:hAnsi="Arial" w:cs="Arial"/>
          <w:lang w:val="en-GB"/>
        </w:rPr>
      </w:pPr>
    </w:p>
    <w:p w:rsidR="001B1FC2" w:rsidRDefault="001B1FC2" w:rsidP="001B1FC2">
      <w:pPr>
        <w:widowControl/>
        <w:spacing w:after="160" w:line="259" w:lineRule="auto"/>
        <w:jc w:val="right"/>
        <w:rPr>
          <w:rFonts w:ascii="Arial" w:hAnsi="Arial" w:cs="Arial"/>
          <w:lang w:val="en-GB"/>
        </w:rPr>
      </w:pPr>
    </w:p>
    <w:p w:rsidR="001B1FC2" w:rsidRDefault="001B1FC2" w:rsidP="001B1FC2">
      <w:pPr>
        <w:widowControl/>
        <w:spacing w:after="160" w:line="259" w:lineRule="auto"/>
        <w:jc w:val="right"/>
        <w:rPr>
          <w:rFonts w:ascii="Arial" w:hAnsi="Arial" w:cs="Arial"/>
          <w:lang w:val="en-GB"/>
        </w:rPr>
      </w:pPr>
    </w:p>
    <w:p w:rsidR="001B1FC2" w:rsidRDefault="001B1FC2" w:rsidP="001B1FC2">
      <w:pPr>
        <w:widowControl/>
        <w:spacing w:after="160" w:line="259" w:lineRule="auto"/>
        <w:jc w:val="right"/>
        <w:rPr>
          <w:rFonts w:ascii="Arial" w:hAnsi="Arial" w:cs="Arial"/>
          <w:lang w:val="en-GB"/>
        </w:rPr>
      </w:pPr>
    </w:p>
    <w:p w:rsidR="001B1FC2" w:rsidRDefault="001B1FC2" w:rsidP="001B1FC2">
      <w:pPr>
        <w:widowControl/>
        <w:spacing w:after="160" w:line="259" w:lineRule="auto"/>
        <w:jc w:val="right"/>
        <w:rPr>
          <w:rFonts w:ascii="Arial" w:hAnsi="Arial" w:cs="Arial"/>
          <w:lang w:val="en-GB"/>
        </w:rPr>
      </w:pPr>
    </w:p>
    <w:p w:rsidR="001B1FC2" w:rsidRDefault="001B1FC2" w:rsidP="001B1FC2">
      <w:pPr>
        <w:widowControl/>
        <w:spacing w:after="160" w:line="259" w:lineRule="auto"/>
        <w:jc w:val="right"/>
        <w:rPr>
          <w:rFonts w:ascii="Arial" w:hAnsi="Arial" w:cs="Arial"/>
          <w:lang w:val="en-GB"/>
        </w:rPr>
      </w:pPr>
    </w:p>
    <w:p w:rsidR="001B1FC2" w:rsidRDefault="001B1FC2" w:rsidP="001B1FC2">
      <w:pPr>
        <w:widowControl/>
        <w:spacing w:after="160" w:line="259" w:lineRule="auto"/>
        <w:rPr>
          <w:rFonts w:ascii="Arial" w:hAnsi="Arial" w:cs="Arial"/>
          <w:lang w:val="en-GB"/>
        </w:rPr>
      </w:pPr>
    </w:p>
    <w:p w:rsidR="001B1FC2" w:rsidRDefault="001B1FC2" w:rsidP="001B1FC2">
      <w:pPr>
        <w:widowControl/>
        <w:spacing w:after="160" w:line="259" w:lineRule="auto"/>
        <w:jc w:val="right"/>
        <w:rPr>
          <w:rFonts w:ascii="Arial" w:hAnsi="Arial" w:cs="Arial"/>
          <w:lang w:val="en-GB"/>
        </w:rPr>
      </w:pPr>
    </w:p>
    <w:p w:rsidR="001B1FC2" w:rsidRDefault="001B1FC2" w:rsidP="001B1FC2">
      <w:pPr>
        <w:widowControl/>
        <w:spacing w:after="160" w:line="259" w:lineRule="auto"/>
        <w:jc w:val="right"/>
        <w:rPr>
          <w:rFonts w:ascii="Arial" w:hAnsi="Arial" w:cs="Arial"/>
          <w:lang w:val="en-GB"/>
        </w:rPr>
      </w:pPr>
      <w:r>
        <w:rPr>
          <w:rFonts w:ascii="Arial" w:hAnsi="Arial" w:cs="Arial"/>
          <w:noProof/>
          <w:sz w:val="20"/>
          <w:szCs w:val="20"/>
          <w:lang w:val="en-GB" w:eastAsia="en-GB"/>
        </w:rPr>
        <w:lastRenderedPageBreak/>
        <w:drawing>
          <wp:anchor distT="0" distB="0" distL="114300" distR="114300" simplePos="0" relativeHeight="251667456" behindDoc="1" locked="0" layoutInCell="1" allowOverlap="1" wp14:anchorId="2A0A306C" wp14:editId="63F0757A">
            <wp:simplePos x="0" y="0"/>
            <wp:positionH relativeFrom="column">
              <wp:posOffset>3560445</wp:posOffset>
            </wp:positionH>
            <wp:positionV relativeFrom="paragraph">
              <wp:posOffset>0</wp:posOffset>
            </wp:positionV>
            <wp:extent cx="2710815" cy="1807210"/>
            <wp:effectExtent l="0" t="0" r="0" b="2540"/>
            <wp:wrapTight wrapText="bothSides">
              <wp:wrapPolygon edited="0">
                <wp:start x="0" y="0"/>
                <wp:lineTo x="0" y="21403"/>
                <wp:lineTo x="21403" y="21403"/>
                <wp:lineTo x="21403" y="0"/>
                <wp:lineTo x="0" y="0"/>
              </wp:wrapPolygon>
            </wp:wrapTight>
            <wp:docPr id="25" name="Picture 25" descr="Priestley Academy Trust_Final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estley Academy Trust_Final_3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0815" cy="180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FC2" w:rsidRDefault="001B1FC2" w:rsidP="001B1FC2">
      <w:pPr>
        <w:widowControl/>
        <w:spacing w:after="160" w:line="259" w:lineRule="auto"/>
        <w:jc w:val="right"/>
        <w:rPr>
          <w:rFonts w:ascii="Arial" w:hAnsi="Arial" w:cs="Arial"/>
          <w:lang w:val="en-GB"/>
        </w:rPr>
      </w:pPr>
    </w:p>
    <w:p w:rsidR="001B1FC2" w:rsidRPr="0048589D" w:rsidRDefault="001B1FC2" w:rsidP="001B1FC2">
      <w:pPr>
        <w:spacing w:before="19"/>
        <w:ind w:left="5176" w:hanging="5176"/>
        <w:rPr>
          <w:rFonts w:ascii="Arial" w:hAnsi="Arial" w:cs="Arial"/>
          <w:b/>
          <w:bCs/>
          <w:noProof/>
          <w:color w:val="E36C0A"/>
          <w:sz w:val="20"/>
          <w:szCs w:val="20"/>
          <w:lang w:val="en-GB" w:eastAsia="en-GB"/>
        </w:rPr>
      </w:pPr>
      <w:bookmarkStart w:id="5" w:name="PERSSPEC"/>
      <w:bookmarkEnd w:id="5"/>
    </w:p>
    <w:p w:rsidR="001B1FC2" w:rsidRDefault="001B1FC2" w:rsidP="001B1FC2">
      <w:pPr>
        <w:spacing w:before="19"/>
        <w:ind w:left="5176" w:hanging="5176"/>
        <w:rPr>
          <w:rFonts w:ascii="Arial" w:hAnsi="Arial" w:cs="Arial"/>
          <w:b/>
          <w:bCs/>
          <w:noProof/>
          <w:color w:val="E36C0A"/>
          <w:sz w:val="42"/>
          <w:szCs w:val="42"/>
          <w:lang w:val="en-GB" w:eastAsia="en-GB"/>
        </w:rPr>
      </w:pPr>
      <w:r w:rsidRPr="0048589D">
        <w:rPr>
          <w:rFonts w:ascii="Arial" w:hAnsi="Arial" w:cs="Arial"/>
          <w:b/>
          <w:bCs/>
          <w:noProof/>
          <w:color w:val="E36C0A"/>
          <w:sz w:val="42"/>
          <w:szCs w:val="42"/>
          <w:lang w:val="en-GB" w:eastAsia="en-GB"/>
        </w:rPr>
        <w:t>Person Specification</w:t>
      </w:r>
    </w:p>
    <w:p w:rsidR="001B1FC2" w:rsidRDefault="001B1FC2" w:rsidP="001B1FC2">
      <w:pPr>
        <w:spacing w:before="19"/>
        <w:ind w:left="5176" w:hanging="5176"/>
        <w:rPr>
          <w:rFonts w:ascii="Arial" w:hAnsi="Arial" w:cs="Arial"/>
          <w:b/>
          <w:bCs/>
          <w:noProof/>
          <w:color w:val="E36C0A"/>
          <w:sz w:val="42"/>
          <w:szCs w:val="42"/>
          <w:lang w:val="en-GB" w:eastAsia="en-GB"/>
        </w:rPr>
      </w:pPr>
    </w:p>
    <w:p w:rsidR="001B1FC2" w:rsidRDefault="001B1FC2" w:rsidP="001B1FC2">
      <w:pPr>
        <w:spacing w:before="19"/>
        <w:ind w:left="5176" w:hanging="5176"/>
        <w:rPr>
          <w:rFonts w:ascii="Arial" w:hAnsi="Arial" w:cs="Arial"/>
          <w:b/>
          <w:bCs/>
          <w:noProof/>
          <w:color w:val="E36C0A"/>
          <w:sz w:val="42"/>
          <w:szCs w:val="42"/>
          <w:lang w:val="en-GB" w:eastAsia="en-GB"/>
        </w:rPr>
      </w:pPr>
    </w:p>
    <w:p w:rsidR="001B1FC2" w:rsidRPr="0048589D" w:rsidRDefault="001B1FC2" w:rsidP="001B1FC2">
      <w:pPr>
        <w:spacing w:before="19"/>
        <w:ind w:left="5176" w:hanging="5176"/>
        <w:rPr>
          <w:rFonts w:ascii="Arial" w:hAnsi="Arial" w:cs="Arial"/>
          <w:b/>
          <w:bCs/>
          <w:noProof/>
          <w:color w:val="E36C0A"/>
          <w:sz w:val="42"/>
          <w:szCs w:val="42"/>
          <w:lang w:val="en-GB" w:eastAsia="en-GB"/>
        </w:rPr>
      </w:pPr>
    </w:p>
    <w:tbl>
      <w:tblPr>
        <w:tblW w:w="102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0"/>
        <w:gridCol w:w="2017"/>
        <w:gridCol w:w="1935"/>
      </w:tblGrid>
      <w:tr w:rsidR="001B1FC2" w:rsidRPr="002D7F9E" w:rsidTr="00425637">
        <w:trPr>
          <w:trHeight w:val="469"/>
        </w:trPr>
        <w:tc>
          <w:tcPr>
            <w:tcW w:w="6310" w:type="dxa"/>
          </w:tcPr>
          <w:p w:rsidR="001B1FC2" w:rsidRPr="002D7F9E" w:rsidRDefault="001B1FC2" w:rsidP="00425637">
            <w:pPr>
              <w:widowControl/>
              <w:spacing w:before="220"/>
              <w:jc w:val="both"/>
              <w:rPr>
                <w:rFonts w:ascii="Arial" w:hAnsi="Arial" w:cs="Arial"/>
                <w:b/>
                <w:bCs/>
                <w:u w:val="single"/>
                <w:lang w:val="en-GB"/>
              </w:rPr>
            </w:pPr>
            <w:r>
              <w:rPr>
                <w:rFonts w:ascii="Arial" w:hAnsi="Arial" w:cs="Arial"/>
                <w:b/>
                <w:bCs/>
                <w:u w:val="single"/>
                <w:lang w:val="en-GB"/>
              </w:rPr>
              <w:t>Qualifications and Training</w:t>
            </w:r>
          </w:p>
        </w:tc>
        <w:tc>
          <w:tcPr>
            <w:tcW w:w="2017" w:type="dxa"/>
          </w:tcPr>
          <w:p w:rsidR="001B1FC2" w:rsidRPr="002D7F9E" w:rsidRDefault="001B1FC2" w:rsidP="00425637">
            <w:pPr>
              <w:widowControl/>
              <w:spacing w:before="220"/>
              <w:jc w:val="center"/>
              <w:rPr>
                <w:rFonts w:ascii="Arial" w:hAnsi="Arial" w:cs="Arial"/>
                <w:b/>
                <w:bCs/>
                <w:u w:val="single"/>
                <w:lang w:val="en-GB"/>
              </w:rPr>
            </w:pPr>
            <w:r w:rsidRPr="002D7F9E">
              <w:rPr>
                <w:rFonts w:ascii="Arial" w:hAnsi="Arial" w:cs="Arial"/>
                <w:b/>
                <w:bCs/>
                <w:u w:val="single"/>
                <w:lang w:val="en-GB"/>
              </w:rPr>
              <w:t>Essential</w:t>
            </w:r>
          </w:p>
        </w:tc>
        <w:tc>
          <w:tcPr>
            <w:tcW w:w="1935" w:type="dxa"/>
          </w:tcPr>
          <w:p w:rsidR="001B1FC2" w:rsidRPr="002D7F9E" w:rsidRDefault="001B1FC2" w:rsidP="00425637">
            <w:pPr>
              <w:widowControl/>
              <w:spacing w:before="220"/>
              <w:jc w:val="center"/>
              <w:rPr>
                <w:rFonts w:ascii="Arial" w:hAnsi="Arial" w:cs="Arial"/>
                <w:b/>
                <w:bCs/>
                <w:u w:val="single"/>
                <w:lang w:val="en-GB"/>
              </w:rPr>
            </w:pPr>
            <w:r w:rsidRPr="002D7F9E">
              <w:rPr>
                <w:rFonts w:ascii="Arial" w:hAnsi="Arial" w:cs="Arial"/>
                <w:b/>
                <w:bCs/>
                <w:u w:val="single"/>
                <w:lang w:val="en-GB"/>
              </w:rPr>
              <w:t>Desirable</w:t>
            </w:r>
          </w:p>
        </w:tc>
      </w:tr>
      <w:tr w:rsidR="001B1FC2" w:rsidRPr="002D7F9E" w:rsidTr="00425637">
        <w:trPr>
          <w:trHeight w:val="20"/>
        </w:trPr>
        <w:tc>
          <w:tcPr>
            <w:tcW w:w="6310" w:type="dxa"/>
          </w:tcPr>
          <w:p w:rsidR="001B1FC2" w:rsidRPr="005D244A" w:rsidRDefault="001B1FC2" w:rsidP="001B1FC2">
            <w:pPr>
              <w:pStyle w:val="ListParagraph"/>
              <w:numPr>
                <w:ilvl w:val="0"/>
                <w:numId w:val="3"/>
              </w:numPr>
              <w:rPr>
                <w:rFonts w:ascii="Arial" w:hAnsi="Arial" w:cs="Arial"/>
                <w:sz w:val="24"/>
                <w:szCs w:val="24"/>
              </w:rPr>
            </w:pPr>
            <w:r w:rsidRPr="005D244A">
              <w:rPr>
                <w:rFonts w:ascii="Arial" w:hAnsi="Arial" w:cs="Arial"/>
                <w:sz w:val="24"/>
                <w:szCs w:val="24"/>
              </w:rPr>
              <w:t>Educated to degree level</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Pr="005D244A" w:rsidRDefault="001B1FC2" w:rsidP="001B1FC2">
            <w:pPr>
              <w:pStyle w:val="ListParagraph"/>
              <w:numPr>
                <w:ilvl w:val="0"/>
                <w:numId w:val="3"/>
              </w:numPr>
              <w:rPr>
                <w:rFonts w:ascii="Arial" w:hAnsi="Arial" w:cs="Arial"/>
                <w:sz w:val="24"/>
                <w:szCs w:val="24"/>
              </w:rPr>
            </w:pPr>
            <w:r w:rsidRPr="005D244A">
              <w:rPr>
                <w:rFonts w:ascii="Arial" w:hAnsi="Arial" w:cs="Arial"/>
                <w:sz w:val="24"/>
                <w:szCs w:val="24"/>
              </w:rPr>
              <w:t>Qualified Teacher Status (QTS)</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Pr="005D244A" w:rsidRDefault="001B1FC2" w:rsidP="001B1FC2">
            <w:pPr>
              <w:pStyle w:val="ListParagraph"/>
              <w:numPr>
                <w:ilvl w:val="0"/>
                <w:numId w:val="3"/>
              </w:numPr>
              <w:rPr>
                <w:rFonts w:ascii="Arial" w:hAnsi="Arial" w:cs="Arial"/>
                <w:sz w:val="24"/>
                <w:szCs w:val="24"/>
              </w:rPr>
            </w:pPr>
            <w:r w:rsidRPr="005D244A">
              <w:rPr>
                <w:rFonts w:ascii="Arial" w:hAnsi="Arial" w:cs="Arial"/>
                <w:sz w:val="24"/>
                <w:szCs w:val="24"/>
              </w:rPr>
              <w:t>Other qualification related to a particular curriculum area</w:t>
            </w:r>
          </w:p>
        </w:tc>
        <w:tc>
          <w:tcPr>
            <w:tcW w:w="2017" w:type="dxa"/>
            <w:vAlign w:val="center"/>
          </w:tcPr>
          <w:p w:rsidR="001B1FC2" w:rsidRPr="00823CE3" w:rsidRDefault="001B1FC2" w:rsidP="00425637">
            <w:pPr>
              <w:jc w:val="center"/>
              <w:rPr>
                <w:rFonts w:ascii="Arial" w:hAnsi="Arial" w:cs="Arial"/>
                <w:b/>
                <w:sz w:val="24"/>
                <w:szCs w:val="24"/>
              </w:rPr>
            </w:pPr>
          </w:p>
        </w:tc>
        <w:tc>
          <w:tcPr>
            <w:tcW w:w="1935" w:type="dxa"/>
            <w:vAlign w:val="center"/>
          </w:tcPr>
          <w:p w:rsidR="001B1FC2" w:rsidRPr="00823CE3" w:rsidRDefault="001B1FC2" w:rsidP="00425637">
            <w:pPr>
              <w:pStyle w:val="ListParagraph"/>
              <w:widowControl/>
              <w:ind w:left="720"/>
              <w:contextualSpacing/>
              <w:rPr>
                <w:rFonts w:ascii="Arial" w:hAnsi="Arial" w:cs="Arial"/>
                <w:b/>
                <w:sz w:val="24"/>
                <w:szCs w:val="24"/>
              </w:rPr>
            </w:pPr>
            <w:r>
              <w:rPr>
                <w:rFonts w:ascii="Arial" w:hAnsi="Arial" w:cs="Arial"/>
                <w:b/>
                <w:sz w:val="24"/>
                <w:szCs w:val="24"/>
              </w:rPr>
              <w:sym w:font="Wingdings" w:char="F0FC"/>
            </w:r>
          </w:p>
        </w:tc>
      </w:tr>
      <w:tr w:rsidR="001B1FC2" w:rsidRPr="002D7F9E" w:rsidTr="00425637">
        <w:trPr>
          <w:trHeight w:val="20"/>
        </w:trPr>
        <w:tc>
          <w:tcPr>
            <w:tcW w:w="6310" w:type="dxa"/>
          </w:tcPr>
          <w:p w:rsidR="001B1FC2" w:rsidRPr="002D7F9E" w:rsidRDefault="001B1FC2" w:rsidP="00425637">
            <w:pPr>
              <w:widowControl/>
              <w:spacing w:before="220"/>
              <w:jc w:val="both"/>
              <w:rPr>
                <w:rFonts w:ascii="Arial" w:hAnsi="Arial" w:cs="Arial"/>
                <w:b/>
                <w:bCs/>
                <w:u w:val="single"/>
                <w:lang w:val="en-GB"/>
              </w:rPr>
            </w:pPr>
            <w:r>
              <w:rPr>
                <w:rFonts w:ascii="Arial" w:hAnsi="Arial" w:cs="Arial"/>
                <w:b/>
                <w:bCs/>
                <w:u w:val="single"/>
                <w:lang w:val="en-GB"/>
              </w:rPr>
              <w:t>Knowledge</w:t>
            </w:r>
          </w:p>
        </w:tc>
        <w:tc>
          <w:tcPr>
            <w:tcW w:w="2017" w:type="dxa"/>
          </w:tcPr>
          <w:p w:rsidR="001B1FC2" w:rsidRPr="00823CE3" w:rsidRDefault="001B1FC2" w:rsidP="00425637">
            <w:pPr>
              <w:widowControl/>
              <w:spacing w:before="220"/>
              <w:jc w:val="center"/>
              <w:rPr>
                <w:rFonts w:ascii="Arial" w:hAnsi="Arial" w:cs="Arial"/>
                <w:b/>
                <w:bCs/>
                <w:u w:val="single"/>
                <w:lang w:val="en-GB"/>
              </w:rPr>
            </w:pPr>
          </w:p>
        </w:tc>
        <w:tc>
          <w:tcPr>
            <w:tcW w:w="1935" w:type="dxa"/>
          </w:tcPr>
          <w:p w:rsidR="001B1FC2" w:rsidRPr="00823CE3" w:rsidRDefault="001B1FC2" w:rsidP="00425637">
            <w:pPr>
              <w:widowControl/>
              <w:spacing w:before="220"/>
              <w:jc w:val="center"/>
              <w:rPr>
                <w:rFonts w:ascii="Arial" w:hAnsi="Arial" w:cs="Arial"/>
                <w:b/>
                <w:bCs/>
                <w:u w:val="single"/>
                <w:lang w:val="en-GB"/>
              </w:rPr>
            </w:pPr>
          </w:p>
        </w:tc>
      </w:tr>
      <w:tr w:rsidR="001B1FC2" w:rsidRPr="002D7F9E" w:rsidTr="00425637">
        <w:trPr>
          <w:trHeight w:val="20"/>
        </w:trPr>
        <w:tc>
          <w:tcPr>
            <w:tcW w:w="6310" w:type="dxa"/>
          </w:tcPr>
          <w:p w:rsidR="001B1FC2" w:rsidRPr="005D244A" w:rsidRDefault="001B1FC2" w:rsidP="001B1FC2">
            <w:pPr>
              <w:pStyle w:val="ListParagraph"/>
              <w:numPr>
                <w:ilvl w:val="0"/>
                <w:numId w:val="2"/>
              </w:numPr>
              <w:rPr>
                <w:rFonts w:ascii="Arial" w:hAnsi="Arial" w:cs="Arial"/>
                <w:sz w:val="24"/>
                <w:szCs w:val="24"/>
              </w:rPr>
            </w:pPr>
            <w:r w:rsidRPr="005D244A">
              <w:rPr>
                <w:rFonts w:ascii="Arial" w:hAnsi="Arial" w:cs="Arial"/>
                <w:sz w:val="24"/>
                <w:szCs w:val="24"/>
              </w:rPr>
              <w:t xml:space="preserve">Ability to use </w:t>
            </w:r>
            <w:proofErr w:type="spellStart"/>
            <w:r w:rsidRPr="005D244A">
              <w:rPr>
                <w:rFonts w:ascii="Arial" w:hAnsi="Arial" w:cs="Arial"/>
                <w:sz w:val="24"/>
                <w:szCs w:val="24"/>
              </w:rPr>
              <w:t>AfL</w:t>
            </w:r>
            <w:proofErr w:type="spellEnd"/>
            <w:r w:rsidRPr="005D244A">
              <w:rPr>
                <w:rFonts w:ascii="Arial" w:hAnsi="Arial" w:cs="Arial"/>
                <w:sz w:val="24"/>
                <w:szCs w:val="24"/>
              </w:rPr>
              <w:t xml:space="preserve"> to promote good progress for all children</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Pr="005D244A" w:rsidRDefault="001B1FC2" w:rsidP="001B1FC2">
            <w:pPr>
              <w:pStyle w:val="ListParagraph"/>
              <w:numPr>
                <w:ilvl w:val="0"/>
                <w:numId w:val="2"/>
              </w:numPr>
              <w:rPr>
                <w:rFonts w:ascii="Arial" w:hAnsi="Arial" w:cs="Arial"/>
                <w:sz w:val="24"/>
                <w:szCs w:val="24"/>
              </w:rPr>
            </w:pPr>
            <w:r w:rsidRPr="005D244A">
              <w:rPr>
                <w:rFonts w:ascii="Arial" w:hAnsi="Arial" w:cs="Arial"/>
                <w:sz w:val="24"/>
                <w:szCs w:val="24"/>
              </w:rPr>
              <w:t>Ability to differentiate using a range of strategies to secure good outcome for all groups</w:t>
            </w:r>
          </w:p>
        </w:tc>
        <w:tc>
          <w:tcPr>
            <w:tcW w:w="2017" w:type="dxa"/>
            <w:vAlign w:val="center"/>
          </w:tcPr>
          <w:p w:rsidR="001B1FC2" w:rsidRPr="00823CE3" w:rsidRDefault="001B1FC2" w:rsidP="00425637">
            <w:pPr>
              <w:widowControl/>
              <w:contextualSpacing/>
              <w:jc w:val="center"/>
              <w:rPr>
                <w:b/>
              </w:rPr>
            </w:pPr>
            <w:r>
              <w:rPr>
                <w:rFonts w:ascii="Arial" w:hAnsi="Arial" w:cs="Arial"/>
                <w:b/>
                <w:sz w:val="24"/>
                <w:szCs w:val="24"/>
              </w:rPr>
              <w:sym w:font="Wingdings" w:char="F0FC"/>
            </w:r>
          </w:p>
        </w:tc>
        <w:tc>
          <w:tcPr>
            <w:tcW w:w="1935" w:type="dxa"/>
            <w:vAlign w:val="center"/>
          </w:tcPr>
          <w:p w:rsidR="001B1FC2" w:rsidRPr="00823CE3" w:rsidRDefault="001B1FC2" w:rsidP="00425637">
            <w:pPr>
              <w:pStyle w:val="ListParagraph"/>
              <w:jc w:val="center"/>
              <w:rPr>
                <w:rFonts w:ascii="Arial" w:hAnsi="Arial" w:cs="Arial"/>
                <w:b/>
                <w:sz w:val="24"/>
                <w:szCs w:val="24"/>
              </w:rPr>
            </w:pPr>
          </w:p>
        </w:tc>
      </w:tr>
      <w:tr w:rsidR="001B1FC2" w:rsidRPr="002D7F9E" w:rsidTr="00425637">
        <w:trPr>
          <w:trHeight w:val="20"/>
        </w:trPr>
        <w:tc>
          <w:tcPr>
            <w:tcW w:w="6310" w:type="dxa"/>
          </w:tcPr>
          <w:p w:rsidR="001B1FC2" w:rsidRPr="005D244A" w:rsidRDefault="001B1FC2" w:rsidP="001B1FC2">
            <w:pPr>
              <w:pStyle w:val="ListParagraph"/>
              <w:numPr>
                <w:ilvl w:val="0"/>
                <w:numId w:val="2"/>
              </w:numPr>
              <w:rPr>
                <w:rFonts w:ascii="Arial" w:hAnsi="Arial" w:cs="Arial"/>
                <w:sz w:val="24"/>
                <w:szCs w:val="24"/>
              </w:rPr>
            </w:pPr>
            <w:r w:rsidRPr="005D244A">
              <w:rPr>
                <w:rFonts w:ascii="Arial" w:hAnsi="Arial" w:cs="Arial"/>
                <w:sz w:val="24"/>
                <w:szCs w:val="24"/>
              </w:rPr>
              <w:t>Excellent subject knowledge in Literacy &amp; Numeracy</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Pr="005D244A" w:rsidRDefault="001B1FC2" w:rsidP="001B1FC2">
            <w:pPr>
              <w:pStyle w:val="ListParagraph"/>
              <w:numPr>
                <w:ilvl w:val="0"/>
                <w:numId w:val="2"/>
              </w:numPr>
              <w:rPr>
                <w:rFonts w:ascii="Arial" w:hAnsi="Arial" w:cs="Arial"/>
                <w:sz w:val="24"/>
                <w:szCs w:val="24"/>
              </w:rPr>
            </w:pPr>
            <w:r w:rsidRPr="005D244A">
              <w:rPr>
                <w:rFonts w:ascii="Arial" w:hAnsi="Arial" w:cs="Arial"/>
                <w:sz w:val="24"/>
                <w:szCs w:val="24"/>
              </w:rPr>
              <w:t>Specialist knowledge in a curriculum area</w:t>
            </w:r>
          </w:p>
        </w:tc>
        <w:tc>
          <w:tcPr>
            <w:tcW w:w="2017" w:type="dxa"/>
            <w:vAlign w:val="center"/>
          </w:tcPr>
          <w:p w:rsidR="001B1FC2" w:rsidRPr="00823CE3" w:rsidRDefault="001B1FC2" w:rsidP="00425637">
            <w:pPr>
              <w:jc w:val="center"/>
              <w:rPr>
                <w:b/>
              </w:rPr>
            </w:pPr>
          </w:p>
        </w:tc>
        <w:tc>
          <w:tcPr>
            <w:tcW w:w="1935" w:type="dxa"/>
            <w:vAlign w:val="center"/>
          </w:tcPr>
          <w:p w:rsidR="001B1FC2" w:rsidRPr="00823CE3" w:rsidRDefault="001B1FC2" w:rsidP="00425637">
            <w:pPr>
              <w:pStyle w:val="ListParagraph"/>
              <w:widowControl/>
              <w:ind w:left="720"/>
              <w:contextualSpacing/>
              <w:rPr>
                <w:rFonts w:ascii="Arial" w:hAnsi="Arial" w:cs="Arial"/>
                <w:b/>
                <w:sz w:val="24"/>
                <w:szCs w:val="24"/>
              </w:rPr>
            </w:pPr>
            <w:r>
              <w:rPr>
                <w:rFonts w:ascii="Arial" w:hAnsi="Arial" w:cs="Arial"/>
                <w:b/>
                <w:sz w:val="24"/>
                <w:szCs w:val="24"/>
              </w:rPr>
              <w:sym w:font="Wingdings" w:char="F0FC"/>
            </w:r>
          </w:p>
        </w:tc>
      </w:tr>
      <w:tr w:rsidR="001B1FC2" w:rsidRPr="002D7F9E" w:rsidTr="00425637">
        <w:trPr>
          <w:trHeight w:val="20"/>
        </w:trPr>
        <w:tc>
          <w:tcPr>
            <w:tcW w:w="6310" w:type="dxa"/>
          </w:tcPr>
          <w:p w:rsidR="001B1FC2" w:rsidRPr="005D244A" w:rsidRDefault="001B1FC2" w:rsidP="001B1FC2">
            <w:pPr>
              <w:pStyle w:val="ListParagraph"/>
              <w:numPr>
                <w:ilvl w:val="0"/>
                <w:numId w:val="2"/>
              </w:numPr>
              <w:rPr>
                <w:rFonts w:ascii="Arial" w:hAnsi="Arial" w:cs="Arial"/>
                <w:sz w:val="24"/>
                <w:szCs w:val="24"/>
              </w:rPr>
            </w:pPr>
            <w:r w:rsidRPr="005D244A">
              <w:rPr>
                <w:rFonts w:ascii="Arial" w:hAnsi="Arial" w:cs="Arial"/>
                <w:sz w:val="24"/>
                <w:szCs w:val="24"/>
              </w:rPr>
              <w:t>Ability to use data to inform next steps and target support</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Pr="005D244A" w:rsidRDefault="001B1FC2" w:rsidP="001B1FC2">
            <w:pPr>
              <w:pStyle w:val="ListParagraph"/>
              <w:numPr>
                <w:ilvl w:val="0"/>
                <w:numId w:val="2"/>
              </w:numPr>
              <w:rPr>
                <w:rFonts w:ascii="Arial" w:hAnsi="Arial" w:cs="Arial"/>
                <w:sz w:val="24"/>
                <w:szCs w:val="24"/>
              </w:rPr>
            </w:pPr>
            <w:r w:rsidRPr="005D244A">
              <w:rPr>
                <w:rFonts w:ascii="Arial" w:hAnsi="Arial" w:cs="Arial"/>
                <w:sz w:val="24"/>
                <w:szCs w:val="24"/>
              </w:rPr>
              <w:t>Understanding of the needs of bi-lingual learners and/or for whom English is an additional language</w:t>
            </w:r>
          </w:p>
        </w:tc>
        <w:tc>
          <w:tcPr>
            <w:tcW w:w="2017" w:type="dxa"/>
            <w:vAlign w:val="center"/>
          </w:tcPr>
          <w:p w:rsidR="001B1FC2" w:rsidRPr="00823CE3" w:rsidRDefault="001B1FC2" w:rsidP="00425637">
            <w:pPr>
              <w:jc w:val="center"/>
              <w:rPr>
                <w:b/>
              </w:rPr>
            </w:pPr>
          </w:p>
        </w:tc>
        <w:tc>
          <w:tcPr>
            <w:tcW w:w="1935" w:type="dxa"/>
            <w:vAlign w:val="center"/>
          </w:tcPr>
          <w:p w:rsidR="001B1FC2" w:rsidRPr="00823CE3" w:rsidRDefault="001B1FC2" w:rsidP="00425637">
            <w:pPr>
              <w:pStyle w:val="ListParagraph"/>
              <w:widowControl/>
              <w:ind w:left="720"/>
              <w:contextualSpacing/>
              <w:rPr>
                <w:rFonts w:ascii="Arial" w:hAnsi="Arial" w:cs="Arial"/>
                <w:b/>
                <w:sz w:val="24"/>
                <w:szCs w:val="24"/>
              </w:rPr>
            </w:pPr>
            <w:r>
              <w:rPr>
                <w:rFonts w:ascii="Arial" w:hAnsi="Arial" w:cs="Arial"/>
                <w:b/>
                <w:sz w:val="24"/>
                <w:szCs w:val="24"/>
              </w:rPr>
              <w:sym w:font="Wingdings" w:char="F0FC"/>
            </w:r>
          </w:p>
        </w:tc>
      </w:tr>
      <w:tr w:rsidR="001B1FC2" w:rsidRPr="002D7F9E" w:rsidTr="00425637">
        <w:trPr>
          <w:trHeight w:val="20"/>
        </w:trPr>
        <w:tc>
          <w:tcPr>
            <w:tcW w:w="6310" w:type="dxa"/>
          </w:tcPr>
          <w:p w:rsidR="001B1FC2" w:rsidRPr="005D244A" w:rsidRDefault="001B1FC2" w:rsidP="001B1FC2">
            <w:pPr>
              <w:pStyle w:val="ListParagraph"/>
              <w:numPr>
                <w:ilvl w:val="0"/>
                <w:numId w:val="2"/>
              </w:numPr>
              <w:rPr>
                <w:rFonts w:ascii="Arial" w:hAnsi="Arial" w:cs="Arial"/>
                <w:sz w:val="24"/>
                <w:szCs w:val="24"/>
              </w:rPr>
            </w:pPr>
            <w:r w:rsidRPr="005D244A">
              <w:rPr>
                <w:rFonts w:ascii="Arial" w:hAnsi="Arial" w:cs="Arial"/>
                <w:sz w:val="24"/>
                <w:szCs w:val="24"/>
              </w:rPr>
              <w:t>Understanding of the process for child protection</w:t>
            </w:r>
          </w:p>
        </w:tc>
        <w:tc>
          <w:tcPr>
            <w:tcW w:w="2017" w:type="dxa"/>
            <w:vAlign w:val="center"/>
          </w:tcPr>
          <w:p w:rsidR="001B1FC2" w:rsidRPr="00823CE3" w:rsidRDefault="001B1FC2" w:rsidP="00425637">
            <w:pPr>
              <w:widowControl/>
              <w:contextualSpacing/>
              <w:jc w:val="center"/>
              <w:rPr>
                <w:b/>
              </w:rPr>
            </w:pPr>
            <w:r w:rsidRPr="00823CE3">
              <w:rPr>
                <w:b/>
              </w:rPr>
              <w:sym w:font="Wingdings" w:char="F0FC"/>
            </w:r>
          </w:p>
        </w:tc>
        <w:tc>
          <w:tcPr>
            <w:tcW w:w="1935" w:type="dxa"/>
            <w:vAlign w:val="center"/>
          </w:tcPr>
          <w:p w:rsidR="001B1FC2" w:rsidRPr="00823CE3" w:rsidRDefault="001B1FC2" w:rsidP="00425637">
            <w:pPr>
              <w:pStyle w:val="ListParagraph"/>
              <w:jc w:val="center"/>
              <w:rPr>
                <w:rFonts w:ascii="Arial" w:hAnsi="Arial" w:cs="Arial"/>
                <w:b/>
                <w:sz w:val="24"/>
                <w:szCs w:val="24"/>
              </w:rPr>
            </w:pPr>
          </w:p>
        </w:tc>
      </w:tr>
      <w:tr w:rsidR="001B1FC2" w:rsidRPr="002D7F9E" w:rsidTr="00425637">
        <w:trPr>
          <w:trHeight w:val="20"/>
        </w:trPr>
        <w:tc>
          <w:tcPr>
            <w:tcW w:w="6310" w:type="dxa"/>
          </w:tcPr>
          <w:p w:rsidR="001B1FC2" w:rsidRPr="002D7F9E" w:rsidRDefault="001B1FC2" w:rsidP="00425637">
            <w:pPr>
              <w:widowControl/>
              <w:spacing w:before="220"/>
              <w:jc w:val="both"/>
              <w:rPr>
                <w:rFonts w:ascii="Arial" w:hAnsi="Arial" w:cs="Arial"/>
                <w:b/>
                <w:bCs/>
                <w:u w:val="single"/>
                <w:lang w:val="en-GB"/>
              </w:rPr>
            </w:pPr>
            <w:r>
              <w:rPr>
                <w:rFonts w:ascii="Arial" w:hAnsi="Arial" w:cs="Arial"/>
                <w:b/>
                <w:bCs/>
                <w:u w:val="single"/>
                <w:lang w:val="en-GB"/>
              </w:rPr>
              <w:t>Experience</w:t>
            </w:r>
          </w:p>
        </w:tc>
        <w:tc>
          <w:tcPr>
            <w:tcW w:w="2017" w:type="dxa"/>
            <w:vAlign w:val="center"/>
          </w:tcPr>
          <w:p w:rsidR="001B1FC2" w:rsidRPr="00823CE3" w:rsidRDefault="001B1FC2" w:rsidP="00425637">
            <w:pPr>
              <w:jc w:val="center"/>
              <w:rPr>
                <w:b/>
              </w:rPr>
            </w:pP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Pr="00823CE3" w:rsidRDefault="001B1FC2" w:rsidP="001B1FC2">
            <w:pPr>
              <w:pStyle w:val="ListParagraph"/>
              <w:numPr>
                <w:ilvl w:val="0"/>
                <w:numId w:val="4"/>
              </w:numPr>
              <w:rPr>
                <w:rFonts w:ascii="Arial" w:hAnsi="Arial" w:cs="Arial"/>
                <w:sz w:val="24"/>
                <w:szCs w:val="24"/>
              </w:rPr>
            </w:pPr>
            <w:r w:rsidRPr="00823CE3">
              <w:rPr>
                <w:rFonts w:ascii="Arial" w:hAnsi="Arial" w:cs="Arial"/>
                <w:sz w:val="24"/>
                <w:szCs w:val="24"/>
              </w:rPr>
              <w:t>Of working in the primary age either as an appointed teacher or on school based attachment</w:t>
            </w:r>
          </w:p>
        </w:tc>
        <w:tc>
          <w:tcPr>
            <w:tcW w:w="2017" w:type="dxa"/>
            <w:vAlign w:val="center"/>
          </w:tcPr>
          <w:p w:rsidR="001B1FC2" w:rsidRPr="00823CE3" w:rsidRDefault="001B1FC2" w:rsidP="00425637">
            <w:pPr>
              <w:jc w:val="center"/>
              <w:rPr>
                <w:b/>
              </w:rPr>
            </w:pPr>
            <w:r w:rsidRPr="00823CE3">
              <w:rPr>
                <w:b/>
              </w:rPr>
              <w:sym w:font="Wingdings" w:char="F0FC"/>
            </w:r>
          </w:p>
        </w:tc>
        <w:tc>
          <w:tcPr>
            <w:tcW w:w="1935" w:type="dxa"/>
          </w:tcPr>
          <w:p w:rsidR="001B1FC2" w:rsidRPr="00823CE3" w:rsidRDefault="001B1FC2" w:rsidP="00425637">
            <w:pPr>
              <w:widowControl/>
              <w:spacing w:line="300" w:lineRule="auto"/>
              <w:jc w:val="center"/>
              <w:rPr>
                <w:rFonts w:ascii="Arial" w:hAnsi="Arial" w:cs="Arial"/>
                <w:b/>
                <w:bCs/>
                <w:sz w:val="24"/>
                <w:szCs w:val="24"/>
                <w:lang w:val="en-GB"/>
              </w:rPr>
            </w:pPr>
          </w:p>
          <w:p w:rsidR="001B1FC2" w:rsidRPr="00823CE3" w:rsidRDefault="001B1FC2" w:rsidP="00425637">
            <w:pPr>
              <w:widowControl/>
              <w:spacing w:line="300" w:lineRule="auto"/>
              <w:jc w:val="center"/>
              <w:rPr>
                <w:rFonts w:ascii="Arial" w:hAnsi="Arial" w:cs="Arial"/>
                <w:b/>
                <w:bCs/>
                <w:sz w:val="24"/>
                <w:szCs w:val="24"/>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4"/>
              </w:numPr>
              <w:rPr>
                <w:rFonts w:ascii="Arial" w:hAnsi="Arial" w:cs="Arial"/>
                <w:sz w:val="24"/>
                <w:szCs w:val="24"/>
              </w:rPr>
            </w:pPr>
            <w:r w:rsidRPr="00823CE3">
              <w:rPr>
                <w:rFonts w:ascii="Arial" w:hAnsi="Arial" w:cs="Arial"/>
                <w:sz w:val="24"/>
                <w:szCs w:val="24"/>
              </w:rPr>
              <w:t xml:space="preserve">Of delivering the National Curriculum </w:t>
            </w:r>
          </w:p>
        </w:tc>
        <w:tc>
          <w:tcPr>
            <w:tcW w:w="2017" w:type="dxa"/>
            <w:vAlign w:val="center"/>
          </w:tcPr>
          <w:p w:rsidR="001B1FC2" w:rsidRPr="00823CE3" w:rsidRDefault="001B1FC2" w:rsidP="00425637">
            <w:pPr>
              <w:widowControl/>
              <w:contextualSpacing/>
              <w:jc w:val="center"/>
              <w:rPr>
                <w:rFonts w:ascii="Arial" w:hAnsi="Arial" w:cs="Arial"/>
                <w:b/>
                <w:sz w:val="24"/>
                <w:szCs w:val="24"/>
              </w:rPr>
            </w:pPr>
            <w:r w:rsidRPr="00823CE3">
              <w:rPr>
                <w:b/>
              </w:rPr>
              <w:sym w:font="Wingdings" w:char="F0FC"/>
            </w:r>
          </w:p>
        </w:tc>
        <w:tc>
          <w:tcPr>
            <w:tcW w:w="1935" w:type="dxa"/>
          </w:tcPr>
          <w:p w:rsidR="001B1FC2" w:rsidRPr="00823CE3" w:rsidRDefault="001B1FC2" w:rsidP="00425637">
            <w:pPr>
              <w:widowControl/>
              <w:spacing w:line="300" w:lineRule="auto"/>
              <w:jc w:val="center"/>
              <w:rPr>
                <w:rFonts w:ascii="Arial" w:hAnsi="Arial" w:cs="Arial"/>
                <w:b/>
                <w:bCs/>
                <w:sz w:val="24"/>
                <w:szCs w:val="24"/>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4"/>
              </w:numPr>
              <w:rPr>
                <w:rFonts w:ascii="Arial" w:hAnsi="Arial" w:cs="Arial"/>
                <w:sz w:val="24"/>
                <w:szCs w:val="24"/>
              </w:rPr>
            </w:pPr>
            <w:r w:rsidRPr="00823CE3">
              <w:rPr>
                <w:rFonts w:ascii="Arial" w:hAnsi="Arial" w:cs="Arial"/>
                <w:sz w:val="24"/>
                <w:szCs w:val="24"/>
              </w:rPr>
              <w:t xml:space="preserve">Of successful planning &amp; assessment </w:t>
            </w:r>
          </w:p>
        </w:tc>
        <w:tc>
          <w:tcPr>
            <w:tcW w:w="2017" w:type="dxa"/>
            <w:vAlign w:val="center"/>
          </w:tcPr>
          <w:p w:rsidR="001B1FC2" w:rsidRPr="00823CE3" w:rsidRDefault="001B1FC2" w:rsidP="00425637">
            <w:pPr>
              <w:widowControl/>
              <w:contextualSpacing/>
              <w:jc w:val="center"/>
              <w:rPr>
                <w:rFonts w:ascii="Arial" w:hAnsi="Arial" w:cs="Arial"/>
                <w:b/>
                <w:sz w:val="24"/>
                <w:szCs w:val="24"/>
              </w:rPr>
            </w:pPr>
            <w:r w:rsidRPr="00823CE3">
              <w:rPr>
                <w:b/>
              </w:rPr>
              <w:sym w:font="Wingdings" w:char="F0FC"/>
            </w:r>
          </w:p>
        </w:tc>
        <w:tc>
          <w:tcPr>
            <w:tcW w:w="1935" w:type="dxa"/>
          </w:tcPr>
          <w:p w:rsidR="001B1FC2" w:rsidRPr="00823CE3" w:rsidRDefault="001B1FC2" w:rsidP="00425637">
            <w:pPr>
              <w:widowControl/>
              <w:spacing w:line="300" w:lineRule="auto"/>
              <w:jc w:val="center"/>
              <w:rPr>
                <w:rFonts w:ascii="Arial" w:hAnsi="Arial" w:cs="Arial"/>
                <w:b/>
                <w:bCs/>
                <w:sz w:val="24"/>
                <w:szCs w:val="24"/>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4"/>
              </w:numPr>
              <w:rPr>
                <w:rFonts w:ascii="Arial" w:hAnsi="Arial" w:cs="Arial"/>
                <w:sz w:val="24"/>
                <w:szCs w:val="24"/>
              </w:rPr>
            </w:pPr>
            <w:r w:rsidRPr="00823CE3">
              <w:rPr>
                <w:rFonts w:ascii="Arial" w:hAnsi="Arial" w:cs="Arial"/>
                <w:sz w:val="24"/>
                <w:szCs w:val="24"/>
              </w:rPr>
              <w:t>Of the transition between KS1 &amp; 2</w:t>
            </w:r>
          </w:p>
        </w:tc>
        <w:tc>
          <w:tcPr>
            <w:tcW w:w="2017" w:type="dxa"/>
            <w:vAlign w:val="center"/>
          </w:tcPr>
          <w:p w:rsidR="001B1FC2" w:rsidRPr="00823CE3" w:rsidRDefault="001B1FC2" w:rsidP="00425637">
            <w:pPr>
              <w:widowControl/>
              <w:contextualSpacing/>
              <w:jc w:val="center"/>
              <w:rPr>
                <w:rFonts w:ascii="Arial" w:hAnsi="Arial" w:cs="Arial"/>
                <w:b/>
                <w:sz w:val="24"/>
                <w:szCs w:val="24"/>
              </w:rPr>
            </w:pPr>
            <w:r w:rsidRPr="00823CE3">
              <w:rPr>
                <w:b/>
              </w:rPr>
              <w:sym w:font="Wingdings" w:char="F0FC"/>
            </w:r>
          </w:p>
        </w:tc>
        <w:tc>
          <w:tcPr>
            <w:tcW w:w="1935" w:type="dxa"/>
          </w:tcPr>
          <w:p w:rsidR="001B1FC2" w:rsidRPr="00823CE3" w:rsidRDefault="001B1FC2" w:rsidP="00425637">
            <w:pPr>
              <w:widowControl/>
              <w:spacing w:line="300" w:lineRule="auto"/>
              <w:jc w:val="center"/>
              <w:rPr>
                <w:rFonts w:ascii="Arial" w:hAnsi="Arial" w:cs="Arial"/>
                <w:b/>
                <w:bCs/>
                <w:sz w:val="24"/>
                <w:szCs w:val="24"/>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4"/>
              </w:numPr>
              <w:rPr>
                <w:rFonts w:ascii="Arial" w:hAnsi="Arial" w:cs="Arial"/>
                <w:sz w:val="24"/>
                <w:szCs w:val="24"/>
              </w:rPr>
            </w:pPr>
            <w:r w:rsidRPr="00823CE3">
              <w:rPr>
                <w:rFonts w:ascii="Arial" w:hAnsi="Arial" w:cs="Arial"/>
                <w:sz w:val="24"/>
                <w:szCs w:val="24"/>
              </w:rPr>
              <w:t>Of deploying support staff</w:t>
            </w:r>
          </w:p>
        </w:tc>
        <w:tc>
          <w:tcPr>
            <w:tcW w:w="2017" w:type="dxa"/>
            <w:vAlign w:val="center"/>
          </w:tcPr>
          <w:p w:rsidR="001B1FC2" w:rsidRPr="00823CE3" w:rsidRDefault="001B1FC2" w:rsidP="00425637">
            <w:pPr>
              <w:widowControl/>
              <w:contextualSpacing/>
              <w:jc w:val="center"/>
              <w:rPr>
                <w:rFonts w:ascii="Arial" w:hAnsi="Arial" w:cs="Arial"/>
                <w:b/>
                <w:sz w:val="24"/>
                <w:szCs w:val="24"/>
              </w:rPr>
            </w:pPr>
            <w:r w:rsidRPr="00823CE3">
              <w:rPr>
                <w:b/>
              </w:rPr>
              <w:sym w:font="Wingdings" w:char="F0FC"/>
            </w:r>
          </w:p>
        </w:tc>
        <w:tc>
          <w:tcPr>
            <w:tcW w:w="1935" w:type="dxa"/>
          </w:tcPr>
          <w:p w:rsidR="001B1FC2" w:rsidRPr="00823CE3" w:rsidRDefault="001B1FC2" w:rsidP="00425637">
            <w:pPr>
              <w:widowControl/>
              <w:spacing w:line="300" w:lineRule="auto"/>
              <w:jc w:val="center"/>
              <w:rPr>
                <w:rFonts w:ascii="Arial" w:hAnsi="Arial" w:cs="Arial"/>
                <w:b/>
                <w:bCs/>
                <w:sz w:val="24"/>
                <w:szCs w:val="24"/>
                <w:lang w:val="en-GB"/>
              </w:rPr>
            </w:pPr>
          </w:p>
        </w:tc>
      </w:tr>
      <w:tr w:rsidR="001B1FC2" w:rsidRPr="002D7F9E" w:rsidTr="00425637">
        <w:trPr>
          <w:trHeight w:val="20"/>
        </w:trPr>
        <w:tc>
          <w:tcPr>
            <w:tcW w:w="6310" w:type="dxa"/>
          </w:tcPr>
          <w:p w:rsidR="001B1FC2" w:rsidRPr="002D7F9E" w:rsidRDefault="001B1FC2" w:rsidP="00425637">
            <w:pPr>
              <w:widowControl/>
              <w:spacing w:before="220"/>
              <w:jc w:val="both"/>
              <w:rPr>
                <w:rFonts w:ascii="Arial" w:hAnsi="Arial" w:cs="Arial"/>
                <w:b/>
                <w:bCs/>
                <w:u w:val="single"/>
                <w:lang w:val="en-GB"/>
              </w:rPr>
            </w:pPr>
            <w:r>
              <w:rPr>
                <w:rFonts w:ascii="Arial" w:hAnsi="Arial" w:cs="Arial"/>
                <w:b/>
                <w:bCs/>
                <w:u w:val="single"/>
                <w:lang w:val="en-GB"/>
              </w:rPr>
              <w:t>Skills and Attributes</w:t>
            </w:r>
          </w:p>
        </w:tc>
        <w:tc>
          <w:tcPr>
            <w:tcW w:w="2017" w:type="dxa"/>
          </w:tcPr>
          <w:p w:rsidR="001B1FC2" w:rsidRPr="00823CE3" w:rsidRDefault="001B1FC2" w:rsidP="00425637">
            <w:pPr>
              <w:widowControl/>
              <w:spacing w:before="220"/>
              <w:jc w:val="center"/>
              <w:rPr>
                <w:rFonts w:ascii="Arial" w:hAnsi="Arial" w:cs="Arial"/>
                <w:b/>
                <w:bCs/>
                <w:u w:val="single"/>
                <w:lang w:val="en-GB"/>
              </w:rPr>
            </w:pPr>
          </w:p>
        </w:tc>
        <w:tc>
          <w:tcPr>
            <w:tcW w:w="1935" w:type="dxa"/>
          </w:tcPr>
          <w:p w:rsidR="001B1FC2" w:rsidRPr="00823CE3" w:rsidRDefault="001B1FC2" w:rsidP="00425637">
            <w:pPr>
              <w:widowControl/>
              <w:spacing w:before="220"/>
              <w:jc w:val="center"/>
              <w:rPr>
                <w:rFonts w:ascii="Arial" w:hAnsi="Arial" w:cs="Arial"/>
                <w:b/>
                <w:bCs/>
                <w:u w:val="single"/>
                <w:lang w:val="en-GB"/>
              </w:rPr>
            </w:pPr>
          </w:p>
        </w:tc>
      </w:tr>
      <w:tr w:rsidR="001B1FC2" w:rsidRPr="002D7F9E" w:rsidTr="00425637">
        <w:trPr>
          <w:trHeight w:val="20"/>
        </w:trPr>
        <w:tc>
          <w:tcPr>
            <w:tcW w:w="6310" w:type="dxa"/>
          </w:tcPr>
          <w:p w:rsidR="001B1FC2" w:rsidRDefault="001B1FC2" w:rsidP="00425637">
            <w:pPr>
              <w:rPr>
                <w:rFonts w:ascii="Arial" w:hAnsi="Arial" w:cs="Arial"/>
                <w:sz w:val="24"/>
                <w:szCs w:val="24"/>
              </w:rPr>
            </w:pPr>
            <w:r>
              <w:rPr>
                <w:rFonts w:ascii="Arial" w:hAnsi="Arial" w:cs="Arial"/>
                <w:sz w:val="24"/>
                <w:szCs w:val="24"/>
              </w:rPr>
              <w:t>Ability to create a classroom ethos that develops children as independent learners</w:t>
            </w:r>
          </w:p>
        </w:tc>
        <w:tc>
          <w:tcPr>
            <w:tcW w:w="2017" w:type="dxa"/>
            <w:vAlign w:val="center"/>
          </w:tcPr>
          <w:p w:rsidR="001B1FC2" w:rsidRPr="00823CE3" w:rsidRDefault="001B1FC2" w:rsidP="00425637">
            <w:pPr>
              <w:widowControl/>
              <w:contextualSpacing/>
              <w:jc w:val="center"/>
              <w:rPr>
                <w:rFonts w:ascii="Arial" w:hAnsi="Arial" w:cs="Arial"/>
                <w:b/>
                <w:sz w:val="24"/>
                <w:szCs w:val="24"/>
              </w:rPr>
            </w:pPr>
            <w:r>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Default="001B1FC2" w:rsidP="00425637">
            <w:pPr>
              <w:rPr>
                <w:rFonts w:ascii="Arial" w:hAnsi="Arial" w:cs="Arial"/>
                <w:sz w:val="24"/>
                <w:szCs w:val="24"/>
              </w:rPr>
            </w:pPr>
            <w:r>
              <w:rPr>
                <w:rFonts w:ascii="Arial" w:hAnsi="Arial" w:cs="Arial"/>
                <w:sz w:val="24"/>
                <w:szCs w:val="24"/>
              </w:rPr>
              <w:t>A teacher with sound ICT knowledge and skills relating to the class teaching, able to demonstrate the effective use of ICT to enhance the learning and teaching</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Default="001B1FC2" w:rsidP="00425637">
            <w:pPr>
              <w:rPr>
                <w:rFonts w:ascii="Arial" w:hAnsi="Arial" w:cs="Arial"/>
                <w:sz w:val="24"/>
                <w:szCs w:val="24"/>
              </w:rPr>
            </w:pPr>
            <w:r>
              <w:rPr>
                <w:rFonts w:ascii="Arial" w:hAnsi="Arial" w:cs="Arial"/>
                <w:sz w:val="24"/>
                <w:szCs w:val="24"/>
              </w:rPr>
              <w:t>Must be able to keep records of pupil progress in line with school policy</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Default="001B1FC2" w:rsidP="00425637">
            <w:pPr>
              <w:rPr>
                <w:rFonts w:ascii="Arial" w:hAnsi="Arial" w:cs="Arial"/>
                <w:sz w:val="24"/>
                <w:szCs w:val="24"/>
              </w:rPr>
            </w:pPr>
            <w:r>
              <w:rPr>
                <w:rFonts w:ascii="Arial" w:hAnsi="Arial" w:cs="Arial"/>
                <w:sz w:val="24"/>
                <w:szCs w:val="24"/>
              </w:rPr>
              <w:t>Must be able to use assessments of pupils learning to inform future planning</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Default="001B1FC2" w:rsidP="00425637">
            <w:pPr>
              <w:rPr>
                <w:rFonts w:ascii="Arial" w:hAnsi="Arial" w:cs="Arial"/>
                <w:sz w:val="24"/>
                <w:szCs w:val="24"/>
              </w:rPr>
            </w:pPr>
            <w:r>
              <w:rPr>
                <w:rFonts w:ascii="Arial" w:hAnsi="Arial" w:cs="Arial"/>
                <w:sz w:val="24"/>
                <w:szCs w:val="24"/>
              </w:rPr>
              <w:t>Ability to plan and work collaboratively with colleagues</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Default="001B1FC2" w:rsidP="00425637">
            <w:pPr>
              <w:rPr>
                <w:rFonts w:ascii="Arial" w:hAnsi="Arial" w:cs="Arial"/>
                <w:sz w:val="24"/>
                <w:szCs w:val="24"/>
              </w:rPr>
            </w:pPr>
            <w:r>
              <w:rPr>
                <w:rFonts w:ascii="Arial" w:hAnsi="Arial" w:cs="Arial"/>
                <w:sz w:val="24"/>
                <w:szCs w:val="24"/>
              </w:rPr>
              <w:t>An excellent standard of written &amp; spoken English</w:t>
            </w:r>
          </w:p>
        </w:tc>
        <w:tc>
          <w:tcPr>
            <w:tcW w:w="2017" w:type="dxa"/>
            <w:vAlign w:val="center"/>
          </w:tcPr>
          <w:p w:rsidR="001B1FC2" w:rsidRPr="00823CE3" w:rsidRDefault="001B1FC2" w:rsidP="00425637">
            <w:pPr>
              <w:widowControl/>
              <w:contextualSpacing/>
              <w:jc w:val="center"/>
              <w:rPr>
                <w:rFonts w:ascii="Arial" w:hAnsi="Arial" w:cs="Arial"/>
                <w:b/>
                <w:sz w:val="24"/>
                <w:szCs w:val="24"/>
              </w:rPr>
            </w:pPr>
            <w:r>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Default="001B1FC2" w:rsidP="00425637">
            <w:pPr>
              <w:rPr>
                <w:rFonts w:ascii="Arial" w:hAnsi="Arial" w:cs="Arial"/>
                <w:sz w:val="24"/>
                <w:szCs w:val="24"/>
              </w:rPr>
            </w:pPr>
            <w:r>
              <w:rPr>
                <w:rFonts w:ascii="Arial" w:hAnsi="Arial" w:cs="Arial"/>
                <w:sz w:val="24"/>
                <w:szCs w:val="24"/>
              </w:rPr>
              <w:t>A commitment to collaborative working practices</w:t>
            </w:r>
          </w:p>
        </w:tc>
        <w:tc>
          <w:tcPr>
            <w:tcW w:w="2017" w:type="dxa"/>
            <w:vAlign w:val="center"/>
          </w:tcPr>
          <w:p w:rsidR="001B1FC2" w:rsidRPr="00823CE3" w:rsidRDefault="001B1FC2" w:rsidP="00425637">
            <w:pPr>
              <w:widowControl/>
              <w:contextualSpacing/>
              <w:jc w:val="center"/>
              <w:rPr>
                <w:rFonts w:ascii="Arial" w:hAnsi="Arial" w:cs="Arial"/>
                <w:b/>
                <w:sz w:val="24"/>
                <w:szCs w:val="24"/>
              </w:rPr>
            </w:pPr>
            <w:r>
              <w:rPr>
                <w:rFonts w:ascii="Arial" w:hAnsi="Arial" w:cs="Arial"/>
                <w:b/>
                <w:sz w:val="24"/>
                <w:szCs w:val="24"/>
              </w:rPr>
              <w:sym w:font="Wingdings" w:char="F0FC"/>
            </w:r>
          </w:p>
        </w:tc>
        <w:tc>
          <w:tcPr>
            <w:tcW w:w="1935" w:type="dxa"/>
            <w:vAlign w:val="center"/>
          </w:tcPr>
          <w:p w:rsidR="001B1FC2" w:rsidRPr="00823CE3" w:rsidRDefault="001B1FC2" w:rsidP="00425637">
            <w:pPr>
              <w:jc w:val="center"/>
              <w:rPr>
                <w:rFonts w:ascii="Arial" w:hAnsi="Arial" w:cs="Arial"/>
                <w:b/>
                <w:sz w:val="24"/>
                <w:szCs w:val="24"/>
              </w:rPr>
            </w:pPr>
          </w:p>
        </w:tc>
      </w:tr>
      <w:tr w:rsidR="001B1FC2" w:rsidRPr="002D7F9E" w:rsidTr="00425637">
        <w:trPr>
          <w:trHeight w:val="20"/>
        </w:trPr>
        <w:tc>
          <w:tcPr>
            <w:tcW w:w="6310" w:type="dxa"/>
          </w:tcPr>
          <w:p w:rsidR="001B1FC2" w:rsidRDefault="001B1FC2" w:rsidP="00425637">
            <w:pPr>
              <w:rPr>
                <w:rFonts w:ascii="Arial" w:hAnsi="Arial" w:cs="Arial"/>
                <w:sz w:val="24"/>
                <w:szCs w:val="24"/>
              </w:rPr>
            </w:pPr>
            <w:r>
              <w:rPr>
                <w:rFonts w:ascii="Arial" w:hAnsi="Arial" w:cs="Arial"/>
                <w:sz w:val="24"/>
                <w:szCs w:val="24"/>
              </w:rPr>
              <w:lastRenderedPageBreak/>
              <w:t>The ability to speak a South Asian/Eastern European community language</w:t>
            </w:r>
          </w:p>
        </w:tc>
        <w:tc>
          <w:tcPr>
            <w:tcW w:w="2017" w:type="dxa"/>
            <w:vAlign w:val="center"/>
          </w:tcPr>
          <w:p w:rsidR="001B1FC2" w:rsidRPr="00823CE3" w:rsidRDefault="001B1FC2" w:rsidP="00425637">
            <w:pPr>
              <w:pStyle w:val="ListParagraph"/>
              <w:jc w:val="center"/>
              <w:rPr>
                <w:rFonts w:ascii="Arial" w:hAnsi="Arial" w:cs="Arial"/>
                <w:b/>
                <w:sz w:val="24"/>
                <w:szCs w:val="24"/>
              </w:rPr>
            </w:pPr>
          </w:p>
        </w:tc>
        <w:tc>
          <w:tcPr>
            <w:tcW w:w="1935" w:type="dxa"/>
            <w:vAlign w:val="center"/>
          </w:tcPr>
          <w:p w:rsidR="001B1FC2" w:rsidRPr="00823CE3" w:rsidRDefault="001B1FC2" w:rsidP="00425637">
            <w:pPr>
              <w:pStyle w:val="ListParagraph"/>
              <w:widowControl/>
              <w:ind w:left="720"/>
              <w:contextualSpacing/>
              <w:rPr>
                <w:rFonts w:ascii="Arial" w:hAnsi="Arial" w:cs="Arial"/>
                <w:b/>
                <w:sz w:val="24"/>
                <w:szCs w:val="24"/>
              </w:rPr>
            </w:pPr>
            <w:r>
              <w:rPr>
                <w:rFonts w:ascii="Arial" w:hAnsi="Arial" w:cs="Arial"/>
                <w:b/>
                <w:sz w:val="24"/>
                <w:szCs w:val="24"/>
              </w:rPr>
              <w:sym w:font="Wingdings" w:char="F0FC"/>
            </w:r>
          </w:p>
        </w:tc>
      </w:tr>
      <w:tr w:rsidR="001B1FC2" w:rsidRPr="002D7F9E" w:rsidTr="00425637">
        <w:trPr>
          <w:trHeight w:val="20"/>
        </w:trPr>
        <w:tc>
          <w:tcPr>
            <w:tcW w:w="6310" w:type="dxa"/>
          </w:tcPr>
          <w:p w:rsidR="001B1FC2" w:rsidRPr="002D7F9E" w:rsidRDefault="001B1FC2" w:rsidP="00425637">
            <w:pPr>
              <w:widowControl/>
              <w:spacing w:before="220"/>
              <w:jc w:val="both"/>
              <w:rPr>
                <w:rFonts w:ascii="Arial" w:hAnsi="Arial" w:cs="Arial"/>
                <w:b/>
                <w:bCs/>
                <w:u w:val="single"/>
                <w:lang w:val="en-GB"/>
              </w:rPr>
            </w:pPr>
            <w:r w:rsidRPr="002D7F9E">
              <w:rPr>
                <w:rFonts w:ascii="Arial" w:hAnsi="Arial" w:cs="Arial"/>
                <w:b/>
                <w:bCs/>
                <w:u w:val="single"/>
                <w:lang w:val="en-GB"/>
              </w:rPr>
              <w:t>Other</w:t>
            </w:r>
          </w:p>
        </w:tc>
        <w:tc>
          <w:tcPr>
            <w:tcW w:w="2017" w:type="dxa"/>
          </w:tcPr>
          <w:p w:rsidR="001B1FC2" w:rsidRPr="00823CE3" w:rsidRDefault="001B1FC2" w:rsidP="00425637">
            <w:pPr>
              <w:widowControl/>
              <w:spacing w:before="220"/>
              <w:jc w:val="center"/>
              <w:rPr>
                <w:rFonts w:ascii="Arial" w:hAnsi="Arial" w:cs="Arial"/>
                <w:b/>
                <w:bCs/>
                <w:u w:val="single"/>
                <w:lang w:val="en-GB"/>
              </w:rPr>
            </w:pPr>
          </w:p>
        </w:tc>
        <w:tc>
          <w:tcPr>
            <w:tcW w:w="1935" w:type="dxa"/>
          </w:tcPr>
          <w:p w:rsidR="001B1FC2" w:rsidRPr="00823CE3" w:rsidRDefault="001B1FC2" w:rsidP="00425637">
            <w:pPr>
              <w:widowControl/>
              <w:spacing w:before="220"/>
              <w:jc w:val="center"/>
              <w:rPr>
                <w:rFonts w:ascii="Arial" w:hAnsi="Arial" w:cs="Arial"/>
                <w:b/>
                <w:bCs/>
                <w:u w:val="single"/>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5"/>
              </w:numPr>
              <w:rPr>
                <w:rFonts w:ascii="Arial" w:hAnsi="Arial" w:cs="Arial"/>
                <w:sz w:val="24"/>
                <w:szCs w:val="24"/>
              </w:rPr>
            </w:pPr>
            <w:r w:rsidRPr="00823CE3">
              <w:rPr>
                <w:rFonts w:ascii="Arial" w:hAnsi="Arial" w:cs="Arial"/>
                <w:sz w:val="24"/>
                <w:szCs w:val="24"/>
              </w:rPr>
              <w:t>Believe that ALL children can achieve and be passionate about making this happen</w:t>
            </w:r>
          </w:p>
        </w:tc>
        <w:tc>
          <w:tcPr>
            <w:tcW w:w="2017" w:type="dxa"/>
            <w:vAlign w:val="center"/>
          </w:tcPr>
          <w:p w:rsidR="001B1FC2" w:rsidRPr="00823CE3" w:rsidRDefault="001B1FC2" w:rsidP="00425637">
            <w:pPr>
              <w:widowControl/>
              <w:contextualSpacing/>
              <w:jc w:val="center"/>
              <w:rPr>
                <w:rFonts w:ascii="Arial" w:hAnsi="Arial" w:cs="Arial"/>
                <w:b/>
                <w:sz w:val="24"/>
                <w:szCs w:val="24"/>
              </w:rPr>
            </w:pPr>
            <w:r>
              <w:rPr>
                <w:rFonts w:ascii="Arial" w:hAnsi="Arial" w:cs="Arial"/>
                <w:b/>
                <w:sz w:val="24"/>
                <w:szCs w:val="24"/>
              </w:rPr>
              <w:sym w:font="Wingdings" w:char="F0FC"/>
            </w:r>
          </w:p>
        </w:tc>
        <w:tc>
          <w:tcPr>
            <w:tcW w:w="1935" w:type="dxa"/>
          </w:tcPr>
          <w:p w:rsidR="001B1FC2" w:rsidRPr="00823CE3" w:rsidRDefault="001B1FC2" w:rsidP="00425637">
            <w:pPr>
              <w:widowControl/>
              <w:spacing w:line="300" w:lineRule="auto"/>
              <w:jc w:val="center"/>
              <w:rPr>
                <w:rFonts w:ascii="Arial" w:hAnsi="Arial" w:cs="Arial"/>
                <w:b/>
                <w:bCs/>
                <w:u w:val="single"/>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5"/>
              </w:numPr>
              <w:rPr>
                <w:rFonts w:ascii="Arial" w:hAnsi="Arial" w:cs="Arial"/>
                <w:sz w:val="24"/>
                <w:szCs w:val="24"/>
              </w:rPr>
            </w:pPr>
            <w:r w:rsidRPr="00823CE3">
              <w:rPr>
                <w:rFonts w:ascii="Arial" w:hAnsi="Arial" w:cs="Arial"/>
                <w:sz w:val="24"/>
                <w:szCs w:val="24"/>
              </w:rPr>
              <w:t>Be able to engage parents in order to encourage their close involvement in the education of their children</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tcPr>
          <w:p w:rsidR="001B1FC2" w:rsidRPr="00823CE3" w:rsidRDefault="001B1FC2" w:rsidP="00425637">
            <w:pPr>
              <w:widowControl/>
              <w:spacing w:line="300" w:lineRule="auto"/>
              <w:jc w:val="center"/>
              <w:rPr>
                <w:rFonts w:ascii="Arial" w:hAnsi="Arial" w:cs="Arial"/>
                <w:b/>
                <w:bCs/>
                <w:u w:val="single"/>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5"/>
              </w:numPr>
              <w:rPr>
                <w:rFonts w:ascii="Arial" w:hAnsi="Arial" w:cs="Arial"/>
                <w:sz w:val="24"/>
                <w:szCs w:val="24"/>
              </w:rPr>
            </w:pPr>
            <w:r w:rsidRPr="00823CE3">
              <w:rPr>
                <w:rFonts w:ascii="Arial" w:hAnsi="Arial" w:cs="Arial"/>
                <w:sz w:val="24"/>
                <w:szCs w:val="24"/>
              </w:rPr>
              <w:t>A teacher with a flexible approach to work who enjoys being a good team member</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tcPr>
          <w:p w:rsidR="001B1FC2" w:rsidRPr="00823CE3" w:rsidRDefault="001B1FC2" w:rsidP="00425637">
            <w:pPr>
              <w:widowControl/>
              <w:spacing w:line="300" w:lineRule="auto"/>
              <w:jc w:val="center"/>
              <w:rPr>
                <w:rFonts w:ascii="Arial" w:hAnsi="Arial" w:cs="Arial"/>
                <w:b/>
                <w:bCs/>
                <w:u w:val="single"/>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5"/>
              </w:numPr>
              <w:rPr>
                <w:rFonts w:ascii="Arial" w:hAnsi="Arial" w:cs="Arial"/>
                <w:sz w:val="24"/>
                <w:szCs w:val="24"/>
              </w:rPr>
            </w:pPr>
            <w:r w:rsidRPr="00823CE3">
              <w:rPr>
                <w:rFonts w:ascii="Arial" w:hAnsi="Arial" w:cs="Arial"/>
                <w:sz w:val="24"/>
                <w:szCs w:val="24"/>
              </w:rPr>
              <w:t>Must have good communication skills both orally and in writing</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tcPr>
          <w:p w:rsidR="001B1FC2" w:rsidRPr="00823CE3" w:rsidRDefault="001B1FC2" w:rsidP="00425637">
            <w:pPr>
              <w:widowControl/>
              <w:spacing w:line="300" w:lineRule="auto"/>
              <w:jc w:val="center"/>
              <w:rPr>
                <w:rFonts w:ascii="Arial" w:hAnsi="Arial" w:cs="Arial"/>
                <w:b/>
                <w:bCs/>
                <w:u w:val="single"/>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5"/>
              </w:numPr>
              <w:rPr>
                <w:rFonts w:ascii="Arial" w:hAnsi="Arial" w:cs="Arial"/>
                <w:sz w:val="24"/>
                <w:szCs w:val="24"/>
              </w:rPr>
            </w:pPr>
            <w:r w:rsidRPr="00823CE3">
              <w:rPr>
                <w:rFonts w:ascii="Arial" w:hAnsi="Arial" w:cs="Arial"/>
                <w:sz w:val="24"/>
                <w:szCs w:val="24"/>
              </w:rPr>
              <w:t>Must be able to manage own work load effectively</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tcPr>
          <w:p w:rsidR="001B1FC2" w:rsidRPr="00823CE3" w:rsidRDefault="001B1FC2" w:rsidP="00425637">
            <w:pPr>
              <w:widowControl/>
              <w:spacing w:line="300" w:lineRule="auto"/>
              <w:jc w:val="center"/>
              <w:rPr>
                <w:rFonts w:ascii="Arial" w:hAnsi="Arial" w:cs="Arial"/>
                <w:b/>
                <w:bCs/>
                <w:u w:val="single"/>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5"/>
              </w:numPr>
              <w:rPr>
                <w:rFonts w:ascii="Arial" w:hAnsi="Arial" w:cs="Arial"/>
                <w:sz w:val="24"/>
                <w:szCs w:val="24"/>
              </w:rPr>
            </w:pPr>
            <w:r w:rsidRPr="00823CE3">
              <w:rPr>
                <w:rFonts w:ascii="Arial" w:hAnsi="Arial" w:cs="Arial"/>
                <w:sz w:val="24"/>
                <w:szCs w:val="24"/>
              </w:rPr>
              <w:t>Good interpersonal skills, with the ability to enthuse and motivate others and develop effective partnerships</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tcPr>
          <w:p w:rsidR="001B1FC2" w:rsidRPr="00823CE3" w:rsidRDefault="001B1FC2" w:rsidP="00425637">
            <w:pPr>
              <w:widowControl/>
              <w:spacing w:line="300" w:lineRule="auto"/>
              <w:jc w:val="center"/>
              <w:rPr>
                <w:rFonts w:ascii="Arial" w:hAnsi="Arial" w:cs="Arial"/>
                <w:b/>
                <w:bCs/>
                <w:u w:val="single"/>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5"/>
              </w:numPr>
              <w:rPr>
                <w:rFonts w:ascii="Arial" w:hAnsi="Arial" w:cs="Arial"/>
                <w:sz w:val="24"/>
                <w:szCs w:val="24"/>
              </w:rPr>
            </w:pPr>
            <w:r w:rsidRPr="00823CE3">
              <w:rPr>
                <w:rFonts w:ascii="Arial" w:hAnsi="Arial" w:cs="Arial"/>
                <w:sz w:val="24"/>
                <w:szCs w:val="24"/>
              </w:rPr>
              <w:t>Willingness to share expertise, skills and knowledge and ability to encourage others to follow suit</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tcPr>
          <w:p w:rsidR="001B1FC2" w:rsidRPr="00823CE3" w:rsidRDefault="001B1FC2" w:rsidP="00425637">
            <w:pPr>
              <w:widowControl/>
              <w:spacing w:line="300" w:lineRule="auto"/>
              <w:jc w:val="center"/>
              <w:rPr>
                <w:rFonts w:ascii="Arial" w:hAnsi="Arial" w:cs="Arial"/>
                <w:b/>
                <w:bCs/>
                <w:u w:val="single"/>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5"/>
              </w:numPr>
              <w:rPr>
                <w:rFonts w:ascii="Arial" w:hAnsi="Arial" w:cs="Arial"/>
                <w:sz w:val="24"/>
                <w:szCs w:val="24"/>
              </w:rPr>
            </w:pPr>
            <w:r w:rsidRPr="00823CE3">
              <w:rPr>
                <w:rFonts w:ascii="Arial" w:hAnsi="Arial" w:cs="Arial"/>
                <w:sz w:val="24"/>
                <w:szCs w:val="24"/>
              </w:rPr>
              <w:t>To practice equal opportunities in all aspects of the role and around the work place in line with policy</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tcPr>
          <w:p w:rsidR="001B1FC2" w:rsidRPr="00823CE3" w:rsidRDefault="001B1FC2" w:rsidP="00425637">
            <w:pPr>
              <w:widowControl/>
              <w:spacing w:line="300" w:lineRule="auto"/>
              <w:jc w:val="center"/>
              <w:rPr>
                <w:rFonts w:ascii="Arial" w:hAnsi="Arial" w:cs="Arial"/>
                <w:b/>
                <w:bCs/>
                <w:u w:val="single"/>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5"/>
              </w:numPr>
              <w:rPr>
                <w:rFonts w:ascii="Arial" w:hAnsi="Arial" w:cs="Arial"/>
                <w:sz w:val="24"/>
                <w:szCs w:val="24"/>
              </w:rPr>
            </w:pPr>
            <w:r w:rsidRPr="00823CE3">
              <w:rPr>
                <w:rFonts w:ascii="Arial" w:hAnsi="Arial" w:cs="Arial"/>
                <w:sz w:val="24"/>
                <w:szCs w:val="24"/>
              </w:rPr>
              <w:t>An ability to adapt to the changing demands and priorities of working in a school</w:t>
            </w:r>
          </w:p>
        </w:tc>
        <w:tc>
          <w:tcPr>
            <w:tcW w:w="2017" w:type="dxa"/>
            <w:vAlign w:val="center"/>
          </w:tcPr>
          <w:p w:rsidR="001B1FC2" w:rsidRPr="00823CE3" w:rsidRDefault="001B1FC2" w:rsidP="00425637">
            <w:pPr>
              <w:jc w:val="center"/>
              <w:rPr>
                <w:b/>
              </w:rPr>
            </w:pPr>
            <w:r w:rsidRPr="00823CE3">
              <w:rPr>
                <w:rFonts w:ascii="Arial" w:hAnsi="Arial" w:cs="Arial"/>
                <w:b/>
                <w:sz w:val="24"/>
                <w:szCs w:val="24"/>
              </w:rPr>
              <w:sym w:font="Wingdings" w:char="F0FC"/>
            </w:r>
          </w:p>
        </w:tc>
        <w:tc>
          <w:tcPr>
            <w:tcW w:w="1935" w:type="dxa"/>
          </w:tcPr>
          <w:p w:rsidR="001B1FC2" w:rsidRPr="00823CE3" w:rsidRDefault="001B1FC2" w:rsidP="00425637">
            <w:pPr>
              <w:widowControl/>
              <w:spacing w:line="300" w:lineRule="auto"/>
              <w:jc w:val="center"/>
              <w:rPr>
                <w:rFonts w:ascii="Arial" w:hAnsi="Arial" w:cs="Arial"/>
                <w:b/>
                <w:bCs/>
                <w:u w:val="single"/>
                <w:lang w:val="en-GB"/>
              </w:rPr>
            </w:pPr>
          </w:p>
        </w:tc>
      </w:tr>
      <w:tr w:rsidR="001B1FC2" w:rsidRPr="002D7F9E" w:rsidTr="00425637">
        <w:trPr>
          <w:trHeight w:val="20"/>
        </w:trPr>
        <w:tc>
          <w:tcPr>
            <w:tcW w:w="6310" w:type="dxa"/>
          </w:tcPr>
          <w:p w:rsidR="001B1FC2" w:rsidRPr="00823CE3" w:rsidRDefault="001B1FC2" w:rsidP="001B1FC2">
            <w:pPr>
              <w:pStyle w:val="ListParagraph"/>
              <w:numPr>
                <w:ilvl w:val="0"/>
                <w:numId w:val="5"/>
              </w:numPr>
              <w:rPr>
                <w:rFonts w:ascii="Arial" w:hAnsi="Arial" w:cs="Arial"/>
                <w:sz w:val="24"/>
                <w:szCs w:val="24"/>
              </w:rPr>
            </w:pPr>
            <w:r w:rsidRPr="00823CE3">
              <w:rPr>
                <w:rFonts w:ascii="Arial" w:hAnsi="Arial" w:cs="Arial"/>
                <w:sz w:val="24"/>
                <w:szCs w:val="24"/>
              </w:rPr>
              <w:t>An energetic and enthusiastic outlook</w:t>
            </w:r>
          </w:p>
        </w:tc>
        <w:tc>
          <w:tcPr>
            <w:tcW w:w="2017" w:type="dxa"/>
            <w:vAlign w:val="center"/>
          </w:tcPr>
          <w:p w:rsidR="001B1FC2" w:rsidRPr="00823CE3" w:rsidRDefault="001B1FC2" w:rsidP="00425637">
            <w:pPr>
              <w:jc w:val="center"/>
              <w:rPr>
                <w:rFonts w:ascii="Arial" w:hAnsi="Arial" w:cs="Arial"/>
                <w:b/>
                <w:sz w:val="24"/>
                <w:szCs w:val="24"/>
              </w:rPr>
            </w:pPr>
            <w:r w:rsidRPr="00823CE3">
              <w:rPr>
                <w:rFonts w:ascii="Arial" w:hAnsi="Arial" w:cs="Arial"/>
                <w:b/>
                <w:sz w:val="24"/>
                <w:szCs w:val="24"/>
              </w:rPr>
              <w:sym w:font="Wingdings" w:char="F0FC"/>
            </w:r>
          </w:p>
        </w:tc>
        <w:tc>
          <w:tcPr>
            <w:tcW w:w="1935" w:type="dxa"/>
          </w:tcPr>
          <w:p w:rsidR="001B1FC2" w:rsidRPr="00823CE3" w:rsidRDefault="001B1FC2" w:rsidP="00425637">
            <w:pPr>
              <w:widowControl/>
              <w:spacing w:line="300" w:lineRule="auto"/>
              <w:jc w:val="center"/>
              <w:rPr>
                <w:rFonts w:ascii="Arial" w:hAnsi="Arial" w:cs="Arial"/>
                <w:b/>
                <w:bCs/>
                <w:u w:val="single"/>
                <w:lang w:val="en-GB"/>
              </w:rPr>
            </w:pPr>
          </w:p>
        </w:tc>
      </w:tr>
    </w:tbl>
    <w:p w:rsidR="001B1FC2" w:rsidRPr="0048589D" w:rsidRDefault="001B1FC2" w:rsidP="001B1FC2">
      <w:pPr>
        <w:widowControl/>
        <w:spacing w:after="160" w:line="259" w:lineRule="auto"/>
        <w:rPr>
          <w:rFonts w:ascii="Arial" w:hAnsi="Arial" w:cs="Arial"/>
          <w:lang w:val="en-GB"/>
        </w:rPr>
      </w:pPr>
    </w:p>
    <w:p w:rsidR="001B1FC2" w:rsidRDefault="001B1FC2" w:rsidP="001B1FC2">
      <w:pPr>
        <w:jc w:val="both"/>
        <w:rPr>
          <w:rFonts w:ascii="Arial" w:hAnsi="Arial" w:cs="Arial"/>
          <w:b/>
          <w:szCs w:val="28"/>
          <w:lang w:val="en-GB"/>
        </w:rPr>
      </w:pPr>
      <w:r w:rsidRPr="00070D36">
        <w:rPr>
          <w:rFonts w:ascii="Arial" w:hAnsi="Arial" w:cs="Arial"/>
          <w:b/>
          <w:szCs w:val="28"/>
          <w:lang w:val="en-GB"/>
        </w:rPr>
        <w:t>This post is subject to satisfactory vetting, including a satisfactory enhanced disclosure from DBS</w:t>
      </w: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p w:rsidR="001B1FC2" w:rsidRDefault="001B1FC2" w:rsidP="001B1FC2">
      <w:pPr>
        <w:jc w:val="both"/>
        <w:rPr>
          <w:rFonts w:ascii="Arial" w:hAnsi="Arial" w:cs="Arial"/>
          <w:b/>
          <w:szCs w:val="28"/>
          <w:lang w:val="en-GB"/>
        </w:rPr>
      </w:pPr>
    </w:p>
    <w:sectPr w:rsidR="001B1FC2" w:rsidSect="007D3671">
      <w:footerReference w:type="default" r:id="rId1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28D" w:rsidRDefault="00C7628D" w:rsidP="00AD2CFF">
      <w:r>
        <w:separator/>
      </w:r>
    </w:p>
  </w:endnote>
  <w:endnote w:type="continuationSeparator" w:id="0">
    <w:p w:rsidR="00C7628D" w:rsidRDefault="00C7628D" w:rsidP="00AD2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43057"/>
      <w:docPartObj>
        <w:docPartGallery w:val="Page Numbers (Bottom of Page)"/>
        <w:docPartUnique/>
      </w:docPartObj>
    </w:sdtPr>
    <w:sdtEndPr>
      <w:rPr>
        <w:noProof/>
      </w:rPr>
    </w:sdtEndPr>
    <w:sdtContent>
      <w:p w:rsidR="00425637" w:rsidRDefault="00425637">
        <w:pPr>
          <w:pStyle w:val="Footer"/>
          <w:jc w:val="right"/>
        </w:pPr>
        <w:r>
          <w:fldChar w:fldCharType="begin"/>
        </w:r>
        <w:r>
          <w:instrText xml:space="preserve"> PAGE   \* MERGEFORMAT </w:instrText>
        </w:r>
        <w:r>
          <w:fldChar w:fldCharType="separate"/>
        </w:r>
        <w:r w:rsidR="009C1BEB">
          <w:rPr>
            <w:noProof/>
          </w:rPr>
          <w:t>1</w:t>
        </w:r>
        <w:r>
          <w:rPr>
            <w:noProof/>
          </w:rPr>
          <w:fldChar w:fldCharType="end"/>
        </w:r>
      </w:p>
    </w:sdtContent>
  </w:sdt>
  <w:p w:rsidR="00425637" w:rsidRDefault="004256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28D" w:rsidRDefault="00C7628D" w:rsidP="00AD2CFF">
      <w:r>
        <w:separator/>
      </w:r>
    </w:p>
  </w:footnote>
  <w:footnote w:type="continuationSeparator" w:id="0">
    <w:p w:rsidR="00C7628D" w:rsidRDefault="00C7628D" w:rsidP="00AD2CF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A826E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4.35pt;height:138.45pt" o:bullet="t">
        <v:imagedata r:id="rId1" o:title="Bullet point"/>
      </v:shape>
    </w:pict>
  </w:numPicBullet>
  <w:abstractNum w:abstractNumId="0" w15:restartNumberingAfterBreak="0">
    <w:nsid w:val="07700F1D"/>
    <w:multiLevelType w:val="hybridMultilevel"/>
    <w:tmpl w:val="E9B44190"/>
    <w:lvl w:ilvl="0" w:tplc="D1C4F3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2D27B3E"/>
    <w:multiLevelType w:val="hybridMultilevel"/>
    <w:tmpl w:val="8CC288AA"/>
    <w:lvl w:ilvl="0" w:tplc="D1C4F3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1997D9D"/>
    <w:multiLevelType w:val="hybridMultilevel"/>
    <w:tmpl w:val="7CAEBE64"/>
    <w:lvl w:ilvl="0" w:tplc="D1C4F3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6E726A3"/>
    <w:multiLevelType w:val="hybridMultilevel"/>
    <w:tmpl w:val="EDA2EAD4"/>
    <w:lvl w:ilvl="0" w:tplc="D1C4F3C4">
      <w:start w:val="1"/>
      <w:numFmt w:val="bullet"/>
      <w:lvlText w:val=""/>
      <w:lvlPicBulletId w:val="0"/>
      <w:lvlJc w:val="left"/>
      <w:pPr>
        <w:ind w:left="891" w:hanging="360"/>
      </w:pPr>
      <w:rPr>
        <w:rFonts w:ascii="Symbol" w:hAnsi="Symbol" w:hint="default"/>
        <w:color w:val="auto"/>
      </w:rPr>
    </w:lvl>
    <w:lvl w:ilvl="1" w:tplc="08090003">
      <w:start w:val="1"/>
      <w:numFmt w:val="bullet"/>
      <w:lvlText w:val="o"/>
      <w:lvlJc w:val="left"/>
      <w:pPr>
        <w:ind w:left="1611" w:hanging="360"/>
      </w:pPr>
      <w:rPr>
        <w:rFonts w:ascii="Courier New" w:hAnsi="Courier New" w:hint="default"/>
      </w:rPr>
    </w:lvl>
    <w:lvl w:ilvl="2" w:tplc="08090005">
      <w:start w:val="1"/>
      <w:numFmt w:val="bullet"/>
      <w:lvlText w:val=""/>
      <w:lvlJc w:val="left"/>
      <w:pPr>
        <w:ind w:left="2331" w:hanging="360"/>
      </w:pPr>
      <w:rPr>
        <w:rFonts w:ascii="Wingdings" w:hAnsi="Wingdings" w:hint="default"/>
      </w:rPr>
    </w:lvl>
    <w:lvl w:ilvl="3" w:tplc="08090001">
      <w:start w:val="1"/>
      <w:numFmt w:val="bullet"/>
      <w:lvlText w:val=""/>
      <w:lvlJc w:val="left"/>
      <w:pPr>
        <w:ind w:left="3051" w:hanging="360"/>
      </w:pPr>
      <w:rPr>
        <w:rFonts w:ascii="Symbol" w:hAnsi="Symbol" w:hint="default"/>
      </w:rPr>
    </w:lvl>
    <w:lvl w:ilvl="4" w:tplc="08090003">
      <w:start w:val="1"/>
      <w:numFmt w:val="bullet"/>
      <w:lvlText w:val="o"/>
      <w:lvlJc w:val="left"/>
      <w:pPr>
        <w:ind w:left="3771" w:hanging="360"/>
      </w:pPr>
      <w:rPr>
        <w:rFonts w:ascii="Courier New" w:hAnsi="Courier New" w:hint="default"/>
      </w:rPr>
    </w:lvl>
    <w:lvl w:ilvl="5" w:tplc="08090005">
      <w:start w:val="1"/>
      <w:numFmt w:val="bullet"/>
      <w:lvlText w:val=""/>
      <w:lvlJc w:val="left"/>
      <w:pPr>
        <w:ind w:left="4491" w:hanging="360"/>
      </w:pPr>
      <w:rPr>
        <w:rFonts w:ascii="Wingdings" w:hAnsi="Wingdings" w:hint="default"/>
      </w:rPr>
    </w:lvl>
    <w:lvl w:ilvl="6" w:tplc="08090001">
      <w:start w:val="1"/>
      <w:numFmt w:val="bullet"/>
      <w:lvlText w:val=""/>
      <w:lvlJc w:val="left"/>
      <w:pPr>
        <w:ind w:left="5211" w:hanging="360"/>
      </w:pPr>
      <w:rPr>
        <w:rFonts w:ascii="Symbol" w:hAnsi="Symbol" w:hint="default"/>
      </w:rPr>
    </w:lvl>
    <w:lvl w:ilvl="7" w:tplc="08090003">
      <w:start w:val="1"/>
      <w:numFmt w:val="bullet"/>
      <w:lvlText w:val="o"/>
      <w:lvlJc w:val="left"/>
      <w:pPr>
        <w:ind w:left="5931" w:hanging="360"/>
      </w:pPr>
      <w:rPr>
        <w:rFonts w:ascii="Courier New" w:hAnsi="Courier New" w:hint="default"/>
      </w:rPr>
    </w:lvl>
    <w:lvl w:ilvl="8" w:tplc="08090005">
      <w:start w:val="1"/>
      <w:numFmt w:val="bullet"/>
      <w:lvlText w:val=""/>
      <w:lvlJc w:val="left"/>
      <w:pPr>
        <w:ind w:left="6651" w:hanging="360"/>
      </w:pPr>
      <w:rPr>
        <w:rFonts w:ascii="Wingdings" w:hAnsi="Wingdings" w:hint="default"/>
      </w:rPr>
    </w:lvl>
  </w:abstractNum>
  <w:abstractNum w:abstractNumId="4" w15:restartNumberingAfterBreak="0">
    <w:nsid w:val="74E42963"/>
    <w:multiLevelType w:val="hybridMultilevel"/>
    <w:tmpl w:val="ECF2BFC4"/>
    <w:lvl w:ilvl="0" w:tplc="D1C4F3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CFF"/>
    <w:rsid w:val="000A0060"/>
    <w:rsid w:val="001B1FC2"/>
    <w:rsid w:val="00425637"/>
    <w:rsid w:val="0068747B"/>
    <w:rsid w:val="007D3671"/>
    <w:rsid w:val="009C1BEB"/>
    <w:rsid w:val="00A97A2D"/>
    <w:rsid w:val="00AD2CFF"/>
    <w:rsid w:val="00AD2FC6"/>
    <w:rsid w:val="00B21640"/>
    <w:rsid w:val="00B61D27"/>
    <w:rsid w:val="00C7628D"/>
    <w:rsid w:val="00DB5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A1CFA"/>
  <w15:chartTrackingRefBased/>
  <w15:docId w15:val="{1854C681-A444-4CD3-B0B6-698DACEC2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CFF"/>
    <w:pPr>
      <w:widowControl w:val="0"/>
      <w:spacing w:after="0" w:line="240" w:lineRule="auto"/>
    </w:pPr>
    <w:rPr>
      <w:rFonts w:ascii="Calibri" w:eastAsia="Calibri" w:hAnsi="Calibri" w:cs="Calibri"/>
      <w:lang w:val="en-US"/>
    </w:rPr>
  </w:style>
  <w:style w:type="paragraph" w:styleId="Heading1">
    <w:name w:val="heading 1"/>
    <w:basedOn w:val="Normal"/>
    <w:link w:val="Heading1Char"/>
    <w:uiPriority w:val="99"/>
    <w:qFormat/>
    <w:rsid w:val="00AD2CFF"/>
    <w:pPr>
      <w:outlineLvl w:val="0"/>
    </w:pPr>
    <w:rPr>
      <w:b/>
      <w:bCs/>
      <w:sz w:val="52"/>
      <w:szCs w:val="52"/>
    </w:rPr>
  </w:style>
  <w:style w:type="paragraph" w:styleId="Heading4">
    <w:name w:val="heading 4"/>
    <w:basedOn w:val="Normal"/>
    <w:next w:val="Normal"/>
    <w:link w:val="Heading4Char"/>
    <w:uiPriority w:val="9"/>
    <w:semiHidden/>
    <w:unhideWhenUsed/>
    <w:qFormat/>
    <w:rsid w:val="001B1FC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D2CFF"/>
    <w:rPr>
      <w:rFonts w:ascii="Calibri" w:eastAsia="Calibri" w:hAnsi="Calibri" w:cs="Calibri"/>
      <w:b/>
      <w:bCs/>
      <w:sz w:val="52"/>
      <w:szCs w:val="52"/>
      <w:lang w:val="en-US"/>
    </w:rPr>
  </w:style>
  <w:style w:type="character" w:styleId="Hyperlink">
    <w:name w:val="Hyperlink"/>
    <w:basedOn w:val="DefaultParagraphFont"/>
    <w:uiPriority w:val="99"/>
    <w:rsid w:val="00AD2CFF"/>
    <w:rPr>
      <w:rFonts w:cs="Times New Roman"/>
      <w:color w:val="0000FF"/>
      <w:u w:val="single"/>
    </w:rPr>
  </w:style>
  <w:style w:type="paragraph" w:styleId="TOC1">
    <w:name w:val="toc 1"/>
    <w:basedOn w:val="Normal"/>
    <w:next w:val="Normal"/>
    <w:autoRedefine/>
    <w:uiPriority w:val="99"/>
    <w:semiHidden/>
    <w:rsid w:val="00AD2CFF"/>
    <w:pPr>
      <w:tabs>
        <w:tab w:val="left" w:pos="9639"/>
        <w:tab w:val="right" w:leader="dot" w:pos="14329"/>
      </w:tabs>
      <w:spacing w:after="100"/>
      <w:ind w:right="114"/>
    </w:pPr>
    <w:rPr>
      <w:rFonts w:ascii="Arial" w:hAnsi="Arial" w:cs="Arial"/>
      <w:noProof/>
    </w:rPr>
  </w:style>
  <w:style w:type="table" w:styleId="TableGrid">
    <w:name w:val="Table Grid"/>
    <w:basedOn w:val="TableNormal"/>
    <w:uiPriority w:val="99"/>
    <w:rsid w:val="00AD2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D2CFF"/>
    <w:pPr>
      <w:spacing w:before="15"/>
      <w:ind w:left="833" w:hanging="361"/>
    </w:pPr>
    <w:rPr>
      <w:rFonts w:ascii="Arial" w:hAnsi="Arial" w:cs="Arial"/>
    </w:rPr>
  </w:style>
  <w:style w:type="character" w:customStyle="1" w:styleId="BodyTextChar">
    <w:name w:val="Body Text Char"/>
    <w:basedOn w:val="DefaultParagraphFont"/>
    <w:link w:val="BodyText"/>
    <w:uiPriority w:val="99"/>
    <w:rsid w:val="00AD2CFF"/>
    <w:rPr>
      <w:rFonts w:ascii="Arial" w:eastAsia="Calibri" w:hAnsi="Arial" w:cs="Arial"/>
      <w:lang w:val="en-US"/>
    </w:rPr>
  </w:style>
  <w:style w:type="paragraph" w:styleId="Header">
    <w:name w:val="header"/>
    <w:basedOn w:val="Normal"/>
    <w:link w:val="HeaderChar"/>
    <w:uiPriority w:val="99"/>
    <w:unhideWhenUsed/>
    <w:rsid w:val="00AD2CFF"/>
    <w:pPr>
      <w:tabs>
        <w:tab w:val="center" w:pos="4513"/>
        <w:tab w:val="right" w:pos="9026"/>
      </w:tabs>
    </w:pPr>
  </w:style>
  <w:style w:type="character" w:customStyle="1" w:styleId="HeaderChar">
    <w:name w:val="Header Char"/>
    <w:basedOn w:val="DefaultParagraphFont"/>
    <w:link w:val="Header"/>
    <w:uiPriority w:val="99"/>
    <w:rsid w:val="00AD2CFF"/>
    <w:rPr>
      <w:rFonts w:ascii="Calibri" w:eastAsia="Calibri" w:hAnsi="Calibri" w:cs="Calibri"/>
      <w:lang w:val="en-US"/>
    </w:rPr>
  </w:style>
  <w:style w:type="paragraph" w:styleId="Footer">
    <w:name w:val="footer"/>
    <w:basedOn w:val="Normal"/>
    <w:link w:val="FooterChar"/>
    <w:uiPriority w:val="99"/>
    <w:unhideWhenUsed/>
    <w:rsid w:val="00AD2CFF"/>
    <w:pPr>
      <w:tabs>
        <w:tab w:val="center" w:pos="4513"/>
        <w:tab w:val="right" w:pos="9026"/>
      </w:tabs>
    </w:pPr>
  </w:style>
  <w:style w:type="character" w:customStyle="1" w:styleId="FooterChar">
    <w:name w:val="Footer Char"/>
    <w:basedOn w:val="DefaultParagraphFont"/>
    <w:link w:val="Footer"/>
    <w:uiPriority w:val="99"/>
    <w:rsid w:val="00AD2CFF"/>
    <w:rPr>
      <w:rFonts w:ascii="Calibri" w:eastAsia="Calibri" w:hAnsi="Calibri" w:cs="Calibri"/>
      <w:lang w:val="en-US"/>
    </w:rPr>
  </w:style>
  <w:style w:type="character" w:customStyle="1" w:styleId="Heading4Char">
    <w:name w:val="Heading 4 Char"/>
    <w:basedOn w:val="DefaultParagraphFont"/>
    <w:link w:val="Heading4"/>
    <w:uiPriority w:val="9"/>
    <w:semiHidden/>
    <w:rsid w:val="001B1FC2"/>
    <w:rPr>
      <w:rFonts w:asciiTheme="majorHAnsi" w:eastAsiaTheme="majorEastAsia" w:hAnsiTheme="majorHAnsi" w:cstheme="majorBidi"/>
      <w:i/>
      <w:iCs/>
      <w:color w:val="2F5496" w:themeColor="accent1" w:themeShade="BF"/>
      <w:lang w:val="en-US"/>
    </w:rPr>
  </w:style>
  <w:style w:type="paragraph" w:styleId="ListParagraph">
    <w:name w:val="List Paragraph"/>
    <w:basedOn w:val="Normal"/>
    <w:uiPriority w:val="34"/>
    <w:qFormat/>
    <w:rsid w:val="001B1FC2"/>
  </w:style>
  <w:style w:type="paragraph" w:customStyle="1" w:styleId="TableParagraph">
    <w:name w:val="Table Paragraph"/>
    <w:basedOn w:val="Normal"/>
    <w:uiPriority w:val="99"/>
    <w:rsid w:val="001B1FC2"/>
  </w:style>
  <w:style w:type="character" w:styleId="Strong">
    <w:name w:val="Strong"/>
    <w:basedOn w:val="DefaultParagraphFont"/>
    <w:uiPriority w:val="99"/>
    <w:qFormat/>
    <w:rsid w:val="001B1FC2"/>
    <w:rPr>
      <w:rFonts w:cs="Times New Roman"/>
      <w:b/>
      <w:bCs/>
    </w:rPr>
  </w:style>
  <w:style w:type="paragraph" w:styleId="NormalWeb">
    <w:name w:val="Normal (Web)"/>
    <w:basedOn w:val="Normal"/>
    <w:uiPriority w:val="99"/>
    <w:rsid w:val="001B1FC2"/>
    <w:pPr>
      <w:widowControl/>
      <w:spacing w:before="100" w:beforeAutospacing="1" w:after="100" w:afterAutospacing="1"/>
    </w:pPr>
    <w:rPr>
      <w:rFonts w:ascii="Times New Roman" w:hAnsi="Times New Roman" w:cs="Times New Roman"/>
      <w:sz w:val="24"/>
      <w:szCs w:val="24"/>
      <w:lang w:val="en-GB" w:eastAsia="en-GB"/>
    </w:rPr>
  </w:style>
  <w:style w:type="character" w:customStyle="1" w:styleId="UnresolvedMention">
    <w:name w:val="Unresolved Mention"/>
    <w:basedOn w:val="DefaultParagraphFont"/>
    <w:uiPriority w:val="99"/>
    <w:semiHidden/>
    <w:unhideWhenUsed/>
    <w:rsid w:val="000A0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Margaret McMillan Primary School</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Martin</dc:creator>
  <cp:keywords/>
  <dc:description/>
  <cp:lastModifiedBy>Lauren Haley</cp:lastModifiedBy>
  <cp:revision>3</cp:revision>
  <dcterms:created xsi:type="dcterms:W3CDTF">2020-09-17T09:50:00Z</dcterms:created>
  <dcterms:modified xsi:type="dcterms:W3CDTF">2020-09-17T09:51:00Z</dcterms:modified>
</cp:coreProperties>
</file>