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BF" w:rsidRPr="00F11D62" w:rsidRDefault="00F11D62" w:rsidP="00D82059">
      <w:pPr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BC41A" wp14:editId="452EC833">
                <wp:simplePos x="0" y="0"/>
                <wp:positionH relativeFrom="column">
                  <wp:posOffset>1205230</wp:posOffset>
                </wp:positionH>
                <wp:positionV relativeFrom="paragraph">
                  <wp:posOffset>-202565</wp:posOffset>
                </wp:positionV>
                <wp:extent cx="3017520" cy="1740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428" w:rsidRDefault="005152BF" w:rsidP="00C01428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30"/>
                                <w:szCs w:val="30"/>
                              </w:rPr>
                              <w:t xml:space="preserve">Oxenhope Church of England Primary School </w:t>
                            </w:r>
                          </w:p>
                          <w:p w:rsidR="005152BF" w:rsidRPr="005152BF" w:rsidRDefault="005152BF" w:rsidP="00DA3239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5152B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Cross Lane </w:t>
                            </w:r>
                          </w:p>
                          <w:p w:rsidR="005152BF" w:rsidRPr="005152BF" w:rsidRDefault="005152BF" w:rsidP="00DA3239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5152B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Oxenhope </w:t>
                            </w:r>
                          </w:p>
                          <w:p w:rsidR="005152BF" w:rsidRPr="005152BF" w:rsidRDefault="005152BF" w:rsidP="00DA3239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5152B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West Yorkshire</w:t>
                            </w:r>
                          </w:p>
                          <w:p w:rsidR="005152BF" w:rsidRPr="005152BF" w:rsidRDefault="005152BF" w:rsidP="00DA3239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5152B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BD22 </w:t>
                            </w:r>
                            <w:r w:rsidR="00547A89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9LH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BC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9pt;margin-top:-15.95pt;width:237.6pt;height:1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h7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" stroked="f">
                <v:textbox>
                  <w:txbxContent>
                    <w:p w:rsidR="00C01428" w:rsidRDefault="005152BF" w:rsidP="00C01428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30"/>
                          <w:szCs w:val="30"/>
                        </w:rPr>
                        <w:t xml:space="preserve">Oxenhope Church of England Primary School </w:t>
                      </w:r>
                    </w:p>
                    <w:p w:rsidR="005152BF" w:rsidRPr="005152BF" w:rsidRDefault="005152BF" w:rsidP="00DA3239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5152B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Cross Lane </w:t>
                      </w:r>
                    </w:p>
                    <w:p w:rsidR="005152BF" w:rsidRPr="005152BF" w:rsidRDefault="005152BF" w:rsidP="00DA3239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5152B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Oxenhope </w:t>
                      </w:r>
                    </w:p>
                    <w:p w:rsidR="005152BF" w:rsidRPr="005152BF" w:rsidRDefault="005152BF" w:rsidP="00DA3239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5152B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West Yorkshire</w:t>
                      </w:r>
                    </w:p>
                    <w:p w:rsidR="005152BF" w:rsidRPr="005152BF" w:rsidRDefault="005152BF" w:rsidP="00DA3239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5152B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BD22 </w:t>
                      </w:r>
                      <w:r w:rsidR="00547A89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9LH</w:t>
                      </w:r>
                    </w:p>
                  </w:txbxContent>
                </v:textbox>
              </v:shape>
            </w:pict>
          </mc:Fallback>
        </mc:AlternateContent>
      </w:r>
      <w:r w:rsidRPr="00F11D62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3E921899" wp14:editId="05C68A5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57275" cy="1057275"/>
            <wp:effectExtent l="0" t="0" r="9525" b="9525"/>
            <wp:wrapNone/>
            <wp:docPr id="4" name="Picture 4" descr="Oxenhope C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enhope C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39" w:rsidRPr="00F11D62">
        <w:rPr>
          <w:rFonts w:ascii="Leelawadee" w:hAnsi="Leelawadee" w:cs="Leelawadee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2CB6D107" wp14:editId="7C7DB8B4">
            <wp:simplePos x="0" y="0"/>
            <wp:positionH relativeFrom="margin">
              <wp:posOffset>-483870</wp:posOffset>
            </wp:positionH>
            <wp:positionV relativeFrom="paragraph">
              <wp:posOffset>19685</wp:posOffset>
            </wp:positionV>
            <wp:extent cx="1437640" cy="963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BF" w:rsidRPr="00F11D62" w:rsidRDefault="005152BF" w:rsidP="00D82059">
      <w:pPr>
        <w:ind w:right="95"/>
        <w:rPr>
          <w:rFonts w:ascii="Leelawadee" w:hAnsi="Leelawadee" w:cs="Leelawadee"/>
        </w:rPr>
      </w:pPr>
    </w:p>
    <w:p w:rsidR="005152BF" w:rsidRPr="00F11D62" w:rsidRDefault="005152BF" w:rsidP="00D82059">
      <w:pPr>
        <w:ind w:right="95"/>
        <w:rPr>
          <w:rFonts w:ascii="Leelawadee" w:hAnsi="Leelawadee" w:cs="Leelawadee"/>
        </w:rPr>
      </w:pPr>
    </w:p>
    <w:p w:rsidR="005152BF" w:rsidRPr="00F11D62" w:rsidRDefault="005152BF" w:rsidP="00D82059">
      <w:pPr>
        <w:ind w:right="95"/>
        <w:rPr>
          <w:rFonts w:ascii="Leelawadee" w:hAnsi="Leelawadee" w:cs="Leelawadee"/>
        </w:rPr>
      </w:pPr>
    </w:p>
    <w:p w:rsidR="005152BF" w:rsidRPr="00F11D62" w:rsidRDefault="005152BF" w:rsidP="00D82059">
      <w:pPr>
        <w:ind w:right="95"/>
        <w:rPr>
          <w:rFonts w:ascii="Leelawadee" w:hAnsi="Leelawadee" w:cs="Leelawadee"/>
        </w:rPr>
      </w:pPr>
    </w:p>
    <w:p w:rsidR="00C01428" w:rsidRPr="00F11D62" w:rsidRDefault="00C01428" w:rsidP="00D82059">
      <w:pPr>
        <w:ind w:right="95"/>
        <w:rPr>
          <w:rFonts w:ascii="Leelawadee" w:hAnsi="Leelawadee" w:cs="Leelawadee"/>
        </w:rPr>
      </w:pPr>
    </w:p>
    <w:p w:rsidR="00261CDF" w:rsidRPr="00F11D62" w:rsidRDefault="00261CDF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  <w:sz w:val="36"/>
          <w:szCs w:val="36"/>
          <w:u w:val="single"/>
        </w:rPr>
      </w:pPr>
      <w:r w:rsidRPr="00F11D62">
        <w:rPr>
          <w:rFonts w:ascii="Leelawadee" w:hAnsi="Leelawadee" w:cs="Leelawadee"/>
          <w:b/>
          <w:bCs/>
          <w:sz w:val="36"/>
          <w:szCs w:val="36"/>
          <w:u w:val="single"/>
        </w:rPr>
        <w:t xml:space="preserve">Job Description </w:t>
      </w:r>
      <w:r w:rsidR="00F11D62" w:rsidRPr="00F11D62">
        <w:rPr>
          <w:rFonts w:ascii="Leelawadee" w:hAnsi="Leelawadee" w:cs="Leelawadee"/>
          <w:b/>
          <w:bCs/>
          <w:sz w:val="36"/>
          <w:szCs w:val="36"/>
          <w:u w:val="single"/>
        </w:rPr>
        <w:t>– Higher Level Teaching Assistant</w:t>
      </w:r>
    </w:p>
    <w:p w:rsidR="00975D44" w:rsidRPr="00F11D62" w:rsidRDefault="00975D44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</w:rPr>
      </w:pPr>
    </w:p>
    <w:p w:rsidR="00F11D62" w:rsidRPr="00F11D62" w:rsidRDefault="00F11D62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  <w:b/>
          <w:bCs/>
        </w:rPr>
        <w:t xml:space="preserve">Job Purpose: </w:t>
      </w:r>
      <w:r w:rsidR="00D82059">
        <w:rPr>
          <w:rFonts w:ascii="Leelawadee" w:hAnsi="Leelawadee" w:cs="Leelawadee"/>
          <w:b/>
          <w:bCs/>
        </w:rPr>
        <w:tab/>
      </w:r>
      <w:r w:rsidR="00D82059">
        <w:rPr>
          <w:rFonts w:ascii="Leelawadee" w:hAnsi="Leelawadee" w:cs="Leelawadee"/>
          <w:b/>
          <w:bCs/>
        </w:rPr>
        <w:tab/>
      </w:r>
      <w:r w:rsidRPr="00F11D62">
        <w:rPr>
          <w:rFonts w:ascii="Leelawadee" w:hAnsi="Leelawadee" w:cs="Leelawadee"/>
          <w:bCs/>
          <w:color w:val="000000"/>
        </w:rPr>
        <w:t>Level 4 -Higher Level Teaching Assistant</w:t>
      </w:r>
    </w:p>
    <w:p w:rsidR="00F11D62" w:rsidRPr="00F11D62" w:rsidRDefault="00F11D62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</w:rPr>
      </w:pPr>
    </w:p>
    <w:p w:rsidR="00F11D62" w:rsidRPr="00F11D62" w:rsidRDefault="00F11D62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  <w:b/>
          <w:bCs/>
        </w:rPr>
        <w:t xml:space="preserve">Responsible to: </w:t>
      </w:r>
      <w:r w:rsidR="00D82059">
        <w:rPr>
          <w:rFonts w:ascii="Leelawadee" w:hAnsi="Leelawadee" w:cs="Leelawadee"/>
          <w:b/>
          <w:bCs/>
        </w:rPr>
        <w:tab/>
      </w:r>
      <w:r>
        <w:rPr>
          <w:rFonts w:ascii="Leelawadee" w:hAnsi="Leelawadee" w:cs="Leelawadee"/>
        </w:rPr>
        <w:t>Head of School and Class Teachers</w:t>
      </w:r>
    </w:p>
    <w:p w:rsidR="00F11D62" w:rsidRPr="00F11D62" w:rsidRDefault="00F11D62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</w:rPr>
      </w:pPr>
    </w:p>
    <w:p w:rsidR="00D82059" w:rsidRDefault="00D82059" w:rsidP="00D82059">
      <w:pPr>
        <w:ind w:left="2160" w:right="95" w:hanging="2160"/>
        <w:rPr>
          <w:rFonts w:ascii="Leelawadee" w:hAnsi="Leelawadee" w:cs="Leelawadee"/>
        </w:rPr>
      </w:pPr>
      <w:r w:rsidRPr="00F11D62">
        <w:rPr>
          <w:rFonts w:ascii="Leelawadee" w:hAnsi="Leelawadee" w:cs="Leelawadee"/>
          <w:b/>
        </w:rPr>
        <w:t>Job Purpose:</w:t>
      </w:r>
      <w:r w:rsidRPr="00F11D62">
        <w:rPr>
          <w:rFonts w:ascii="Leelawadee" w:hAnsi="Leelawadee" w:cs="Leelawadee"/>
          <w:b/>
        </w:rPr>
        <w:tab/>
      </w:r>
      <w:r w:rsidRPr="00F11D62">
        <w:rPr>
          <w:rFonts w:ascii="Leelawadee" w:hAnsi="Leelawadee" w:cs="Leelawadee"/>
        </w:rPr>
        <w:t xml:space="preserve">To complement the professional work of teachers. </w:t>
      </w:r>
      <w:r>
        <w:rPr>
          <w:rFonts w:ascii="Leelawadee" w:hAnsi="Leelawadee" w:cs="Leelawadee"/>
        </w:rPr>
        <w:t>This may involve:</w:t>
      </w:r>
    </w:p>
    <w:p w:rsidR="00D82059" w:rsidRPr="00D82059" w:rsidRDefault="00D82059" w:rsidP="00D82059">
      <w:pPr>
        <w:pStyle w:val="ListParagraph"/>
        <w:numPr>
          <w:ilvl w:val="0"/>
          <w:numId w:val="7"/>
        </w:numPr>
        <w:ind w:right="95"/>
        <w:rPr>
          <w:rFonts w:ascii="Leelawadee" w:hAnsi="Leelawadee" w:cs="Leelawadee"/>
        </w:rPr>
      </w:pPr>
      <w:r w:rsidRPr="00D82059">
        <w:rPr>
          <w:rFonts w:ascii="Leelawadee" w:hAnsi="Leelawadee" w:cs="Leelawadee"/>
        </w:rPr>
        <w:t>planning, preparing and delivering learning activities for individuals/groups or for wh</w:t>
      </w:r>
      <w:bookmarkStart w:id="0" w:name="_GoBack"/>
      <w:bookmarkEnd w:id="0"/>
      <w:r w:rsidRPr="00D82059">
        <w:rPr>
          <w:rFonts w:ascii="Leelawadee" w:hAnsi="Leelawadee" w:cs="Leelawadee"/>
        </w:rPr>
        <w:t>ole classes</w:t>
      </w:r>
    </w:p>
    <w:p w:rsidR="00D82059" w:rsidRPr="00D82059" w:rsidRDefault="00D82059" w:rsidP="00D82059">
      <w:pPr>
        <w:pStyle w:val="ListParagraph"/>
        <w:numPr>
          <w:ilvl w:val="0"/>
          <w:numId w:val="7"/>
        </w:numPr>
        <w:ind w:right="95"/>
        <w:rPr>
          <w:rFonts w:ascii="Leelawadee" w:hAnsi="Leelawadee" w:cs="Leelawadee"/>
        </w:rPr>
      </w:pPr>
      <w:r w:rsidRPr="00D82059">
        <w:rPr>
          <w:rFonts w:ascii="Leelawadee" w:hAnsi="Leelawadee" w:cs="Leelawadee"/>
        </w:rPr>
        <w:t>monitoring pupils and assessing, recording</w:t>
      </w:r>
    </w:p>
    <w:p w:rsidR="00D82059" w:rsidRPr="00D82059" w:rsidRDefault="00D82059" w:rsidP="00D82059">
      <w:pPr>
        <w:pStyle w:val="ListParagraph"/>
        <w:numPr>
          <w:ilvl w:val="0"/>
          <w:numId w:val="7"/>
        </w:numPr>
        <w:ind w:right="95"/>
        <w:rPr>
          <w:rFonts w:ascii="Leelawadee" w:hAnsi="Leelawadee" w:cs="Leelawadee"/>
        </w:rPr>
      </w:pPr>
      <w:r w:rsidRPr="00D82059">
        <w:rPr>
          <w:rFonts w:ascii="Leelawadee" w:hAnsi="Leelawadee" w:cs="Leelawadee"/>
        </w:rPr>
        <w:t>reporting on pupils’ achievement, progress and development.</w:t>
      </w:r>
    </w:p>
    <w:p w:rsidR="00D82059" w:rsidRDefault="00D82059" w:rsidP="00D82059">
      <w:pPr>
        <w:ind w:left="2160" w:right="95" w:hanging="2160"/>
        <w:rPr>
          <w:rFonts w:ascii="Leelawadee" w:hAnsi="Leelawadee" w:cs="Leelawadee"/>
          <w:b/>
        </w:rPr>
      </w:pPr>
    </w:p>
    <w:p w:rsidR="00D82059" w:rsidRPr="00F11D62" w:rsidRDefault="00D82059" w:rsidP="00D82059">
      <w:pPr>
        <w:ind w:left="2160" w:right="95" w:hanging="2160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Main Duties  and r</w:t>
      </w:r>
      <w:r w:rsidRPr="00F11D62">
        <w:rPr>
          <w:rFonts w:ascii="Leelawadee" w:hAnsi="Leelawadee" w:cs="Leelawadee"/>
          <w:b/>
        </w:rPr>
        <w:t>esponsibilities</w:t>
      </w:r>
      <w:r w:rsidRPr="00F11D62">
        <w:rPr>
          <w:rFonts w:ascii="Leelawadee" w:hAnsi="Leelawadee" w:cs="Leelawadee"/>
        </w:rPr>
        <w:t xml:space="preserve"> </w:t>
      </w:r>
    </w:p>
    <w:p w:rsidR="00D82059" w:rsidRPr="00F11D62" w:rsidRDefault="00D82059" w:rsidP="00D82059">
      <w:pPr>
        <w:pStyle w:val="Heading3"/>
        <w:spacing w:before="0" w:after="0"/>
        <w:ind w:right="95"/>
        <w:rPr>
          <w:rFonts w:ascii="Leelawadee" w:hAnsi="Leelawadee" w:cs="Leelawadee"/>
          <w:b w:val="0"/>
          <w:sz w:val="22"/>
          <w:szCs w:val="22"/>
        </w:rPr>
      </w:pPr>
      <w:r w:rsidRPr="00F11D62">
        <w:rPr>
          <w:rFonts w:ascii="Leelawadee" w:hAnsi="Leelawadee" w:cs="Leelawadee"/>
          <w:b w:val="0"/>
          <w:sz w:val="22"/>
          <w:szCs w:val="22"/>
        </w:rPr>
        <w:t>SUPPORT FOR TEACHER</w:t>
      </w:r>
      <w:r>
        <w:rPr>
          <w:rFonts w:ascii="Leelawadee" w:hAnsi="Leelawadee" w:cs="Leelawadee"/>
          <w:b w:val="0"/>
          <w:sz w:val="22"/>
          <w:szCs w:val="22"/>
        </w:rPr>
        <w:t>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Plan, resource and deliver high quality regular PPA cover 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Mark work in line with the academy policy for taught sessions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Organise and manage appropriate learning environment and resources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Record progress and achievement in lessons/activities and provide feedback to class teachers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Work within an established behaviour policy to anticipate and manage behaviour</w:t>
      </w:r>
      <w:r>
        <w:rPr>
          <w:rFonts w:ascii="Leelawadee" w:hAnsi="Leelawadee" w:cs="Leelawadee"/>
        </w:rPr>
        <w:t xml:space="preserve"> constructively, promoting self-</w:t>
      </w:r>
      <w:r w:rsidRPr="00F11D62">
        <w:rPr>
          <w:rFonts w:ascii="Leelawadee" w:hAnsi="Leelawadee" w:cs="Leelawadee"/>
        </w:rPr>
        <w:t>control and independence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Monitor and evaluate student responses to learning activities through a range of assessment and monitoring strategies against pre-determined learning objectives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Within an agreed system of supervision, plan challenging teaching and learning objectives to evaluate and adjust lessons/work plans as appropriate </w:t>
      </w:r>
    </w:p>
    <w:p w:rsidR="00D82059" w:rsidRDefault="00D82059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</w:rPr>
      </w:pPr>
    </w:p>
    <w:p w:rsidR="00D82059" w:rsidRPr="00F11D62" w:rsidRDefault="00D82059" w:rsidP="00D82059">
      <w:pPr>
        <w:pStyle w:val="Heading8"/>
        <w:spacing w:before="0" w:after="0"/>
        <w:ind w:right="95"/>
        <w:rPr>
          <w:rFonts w:ascii="Leelawadee" w:hAnsi="Leelawadee" w:cs="Leelawadee"/>
          <w:bCs/>
          <w:i w:val="0"/>
          <w:sz w:val="22"/>
          <w:szCs w:val="22"/>
        </w:rPr>
      </w:pPr>
      <w:r w:rsidRPr="00F11D62">
        <w:rPr>
          <w:rFonts w:ascii="Leelawadee" w:hAnsi="Leelawadee" w:cs="Leelawadee"/>
          <w:bCs/>
          <w:i w:val="0"/>
          <w:sz w:val="22"/>
          <w:szCs w:val="22"/>
        </w:rPr>
        <w:t>SUPPORT FOR PUPILS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Assess the needs of pupils and use detailed knowledge and specialist skills to support pupils’ learning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Establish productive working relationships with pupils</w:t>
      </w:r>
      <w:r>
        <w:rPr>
          <w:rFonts w:ascii="Leelawadee" w:hAnsi="Leelawadee" w:cs="Leelawadee"/>
        </w:rPr>
        <w:t xml:space="preserve"> and their families</w:t>
      </w:r>
      <w:r w:rsidRPr="00F11D62">
        <w:rPr>
          <w:rFonts w:ascii="Leelawadee" w:hAnsi="Leelawadee" w:cs="Leelawadee"/>
        </w:rPr>
        <w:t>, acting as a role model and setting high expectations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Promote the inclusion and acceptance of all pupils within the classroom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Encourage pupils to interact and work co-operatively with others and engage all pupils in activities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Promote independence and employ strategies to recognise and reward achievement of self-reliance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Provide feedback to pupils in relation to progress and achievement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Support and implement IEPs</w:t>
      </w:r>
    </w:p>
    <w:p w:rsidR="00D82059" w:rsidRPr="00F11D62" w:rsidRDefault="00D82059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Support pupils consistently whilst recognising and responding to their individual needs</w:t>
      </w:r>
    </w:p>
    <w:p w:rsidR="00F11D62" w:rsidRPr="00F11D62" w:rsidRDefault="00F11D62" w:rsidP="00D82059">
      <w:pPr>
        <w:pStyle w:val="Heading8"/>
        <w:tabs>
          <w:tab w:val="left" w:pos="284"/>
          <w:tab w:val="left" w:pos="426"/>
        </w:tabs>
        <w:spacing w:before="0" w:after="0"/>
        <w:ind w:right="95"/>
        <w:rPr>
          <w:rFonts w:ascii="Leelawadee" w:hAnsi="Leelawadee" w:cs="Leelawadee"/>
          <w:i w:val="0"/>
          <w:sz w:val="22"/>
          <w:szCs w:val="22"/>
        </w:rPr>
      </w:pPr>
    </w:p>
    <w:p w:rsidR="00D82059" w:rsidRDefault="00D82059">
      <w:pPr>
        <w:rPr>
          <w:rFonts w:ascii="Leelawadee" w:eastAsia="Times New Roman" w:hAnsi="Leelawadee" w:cs="Leelawadee"/>
          <w:iCs/>
        </w:rPr>
      </w:pPr>
      <w:r>
        <w:rPr>
          <w:rFonts w:ascii="Leelawadee" w:hAnsi="Leelawadee" w:cs="Leelawadee"/>
          <w:i/>
        </w:rPr>
        <w:br w:type="page"/>
      </w:r>
    </w:p>
    <w:p w:rsidR="00F11D62" w:rsidRPr="00F11D62" w:rsidRDefault="00F11D62" w:rsidP="00D82059">
      <w:pPr>
        <w:pStyle w:val="Heading8"/>
        <w:tabs>
          <w:tab w:val="left" w:pos="284"/>
          <w:tab w:val="left" w:pos="426"/>
        </w:tabs>
        <w:spacing w:before="0" w:after="0"/>
        <w:ind w:right="95"/>
        <w:rPr>
          <w:rFonts w:ascii="Leelawadee" w:hAnsi="Leelawadee" w:cs="Leelawadee"/>
          <w:i w:val="0"/>
          <w:sz w:val="22"/>
          <w:szCs w:val="22"/>
        </w:rPr>
      </w:pPr>
      <w:r w:rsidRPr="00F11D62">
        <w:rPr>
          <w:rFonts w:ascii="Leelawadee" w:hAnsi="Leelawadee" w:cs="Leelawadee"/>
          <w:i w:val="0"/>
          <w:sz w:val="22"/>
          <w:szCs w:val="22"/>
        </w:rPr>
        <w:lastRenderedPageBreak/>
        <w:t>SUPPORT FOR THE CURRICULUM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Deliver learning activities to pupils within agreed system of supervision, adjusting activities according to student responses/needs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Use ICT effectively to support learning activities and develop pupils’ competence and independence in its use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Advise on appropriate deployment and use of specialist aid/resources/equipment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Select and prepare resources necessary to lead learning activities, taking account of pupils’ interests and language and cultural backgrounds</w:t>
      </w: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SUPPORT FOR THE </w:t>
      </w:r>
      <w:r w:rsidRPr="00F11D62">
        <w:rPr>
          <w:rFonts w:ascii="Leelawadee" w:hAnsi="Leelawadee" w:cs="Leelawadee"/>
          <w:color w:val="000000"/>
        </w:rPr>
        <w:t>ACADEMY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Comply with policies and procedures relating to child protection, health, safety and security, confidentiality and data protection, reporting concerns to an appropriate person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Be aware of and support difference and ensure all pupils have equal access to opportunities to learn and develop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Contribute to the overall ethos/work/aims of the </w:t>
      </w:r>
      <w:r w:rsidRPr="00F11D62">
        <w:rPr>
          <w:rFonts w:ascii="Leelawadee" w:hAnsi="Leelawadee" w:cs="Leelawadee"/>
          <w:color w:val="000000"/>
        </w:rPr>
        <w:t xml:space="preserve">academy 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Establish constructive relationships and communicate with other agencies/professionals, in liaison with the teacher, to support achievement and progress of pupils 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Attend and participate in weekly staff meetings/briefing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Participate in training and other learning activities as required.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Contribute to the identification and execution of appropriate out of </w:t>
      </w:r>
      <w:r w:rsidRPr="00F11D62">
        <w:rPr>
          <w:rFonts w:ascii="Leelawadee" w:hAnsi="Leelawadee" w:cs="Leelawadee"/>
          <w:color w:val="000000"/>
        </w:rPr>
        <w:t xml:space="preserve">academy </w:t>
      </w:r>
      <w:r w:rsidRPr="00F11D62">
        <w:rPr>
          <w:rFonts w:ascii="Leelawadee" w:hAnsi="Leelawadee" w:cs="Leelawadee"/>
        </w:rPr>
        <w:t>learning activities, which consolidate and extend work carried out in class.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To support, uphold the </w:t>
      </w:r>
      <w:r w:rsidRPr="00F11D62">
        <w:rPr>
          <w:rFonts w:ascii="Leelawadee" w:hAnsi="Leelawadee" w:cs="Leelawadee"/>
          <w:color w:val="000000"/>
        </w:rPr>
        <w:t xml:space="preserve">academy </w:t>
      </w:r>
      <w:r w:rsidRPr="00F11D62">
        <w:rPr>
          <w:rFonts w:ascii="Leelawadee" w:hAnsi="Leelawadee" w:cs="Leelawadee"/>
        </w:rPr>
        <w:t>Equal Rights policies and practices in respect of both employment issues and the delivery of services to the community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Recognise own strengths and areas of specialist expertise and use these to lead, advise and support others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Provide daily lunch cover 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 xml:space="preserve">Contribute to weekly extra-curricular provision 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Undertake morning door duties. Greeting both parents and pupils. Pass on any messages to the teachers.</w:t>
      </w: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Wider responsibility</w:t>
      </w:r>
    </w:p>
    <w:p w:rsidR="00F11D62" w:rsidRPr="00F11D62" w:rsidRDefault="00F11D62" w:rsidP="00D82059">
      <w:pPr>
        <w:numPr>
          <w:ilvl w:val="0"/>
          <w:numId w:val="6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To take a lead on an element of enrichment or curriculum support</w:t>
      </w:r>
    </w:p>
    <w:p w:rsidR="00F11D62" w:rsidRPr="00F11D62" w:rsidRDefault="00F11D62" w:rsidP="00D82059">
      <w:pPr>
        <w:ind w:left="720" w:right="95"/>
        <w:rPr>
          <w:rFonts w:ascii="Leelawadee" w:hAnsi="Leelawadee" w:cs="Leelawadee"/>
        </w:rPr>
      </w:pPr>
    </w:p>
    <w:p w:rsidR="00F11D62" w:rsidRPr="00F11D62" w:rsidRDefault="00F11D62" w:rsidP="00D82059">
      <w:pPr>
        <w:tabs>
          <w:tab w:val="left" w:pos="-720"/>
        </w:tabs>
        <w:suppressAutoHyphens/>
        <w:ind w:right="95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RESOURCES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Determine the need for, prepare and maintain general and specialist equipment and resources</w:t>
      </w:r>
    </w:p>
    <w:p w:rsidR="00F11D62" w:rsidRPr="00F11D62" w:rsidRDefault="00F11D62" w:rsidP="00D82059">
      <w:pPr>
        <w:numPr>
          <w:ilvl w:val="0"/>
          <w:numId w:val="5"/>
        </w:numPr>
        <w:spacing w:after="0" w:line="240" w:lineRule="auto"/>
        <w:ind w:right="95"/>
        <w:jc w:val="both"/>
        <w:rPr>
          <w:rFonts w:ascii="Leelawadee" w:hAnsi="Leelawadee" w:cs="Leelawadee"/>
        </w:rPr>
      </w:pPr>
      <w:r w:rsidRPr="00F11D62">
        <w:rPr>
          <w:rFonts w:ascii="Leelawadee" w:hAnsi="Leelawadee" w:cs="Leelawadee"/>
        </w:rPr>
        <w:t>Help pupils access specialist learning resources as required</w:t>
      </w: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p w:rsidR="00F11D62" w:rsidRPr="00D82059" w:rsidRDefault="00F11D62" w:rsidP="00D82059">
      <w:pPr>
        <w:ind w:right="95"/>
        <w:rPr>
          <w:rFonts w:ascii="Leelawadee" w:hAnsi="Leelawadee" w:cs="Leelawadee"/>
          <w:b/>
          <w:sz w:val="32"/>
          <w:szCs w:val="32"/>
        </w:rPr>
      </w:pPr>
      <w:r w:rsidRPr="00F11D62">
        <w:rPr>
          <w:rFonts w:ascii="Leelawadee" w:hAnsi="Leelawadee" w:cs="Leelawadee"/>
        </w:rPr>
        <w:br w:type="page"/>
      </w:r>
      <w:r w:rsidRPr="00D82059">
        <w:rPr>
          <w:rFonts w:ascii="Leelawadee" w:hAnsi="Leelawadee" w:cs="Leelawadee"/>
          <w:b/>
          <w:sz w:val="32"/>
          <w:szCs w:val="32"/>
        </w:rPr>
        <w:lastRenderedPageBreak/>
        <w:t>Job Specification</w:t>
      </w:r>
    </w:p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481"/>
        <w:gridCol w:w="3986"/>
      </w:tblGrid>
      <w:tr w:rsidR="00F11D62" w:rsidRPr="00F11D62" w:rsidTr="00422370">
        <w:tc>
          <w:tcPr>
            <w:tcW w:w="2591" w:type="dxa"/>
            <w:shd w:val="clear" w:color="auto" w:fill="BFBFBF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4481" w:type="dxa"/>
            <w:shd w:val="clear" w:color="auto" w:fill="BFBFBF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  <w:r w:rsidRPr="00F11D62">
              <w:rPr>
                <w:rFonts w:ascii="Leelawadee" w:hAnsi="Leelawadee" w:cs="Leelawadee"/>
                <w:szCs w:val="24"/>
              </w:rPr>
              <w:t>Essential</w:t>
            </w:r>
          </w:p>
        </w:tc>
        <w:tc>
          <w:tcPr>
            <w:tcW w:w="3986" w:type="dxa"/>
            <w:shd w:val="clear" w:color="auto" w:fill="BFBFBF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  <w:r w:rsidRPr="00F11D62">
              <w:rPr>
                <w:rFonts w:ascii="Leelawadee" w:hAnsi="Leelawadee" w:cs="Leelawadee"/>
                <w:szCs w:val="24"/>
              </w:rPr>
              <w:t>Desirable</w:t>
            </w:r>
          </w:p>
        </w:tc>
      </w:tr>
      <w:tr w:rsidR="00F11D62" w:rsidRPr="00F11D62" w:rsidTr="00422370">
        <w:tc>
          <w:tcPr>
            <w:tcW w:w="259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</w:t>
            </w:r>
          </w:p>
        </w:tc>
        <w:tc>
          <w:tcPr>
            <w:tcW w:w="448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 of working with children of relevant age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 of full class teaching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 of working with pupils with additional needs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 of working in a team situation.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</w:tc>
        <w:tc>
          <w:tcPr>
            <w:tcW w:w="3986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 xml:space="preserve">Experience of marking in line with school policy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Experience of planning and resourcing PPA lessons with support from class teachers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</w:tc>
      </w:tr>
      <w:tr w:rsidR="00F11D62" w:rsidRPr="00F11D62" w:rsidTr="00422370">
        <w:tc>
          <w:tcPr>
            <w:tcW w:w="259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  <w:caps/>
              </w:rPr>
              <w:t>Qualifications/ training</w:t>
            </w:r>
          </w:p>
        </w:tc>
        <w:tc>
          <w:tcPr>
            <w:tcW w:w="448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 xml:space="preserve">Meet Higher Level Teaching Assistant standards or equivalent qualification or experience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 xml:space="preserve">GCSE English and Maths or equivalent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Good ICT skills.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</w:tc>
        <w:tc>
          <w:tcPr>
            <w:tcW w:w="3986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 xml:space="preserve">Other relevant qualifications relating to the post e.g. Level 3 NVQ in Health/Childcare, first aid qualification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A-Level qualifications or higher in academic subjects.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Evidence of further training/development and/or willingness to participate in further training and development opportunities e.g. relevant learning strategies, literacy and/or particular curriculum or learning area such as sign language, bi-lingual, dyslexia, ICT, math, English etc.</w:t>
            </w:r>
          </w:p>
        </w:tc>
      </w:tr>
      <w:tr w:rsidR="00F11D62" w:rsidRPr="00F11D62" w:rsidTr="00422370">
        <w:tc>
          <w:tcPr>
            <w:tcW w:w="259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  <w:caps/>
              </w:rPr>
              <w:t>Personal attributes and skills</w:t>
            </w:r>
          </w:p>
        </w:tc>
        <w:tc>
          <w:tcPr>
            <w:tcW w:w="448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Full working knowledge of relevant polices/codes of practice/legislation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Working knowledge of national curriculum and other relevant learning programmes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Ability to plan effective actions for pupils at risk of underachieving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Ability to self-evaluate learning needs and actively seek learning opportunities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 xml:space="preserve">Ability to relate well to children and adults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Knowledge of Behaviour Management.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An understanding of the issues relating to pupils who have additional learning needs, more able and special educational needs.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Maintain confidentiality in matters relating to the school, its pupils, parents or carers.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An understanding of the needs of a multicultural society.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Ability to perform all duties and tasks with reasonable adjustments where necessary, working flexibly and willing to accept change.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Ability to cope with the requirements of the post, which will include working with pupils who have emotional/ behavioural/physical difficulties.</w:t>
            </w:r>
          </w:p>
        </w:tc>
        <w:tc>
          <w:tcPr>
            <w:tcW w:w="3986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lastRenderedPageBreak/>
              <w:t>Understanding of principles of child development and learning processes and in particular, barriers to learning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Ability to remain calm under pressure; prioritising conflicting demands.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Good organisational and problem solving skills with the ability to work proactively and independently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</w:tc>
      </w:tr>
      <w:tr w:rsidR="00F11D62" w:rsidRPr="00F11D62" w:rsidTr="00422370">
        <w:tc>
          <w:tcPr>
            <w:tcW w:w="2591" w:type="dxa"/>
            <w:shd w:val="clear" w:color="auto" w:fill="auto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  <w:r w:rsidRPr="00F11D62">
              <w:rPr>
                <w:rFonts w:ascii="Leelawadee" w:hAnsi="Leelawadee" w:cs="Leelawadee"/>
                <w:szCs w:val="24"/>
              </w:rPr>
              <w:lastRenderedPageBreak/>
              <w:t>Safeguarding</w:t>
            </w:r>
          </w:p>
        </w:tc>
        <w:tc>
          <w:tcPr>
            <w:tcW w:w="448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Displays commitment to the protection and safeguarding of children and young people, and has an up-to-date knowledge of relevant legislation and guidance in relation to working with, and the protection of, children and young people.</w:t>
            </w:r>
          </w:p>
        </w:tc>
        <w:tc>
          <w:tcPr>
            <w:tcW w:w="3986" w:type="dxa"/>
            <w:shd w:val="clear" w:color="auto" w:fill="auto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</w:p>
        </w:tc>
      </w:tr>
      <w:tr w:rsidR="00F11D62" w:rsidRPr="00F11D62" w:rsidTr="00422370">
        <w:tc>
          <w:tcPr>
            <w:tcW w:w="2591" w:type="dxa"/>
            <w:shd w:val="clear" w:color="auto" w:fill="auto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  <w:r w:rsidRPr="00F11D62">
              <w:rPr>
                <w:rFonts w:ascii="Leelawadee" w:hAnsi="Leelawadee" w:cs="Leelawadee"/>
                <w:szCs w:val="24"/>
              </w:rPr>
              <w:t>Additional</w:t>
            </w:r>
          </w:p>
        </w:tc>
        <w:tc>
          <w:tcPr>
            <w:tcW w:w="4481" w:type="dxa"/>
            <w:shd w:val="clear" w:color="auto" w:fill="auto"/>
          </w:tcPr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Two professional references which recommend without reservation.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  <w:r w:rsidRPr="00F11D62">
              <w:rPr>
                <w:rFonts w:ascii="Leelawadee" w:hAnsi="Leelawadee" w:cs="Leelawadee"/>
              </w:rPr>
              <w:t>The post holder meets all safeguarding requirements.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  <w:color w:val="000000"/>
                <w:sz w:val="22"/>
                <w:szCs w:val="22"/>
              </w:rPr>
            </w:pPr>
            <w:r w:rsidRPr="00F11D62">
              <w:rPr>
                <w:rFonts w:ascii="Leelawadee" w:hAnsi="Leelawadee" w:cs="Leelawadee"/>
                <w:color w:val="000000"/>
                <w:sz w:val="22"/>
                <w:szCs w:val="22"/>
              </w:rPr>
              <w:t xml:space="preserve">Ability to complete basic administrative tasks </w:t>
            </w:r>
          </w:p>
          <w:p w:rsidR="00F11D62" w:rsidRPr="00F11D62" w:rsidRDefault="00F11D62" w:rsidP="00D82059">
            <w:pPr>
              <w:pStyle w:val="NoSpacing"/>
              <w:ind w:right="95"/>
              <w:rPr>
                <w:rFonts w:ascii="Leelawadee" w:hAnsi="Leelawadee" w:cs="Leelawadee"/>
              </w:rPr>
            </w:pPr>
          </w:p>
        </w:tc>
        <w:tc>
          <w:tcPr>
            <w:tcW w:w="3986" w:type="dxa"/>
            <w:shd w:val="clear" w:color="auto" w:fill="auto"/>
          </w:tcPr>
          <w:p w:rsidR="00F11D62" w:rsidRPr="00F11D62" w:rsidRDefault="00F11D62" w:rsidP="00D82059">
            <w:pPr>
              <w:ind w:right="95"/>
              <w:rPr>
                <w:rFonts w:ascii="Leelawadee" w:hAnsi="Leelawadee" w:cs="Leelawadee"/>
                <w:szCs w:val="24"/>
              </w:rPr>
            </w:pPr>
          </w:p>
        </w:tc>
      </w:tr>
    </w:tbl>
    <w:p w:rsidR="00F11D62" w:rsidRPr="00F11D62" w:rsidRDefault="00F11D62" w:rsidP="00D82059">
      <w:pPr>
        <w:ind w:right="95"/>
        <w:rPr>
          <w:rFonts w:ascii="Leelawadee" w:hAnsi="Leelawadee" w:cs="Leelawadee"/>
        </w:rPr>
      </w:pPr>
    </w:p>
    <w:p w:rsidR="005152BF" w:rsidRPr="00F11D62" w:rsidRDefault="005152BF" w:rsidP="00D82059">
      <w:pPr>
        <w:autoSpaceDE w:val="0"/>
        <w:autoSpaceDN w:val="0"/>
        <w:adjustRightInd w:val="0"/>
        <w:spacing w:after="0" w:line="240" w:lineRule="auto"/>
        <w:ind w:right="95"/>
        <w:rPr>
          <w:rFonts w:ascii="Leelawadee" w:hAnsi="Leelawadee" w:cs="Leelawadee"/>
          <w:b/>
          <w:bCs/>
        </w:rPr>
      </w:pPr>
    </w:p>
    <w:sectPr w:rsidR="005152BF" w:rsidRPr="00F11D62" w:rsidSect="005152BF">
      <w:footerReference w:type="default" r:id="rId9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BF" w:rsidRDefault="005152BF" w:rsidP="005152BF">
      <w:pPr>
        <w:spacing w:after="0" w:line="240" w:lineRule="auto"/>
      </w:pPr>
      <w:r>
        <w:separator/>
      </w:r>
    </w:p>
  </w:endnote>
  <w:endnote w:type="continuationSeparator" w:id="0">
    <w:p w:rsidR="005152BF" w:rsidRDefault="005152BF" w:rsidP="0051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4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BF" w:rsidRDefault="005152BF">
    <w:pPr>
      <w:pStyle w:val="Footer"/>
    </w:pPr>
    <w:r>
      <w:t xml:space="preserve">Oxenhope Church of England Primary School </w:t>
    </w:r>
  </w:p>
  <w:p w:rsidR="005152BF" w:rsidRDefault="005152BF">
    <w:pPr>
      <w:pStyle w:val="Footer"/>
    </w:pPr>
    <w:r>
      <w:t xml:space="preserve">Head of School – Alice Jones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BF" w:rsidRDefault="005152BF" w:rsidP="005152BF">
      <w:pPr>
        <w:spacing w:after="0" w:line="240" w:lineRule="auto"/>
      </w:pPr>
      <w:r>
        <w:separator/>
      </w:r>
    </w:p>
  </w:footnote>
  <w:footnote w:type="continuationSeparator" w:id="0">
    <w:p w:rsidR="005152BF" w:rsidRDefault="005152BF" w:rsidP="0051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978"/>
    <w:multiLevelType w:val="hybridMultilevel"/>
    <w:tmpl w:val="F4309C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3DE"/>
    <w:multiLevelType w:val="hybridMultilevel"/>
    <w:tmpl w:val="6EB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986"/>
    <w:multiLevelType w:val="hybridMultilevel"/>
    <w:tmpl w:val="92BCA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D75EC"/>
    <w:multiLevelType w:val="hybridMultilevel"/>
    <w:tmpl w:val="537E6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D476D"/>
    <w:multiLevelType w:val="hybridMultilevel"/>
    <w:tmpl w:val="0C52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E1C7C"/>
    <w:multiLevelType w:val="hybridMultilevel"/>
    <w:tmpl w:val="F544D3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636953"/>
    <w:multiLevelType w:val="hybridMultilevel"/>
    <w:tmpl w:val="4C68B5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F"/>
    <w:rsid w:val="00261CDF"/>
    <w:rsid w:val="002F0ED1"/>
    <w:rsid w:val="0033601A"/>
    <w:rsid w:val="005152BF"/>
    <w:rsid w:val="00547A89"/>
    <w:rsid w:val="008C06DE"/>
    <w:rsid w:val="009173A7"/>
    <w:rsid w:val="00975D44"/>
    <w:rsid w:val="009B56AE"/>
    <w:rsid w:val="009E5F37"/>
    <w:rsid w:val="00A75EB5"/>
    <w:rsid w:val="00BB595A"/>
    <w:rsid w:val="00C01428"/>
    <w:rsid w:val="00C8759D"/>
    <w:rsid w:val="00D82059"/>
    <w:rsid w:val="00DA3239"/>
    <w:rsid w:val="00F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F9A3"/>
  <w15:docId w15:val="{E1C38965-42D1-4EAA-BA70-DD2098A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4" w:eastAsiaTheme="minorHAnsi" w:hAnsi="Letter-join 4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5A"/>
  </w:style>
  <w:style w:type="paragraph" w:styleId="Heading3">
    <w:name w:val="heading 3"/>
    <w:basedOn w:val="Normal"/>
    <w:next w:val="Normal"/>
    <w:link w:val="Heading3Char"/>
    <w:qFormat/>
    <w:rsid w:val="00F11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11D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5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BF"/>
  </w:style>
  <w:style w:type="paragraph" w:styleId="Footer">
    <w:name w:val="footer"/>
    <w:basedOn w:val="Normal"/>
    <w:link w:val="FooterChar"/>
    <w:uiPriority w:val="99"/>
    <w:unhideWhenUsed/>
    <w:rsid w:val="0051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BF"/>
  </w:style>
  <w:style w:type="character" w:customStyle="1" w:styleId="Heading3Char">
    <w:name w:val="Heading 3 Char"/>
    <w:basedOn w:val="DefaultParagraphFont"/>
    <w:link w:val="Heading3"/>
    <w:rsid w:val="00F11D6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F11D6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F11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etter-Join">
      <a:majorFont>
        <a:latin typeface="Letter-join 4"/>
        <a:ea typeface=""/>
        <a:cs typeface=""/>
      </a:majorFont>
      <a:minorFont>
        <a:latin typeface="Letter-join 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Greenwood</dc:creator>
  <cp:lastModifiedBy>Nikki Hardaker</cp:lastModifiedBy>
  <cp:revision>3</cp:revision>
  <cp:lastPrinted>2019-04-12T12:16:00Z</cp:lastPrinted>
  <dcterms:created xsi:type="dcterms:W3CDTF">2019-09-27T16:20:00Z</dcterms:created>
  <dcterms:modified xsi:type="dcterms:W3CDTF">2019-09-30T10:02:00Z</dcterms:modified>
</cp:coreProperties>
</file>