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CB" w:rsidRPr="006867EA" w:rsidRDefault="007608CB" w:rsidP="007608CB">
      <w:pPr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bookmarkStart w:id="0" w:name="_GoBack"/>
      <w:bookmarkEnd w:id="0"/>
      <w:r w:rsidRPr="006867EA">
        <w:rPr>
          <w:rFonts w:asciiTheme="majorHAnsi" w:eastAsia="Times New Roman" w:hAnsiTheme="majorHAnsi" w:cstheme="majorHAnsi"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-592455</wp:posOffset>
            </wp:positionV>
            <wp:extent cx="847090" cy="913130"/>
            <wp:effectExtent l="0" t="0" r="0" b="1270"/>
            <wp:wrapNone/>
            <wp:docPr id="1" name="Picture 1" descr="04 PPPS LOGO OFFIC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 PPPS LOGO OFFICE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8CB" w:rsidRPr="00607707" w:rsidRDefault="007608CB" w:rsidP="007608CB">
      <w:pPr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</w:pPr>
      <w:r w:rsidRPr="00607707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Job Description</w:t>
      </w:r>
    </w:p>
    <w:p w:rsidR="007608CB" w:rsidRPr="007608CB" w:rsidRDefault="007608CB" w:rsidP="007608CB">
      <w:pPr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en-GB"/>
        </w:rPr>
      </w:pPr>
      <w:r w:rsidRPr="00607707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 xml:space="preserve">Level 3 </w:t>
      </w:r>
      <w:r w:rsidRPr="007608CB">
        <w:rPr>
          <w:rFonts w:asciiTheme="majorHAnsi" w:eastAsia="Times New Roman" w:hAnsiTheme="majorHAnsi" w:cstheme="majorHAnsi"/>
          <w:b/>
          <w:sz w:val="36"/>
          <w:szCs w:val="36"/>
          <w:lang w:eastAsia="en-GB"/>
        </w:rPr>
        <w:t>Appr</w:t>
      </w:r>
      <w:r w:rsidR="006867EA" w:rsidRPr="00607707">
        <w:rPr>
          <w:rFonts w:asciiTheme="majorHAnsi" w:eastAsia="Times New Roman" w:hAnsiTheme="majorHAnsi" w:cstheme="majorHAnsi"/>
          <w:b/>
          <w:sz w:val="36"/>
          <w:szCs w:val="36"/>
          <w:lang w:eastAsia="en-GB"/>
        </w:rPr>
        <w:t>entice Teaching Assistant (EYFS)</w:t>
      </w:r>
    </w:p>
    <w:p w:rsidR="007608CB" w:rsidRPr="007608CB" w:rsidRDefault="007608CB" w:rsidP="007608C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r w:rsidRPr="007608CB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>Purpose of the Role:</w:t>
      </w:r>
    </w:p>
    <w:p w:rsidR="006867EA" w:rsidRPr="006867EA" w:rsidRDefault="006867EA" w:rsidP="006867EA">
      <w:pPr>
        <w:spacing w:after="0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To support the care, learning and development of children within the Early Years Foundation Stage (EYFS), working under the direction of the class teacher and Early Years Lead while completing a recognised Early Years apprenticeship. The role focuses on supporting children’s early development, promoting high-quality interactions and ensuring a safe, nurturing and stimulating environment.</w:t>
      </w:r>
    </w:p>
    <w:p w:rsidR="007608CB" w:rsidRPr="007608CB" w:rsidRDefault="007608CB" w:rsidP="007608C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7608CB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>Key Responsibilities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Supporting Children’s Learning and Development</w:t>
      </w:r>
    </w:p>
    <w:p w:rsidR="006867EA" w:rsidRPr="006867EA" w:rsidRDefault="009B7825" w:rsidP="006867E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children aged 3</w:t>
      </w:r>
      <w:r w:rsidR="006867EA"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–5 in their learning through play-based and adult-led activities</w:t>
      </w:r>
    </w:p>
    <w:p w:rsidR="006867EA" w:rsidRPr="006867EA" w:rsidRDefault="006867EA" w:rsidP="006867E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Help children access all areas of provision (indoor and outdoor)</w:t>
      </w:r>
    </w:p>
    <w:p w:rsidR="006867EA" w:rsidRPr="006867EA" w:rsidRDefault="006867EA" w:rsidP="006867E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 xml:space="preserve">Model and support early learning skills, including: </w:t>
      </w:r>
    </w:p>
    <w:p w:rsidR="006867EA" w:rsidRPr="006867EA" w:rsidRDefault="006867EA" w:rsidP="006867EA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Communication and language</w:t>
      </w:r>
    </w:p>
    <w:p w:rsidR="006867EA" w:rsidRPr="006867EA" w:rsidRDefault="006867EA" w:rsidP="006867EA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Personal, social and emotional development</w:t>
      </w:r>
    </w:p>
    <w:p w:rsidR="006867EA" w:rsidRPr="006867EA" w:rsidRDefault="006867EA" w:rsidP="006867EA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Early literacy and numeracy</w:t>
      </w:r>
    </w:p>
    <w:p w:rsidR="006867EA" w:rsidRPr="006867EA" w:rsidRDefault="006867EA" w:rsidP="006867E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Encourage curiosity, exploration and independence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High-Quality Interactions</w:t>
      </w:r>
    </w:p>
    <w:p w:rsidR="006867EA" w:rsidRPr="006867EA" w:rsidRDefault="006867EA" w:rsidP="006867E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Engage in meaningful conversations with children to develop language</w:t>
      </w:r>
    </w:p>
    <w:p w:rsidR="006867EA" w:rsidRPr="006867EA" w:rsidRDefault="006867EA" w:rsidP="006867E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Model correct vocabulary and extend children’s thinking</w:t>
      </w:r>
    </w:p>
    <w:p w:rsidR="006867EA" w:rsidRPr="006867EA" w:rsidRDefault="006867EA" w:rsidP="006867E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questioning, storytelling and sustained shared thinking</w:t>
      </w:r>
    </w:p>
    <w:p w:rsidR="006867EA" w:rsidRPr="006867EA" w:rsidRDefault="006867EA" w:rsidP="006867E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Encourage children to express their ideas, feelings and needs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Supporting EYFS Provision</w:t>
      </w:r>
    </w:p>
    <w:p w:rsidR="006867EA" w:rsidRPr="006867EA" w:rsidRDefault="006867EA" w:rsidP="006867E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Help set up and maintain continuous provision areas (e.g. role play, construction, sensory play)</w:t>
      </w:r>
    </w:p>
    <w:p w:rsidR="006867EA" w:rsidRPr="006867EA" w:rsidRDefault="006867EA" w:rsidP="006867E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the use of outdoor learning environments</w:t>
      </w:r>
    </w:p>
    <w:p w:rsidR="006867EA" w:rsidRPr="006867EA" w:rsidRDefault="006867EA" w:rsidP="006867E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Ensure resources are accessible, organised and inviting</w:t>
      </w:r>
    </w:p>
    <w:p w:rsidR="006867EA" w:rsidRPr="006867EA" w:rsidRDefault="006867EA" w:rsidP="006867E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Contribute to a stimulating, language-rich environment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Observation and Assessment</w:t>
      </w:r>
    </w:p>
    <w:p w:rsidR="006867EA" w:rsidRPr="006867EA" w:rsidRDefault="006867EA" w:rsidP="006867E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Observe children’s play and learning</w:t>
      </w:r>
    </w:p>
    <w:p w:rsidR="006867EA" w:rsidRPr="006867EA" w:rsidRDefault="006867EA" w:rsidP="006867E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Contribute to recording observations (e.g. learning journeys, online systems)</w:t>
      </w:r>
    </w:p>
    <w:p w:rsidR="006867EA" w:rsidRPr="006867EA" w:rsidRDefault="006867EA" w:rsidP="006867E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Share relevant information with the teacher to support assessment</w:t>
      </w:r>
    </w:p>
    <w:p w:rsidR="006867EA" w:rsidRPr="006867EA" w:rsidRDefault="006867EA" w:rsidP="006867E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lastRenderedPageBreak/>
        <w:t>Support tracking of progress across EYFS areas of learning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Personal Care and Wellbeing</w:t>
      </w:r>
    </w:p>
    <w:p w:rsidR="006867EA" w:rsidRPr="006867EA" w:rsidRDefault="006867EA" w:rsidP="006867E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children with personal care routines (e.g. toileting, dressing, handwashing)</w:t>
      </w:r>
    </w:p>
    <w:p w:rsidR="006867EA" w:rsidRPr="006867EA" w:rsidRDefault="006867EA" w:rsidP="006867E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Encourage independence in self-care</w:t>
      </w:r>
    </w:p>
    <w:p w:rsidR="006867EA" w:rsidRPr="006867EA" w:rsidRDefault="006867EA" w:rsidP="006867E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Promote healthy routines and emotional wellbeing</w:t>
      </w:r>
    </w:p>
    <w:p w:rsidR="006867EA" w:rsidRPr="006867EA" w:rsidRDefault="006867EA" w:rsidP="006867E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Provide comfort and reassurance where needed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Behaviour and Social Development</w:t>
      </w:r>
    </w:p>
    <w:p w:rsidR="006867EA" w:rsidRPr="006867EA" w:rsidRDefault="006867EA" w:rsidP="006867E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Promote positive behaviour through consistent routines and expectations</w:t>
      </w:r>
    </w:p>
    <w:p w:rsidR="006867EA" w:rsidRPr="006867EA" w:rsidRDefault="006867EA" w:rsidP="006867E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turn-taking, sharing and friendship skills</w:t>
      </w:r>
    </w:p>
    <w:p w:rsidR="006867EA" w:rsidRPr="006867EA" w:rsidRDefault="006867EA" w:rsidP="006867E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Help children regulate emotions with appropriate strategies</w:t>
      </w:r>
    </w:p>
    <w:p w:rsidR="006867EA" w:rsidRPr="006867EA" w:rsidRDefault="006867EA" w:rsidP="006867E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Model kindness, respect and cooperation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Safeguarding and Welfare</w:t>
      </w:r>
    </w:p>
    <w:p w:rsidR="006867EA" w:rsidRPr="006867EA" w:rsidRDefault="006867EA" w:rsidP="006867E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Follow all safeguarding, child protection and welfare policies</w:t>
      </w:r>
    </w:p>
    <w:p w:rsidR="006867EA" w:rsidRPr="006867EA" w:rsidRDefault="006867EA" w:rsidP="006867E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Be vigilant to signs of concern and report appropriately</w:t>
      </w:r>
    </w:p>
    <w:p w:rsidR="006867EA" w:rsidRPr="006867EA" w:rsidRDefault="006867EA" w:rsidP="006867E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Ensure ratios, supervision and safety requirements are met</w:t>
      </w:r>
    </w:p>
    <w:p w:rsidR="006867EA" w:rsidRPr="006867EA" w:rsidRDefault="006867EA" w:rsidP="006867E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risk assessments and safe practice in all areas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Working with Staff and Parents</w:t>
      </w:r>
    </w:p>
    <w:p w:rsidR="006867EA" w:rsidRPr="006867EA" w:rsidRDefault="006867EA" w:rsidP="006867E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Work collaboratively with teachers and Early Years staff</w:t>
      </w:r>
    </w:p>
    <w:p w:rsidR="006867EA" w:rsidRPr="006867EA" w:rsidRDefault="006867EA" w:rsidP="006867E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Share information about children’s learning and wellbeing</w:t>
      </w:r>
    </w:p>
    <w:p w:rsidR="006867EA" w:rsidRPr="006867EA" w:rsidRDefault="006867EA" w:rsidP="006867E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positive relationships with parents/carers</w:t>
      </w:r>
    </w:p>
    <w:p w:rsidR="006867EA" w:rsidRPr="006867EA" w:rsidRDefault="006867EA" w:rsidP="006867E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Uphold confidentiality at all times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Professional Development (Apprenticeship Element)</w:t>
      </w:r>
    </w:p>
    <w:p w:rsidR="006867EA" w:rsidRPr="006867EA" w:rsidRDefault="006867EA" w:rsidP="006867E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Complete an Early Years apprenticeship qualification</w:t>
      </w:r>
    </w:p>
    <w:p w:rsidR="006867EA" w:rsidRPr="006867EA" w:rsidRDefault="006867EA" w:rsidP="006867E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Attend training sessions and complete coursework</w:t>
      </w:r>
    </w:p>
    <w:p w:rsidR="006867EA" w:rsidRPr="006867EA" w:rsidRDefault="006867EA" w:rsidP="006867E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Develop understanding of the EYFS framework and child development</w:t>
      </w:r>
    </w:p>
    <w:p w:rsidR="006867EA" w:rsidRPr="006867EA" w:rsidRDefault="006867EA" w:rsidP="006867E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Apply learning directly into practice</w:t>
      </w:r>
    </w:p>
    <w:p w:rsidR="006867EA" w:rsidRPr="006867EA" w:rsidRDefault="006867EA" w:rsidP="006867E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Engage in mentoring and regular feedback</w:t>
      </w:r>
    </w:p>
    <w:p w:rsidR="006867EA" w:rsidRPr="006867EA" w:rsidRDefault="009B7825" w:rsidP="006867EA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r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 xml:space="preserve">Additional </w:t>
      </w:r>
      <w:r w:rsidR="006867EA" w:rsidRPr="006867EA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>General Duties</w:t>
      </w:r>
    </w:p>
    <w:p w:rsidR="006867EA" w:rsidRPr="006867EA" w:rsidRDefault="006867EA" w:rsidP="006867E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transitions (arrival, home time, moving between activities)</w:t>
      </w:r>
    </w:p>
    <w:p w:rsidR="006867EA" w:rsidRPr="006867EA" w:rsidRDefault="006867EA" w:rsidP="006867E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Assist with snack times and routines</w:t>
      </w:r>
    </w:p>
    <w:p w:rsidR="006867EA" w:rsidRPr="006867EA" w:rsidRDefault="006867EA" w:rsidP="006867E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educational visits where required</w:t>
      </w:r>
    </w:p>
    <w:p w:rsidR="006867EA" w:rsidRPr="006867EA" w:rsidRDefault="006867EA" w:rsidP="006867E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Contribute to a positive, inclusive and nurturing ethos</w:t>
      </w:r>
    </w:p>
    <w:p w:rsidR="006867EA" w:rsidRPr="006867EA" w:rsidRDefault="006867EA" w:rsidP="006867EA">
      <w:pPr>
        <w:spacing w:after="0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lastRenderedPageBreak/>
        <w:t xml:space="preserve">Person Specification 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Essential</w:t>
      </w:r>
    </w:p>
    <w:p w:rsidR="006867EA" w:rsidRPr="006867EA" w:rsidRDefault="006867EA" w:rsidP="006867EA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Passion for working with young children</w:t>
      </w:r>
    </w:p>
    <w:p w:rsidR="006867EA" w:rsidRPr="006867EA" w:rsidRDefault="006867EA" w:rsidP="006867EA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Warm, nurturing and patient approach</w:t>
      </w:r>
    </w:p>
    <w:p w:rsidR="006867EA" w:rsidRPr="006867EA" w:rsidRDefault="006867EA" w:rsidP="006867EA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Good communication and interpersonal skills</w:t>
      </w:r>
    </w:p>
    <w:p w:rsidR="006867EA" w:rsidRPr="006867EA" w:rsidRDefault="006867EA" w:rsidP="006867EA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Willingness to learn about child development and EYFS</w:t>
      </w:r>
    </w:p>
    <w:p w:rsidR="006867EA" w:rsidRPr="006867EA" w:rsidRDefault="006867EA" w:rsidP="009B7825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Basic literacy and numeracy skills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27"/>
          <w:szCs w:val="27"/>
          <w:lang w:eastAsia="en-GB"/>
        </w:rPr>
        <w:t>Desirable</w:t>
      </w:r>
    </w:p>
    <w:p w:rsidR="006867EA" w:rsidRPr="006867EA" w:rsidRDefault="006867EA" w:rsidP="006867EA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Experience in an Early Years or childcare setting</w:t>
      </w:r>
    </w:p>
    <w:p w:rsidR="006867EA" w:rsidRPr="006867EA" w:rsidRDefault="006867EA" w:rsidP="006867EA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Understanding of the EYFS framework</w:t>
      </w:r>
    </w:p>
    <w:p w:rsidR="006867EA" w:rsidRPr="006867EA" w:rsidRDefault="006867EA" w:rsidP="006867EA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Knowledge of speech and language development</w:t>
      </w:r>
    </w:p>
    <w:p w:rsidR="006867EA" w:rsidRDefault="006867EA" w:rsidP="006867EA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Awareness of additional needs in early childhood</w:t>
      </w:r>
    </w:p>
    <w:p w:rsidR="009B7825" w:rsidRPr="007608CB" w:rsidRDefault="009B7825" w:rsidP="009B7825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>
        <w:rPr>
          <w:rFonts w:asciiTheme="majorHAnsi" w:eastAsia="Times New Roman" w:hAnsiTheme="majorHAnsi" w:cstheme="majorHAnsi"/>
          <w:sz w:val="21"/>
          <w:szCs w:val="21"/>
          <w:lang w:eastAsia="en-GB"/>
        </w:rPr>
        <w:t xml:space="preserve">GCSE Maths and English at Level 4 or above </w:t>
      </w:r>
    </w:p>
    <w:p w:rsidR="006867EA" w:rsidRPr="006867EA" w:rsidRDefault="009B7825" w:rsidP="009B7825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7608CB">
        <w:rPr>
          <w:rFonts w:asciiTheme="majorHAnsi" w:eastAsia="Times New Roman" w:hAnsiTheme="majorHAnsi" w:cstheme="majorHAnsi"/>
          <w:sz w:val="21"/>
          <w:szCs w:val="21"/>
          <w:lang w:eastAsia="en-GB"/>
        </w:rPr>
        <w:t>Basic IT skills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>Working Conditions</w:t>
      </w:r>
    </w:p>
    <w:p w:rsidR="009B7825" w:rsidRPr="007608CB" w:rsidRDefault="009B7825" w:rsidP="009B782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7608CB">
        <w:rPr>
          <w:rFonts w:asciiTheme="majorHAnsi" w:eastAsia="Times New Roman" w:hAnsiTheme="majorHAnsi" w:cstheme="majorHAnsi"/>
          <w:sz w:val="21"/>
          <w:szCs w:val="21"/>
          <w:lang w:eastAsia="en-GB"/>
        </w:rPr>
        <w:t>Term time only</w:t>
      </w:r>
    </w:p>
    <w:p w:rsidR="009B7825" w:rsidRPr="007608CB" w:rsidRDefault="009B7825" w:rsidP="009B7825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7608CB">
        <w:rPr>
          <w:rFonts w:asciiTheme="majorHAnsi" w:hAnsiTheme="majorHAnsi" w:cstheme="majorHAnsi"/>
          <w:color w:val="000000"/>
        </w:rPr>
        <w:t xml:space="preserve">Hours - 8:15am-3:30pm      35 per week (term time only plus 2 days). This will include 1 day per week with the training provider Birth to 19 Apprenticeship Academy. </w:t>
      </w:r>
    </w:p>
    <w:p w:rsidR="009B7825" w:rsidRPr="009B7825" w:rsidRDefault="009B7825" w:rsidP="009B782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7608CB">
        <w:rPr>
          <w:rFonts w:asciiTheme="majorHAnsi" w:eastAsia="Times New Roman" w:hAnsiTheme="majorHAnsi" w:cstheme="majorHAnsi"/>
          <w:sz w:val="21"/>
          <w:szCs w:val="21"/>
          <w:lang w:eastAsia="en-GB"/>
        </w:rPr>
        <w:t>Support from a Mentor</w:t>
      </w:r>
    </w:p>
    <w:p w:rsidR="006867EA" w:rsidRPr="006867EA" w:rsidRDefault="006867EA" w:rsidP="006867EA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Indoor and outdoor work required</w:t>
      </w:r>
    </w:p>
    <w:p w:rsidR="006867EA" w:rsidRPr="006867EA" w:rsidRDefault="006867EA" w:rsidP="006867EA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Close supervision and support from experienced practitioners</w:t>
      </w:r>
    </w:p>
    <w:p w:rsidR="006867EA" w:rsidRPr="006867EA" w:rsidRDefault="006867EA" w:rsidP="006867EA">
      <w:pPr>
        <w:spacing w:after="0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</w:p>
    <w:p w:rsidR="006867EA" w:rsidRPr="006867EA" w:rsidRDefault="006867EA" w:rsidP="006867EA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</w:pPr>
      <w:r w:rsidRPr="006867EA">
        <w:rPr>
          <w:rFonts w:asciiTheme="majorHAnsi" w:eastAsia="Times New Roman" w:hAnsiTheme="majorHAnsi" w:cstheme="majorHAnsi"/>
          <w:bCs/>
          <w:sz w:val="36"/>
          <w:szCs w:val="36"/>
          <w:lang w:eastAsia="en-GB"/>
        </w:rPr>
        <w:t>Safeguarding Statement</w:t>
      </w:r>
    </w:p>
    <w:p w:rsidR="006867EA" w:rsidRPr="006867EA" w:rsidRDefault="006867EA" w:rsidP="006867EA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6867EA">
        <w:rPr>
          <w:rFonts w:asciiTheme="majorHAnsi" w:eastAsia="Times New Roman" w:hAnsiTheme="majorHAnsi" w:cstheme="majorHAnsi"/>
          <w:sz w:val="21"/>
          <w:szCs w:val="21"/>
          <w:lang w:eastAsia="en-GB"/>
        </w:rPr>
        <w:t>This role involves working with young children and is subject to enhanced DBS clearance. The postholder must demonstrate a commitment to safeguarding and promoting the welfare of all children.</w:t>
      </w:r>
    </w:p>
    <w:p w:rsidR="00DA6F76" w:rsidRPr="006867EA" w:rsidRDefault="00563D5C">
      <w:pPr>
        <w:rPr>
          <w:rFonts w:asciiTheme="majorHAnsi" w:hAnsiTheme="majorHAnsi" w:cstheme="majorHAnsi"/>
        </w:rPr>
      </w:pPr>
    </w:p>
    <w:sectPr w:rsidR="00DA6F76" w:rsidRPr="00686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8CB" w:rsidRDefault="007608CB" w:rsidP="007608CB">
      <w:pPr>
        <w:spacing w:after="0" w:line="240" w:lineRule="auto"/>
      </w:pPr>
      <w:r>
        <w:separator/>
      </w:r>
    </w:p>
  </w:endnote>
  <w:endnote w:type="continuationSeparator" w:id="0">
    <w:p w:rsidR="007608CB" w:rsidRDefault="007608CB" w:rsidP="0076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8CB" w:rsidRDefault="007608CB" w:rsidP="007608CB">
      <w:pPr>
        <w:spacing w:after="0" w:line="240" w:lineRule="auto"/>
      </w:pPr>
      <w:r>
        <w:separator/>
      </w:r>
    </w:p>
  </w:footnote>
  <w:footnote w:type="continuationSeparator" w:id="0">
    <w:p w:rsidR="007608CB" w:rsidRDefault="007608CB" w:rsidP="0076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3687"/>
    <w:multiLevelType w:val="multilevel"/>
    <w:tmpl w:val="0F0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323"/>
    <w:multiLevelType w:val="multilevel"/>
    <w:tmpl w:val="624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6058"/>
    <w:multiLevelType w:val="multilevel"/>
    <w:tmpl w:val="901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43808"/>
    <w:multiLevelType w:val="multilevel"/>
    <w:tmpl w:val="AA4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6297D"/>
    <w:multiLevelType w:val="multilevel"/>
    <w:tmpl w:val="BD48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4D2C"/>
    <w:multiLevelType w:val="multilevel"/>
    <w:tmpl w:val="90C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37CE"/>
    <w:multiLevelType w:val="multilevel"/>
    <w:tmpl w:val="0EF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D0AB4"/>
    <w:multiLevelType w:val="multilevel"/>
    <w:tmpl w:val="AF7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05EDB"/>
    <w:multiLevelType w:val="multilevel"/>
    <w:tmpl w:val="A70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D2108"/>
    <w:multiLevelType w:val="multilevel"/>
    <w:tmpl w:val="B7D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03002"/>
    <w:multiLevelType w:val="multilevel"/>
    <w:tmpl w:val="070A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27DCB"/>
    <w:multiLevelType w:val="multilevel"/>
    <w:tmpl w:val="48F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21E2B"/>
    <w:multiLevelType w:val="multilevel"/>
    <w:tmpl w:val="3AD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01E97"/>
    <w:multiLevelType w:val="multilevel"/>
    <w:tmpl w:val="9F6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3577"/>
    <w:multiLevelType w:val="multilevel"/>
    <w:tmpl w:val="B08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C66F4"/>
    <w:multiLevelType w:val="multilevel"/>
    <w:tmpl w:val="B27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470D7"/>
    <w:multiLevelType w:val="multilevel"/>
    <w:tmpl w:val="620C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301F4"/>
    <w:multiLevelType w:val="multilevel"/>
    <w:tmpl w:val="1BD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C48A2"/>
    <w:multiLevelType w:val="multilevel"/>
    <w:tmpl w:val="594A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FE62A1"/>
    <w:multiLevelType w:val="multilevel"/>
    <w:tmpl w:val="FD8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9723B"/>
    <w:multiLevelType w:val="multilevel"/>
    <w:tmpl w:val="198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F23383"/>
    <w:multiLevelType w:val="multilevel"/>
    <w:tmpl w:val="B55E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A8740A"/>
    <w:multiLevelType w:val="multilevel"/>
    <w:tmpl w:val="CE1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C7541"/>
    <w:multiLevelType w:val="multilevel"/>
    <w:tmpl w:val="FC5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5345AC"/>
    <w:multiLevelType w:val="multilevel"/>
    <w:tmpl w:val="399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A6732"/>
    <w:multiLevelType w:val="multilevel"/>
    <w:tmpl w:val="62B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3"/>
  </w:num>
  <w:num w:numId="5">
    <w:abstractNumId w:val="5"/>
  </w:num>
  <w:num w:numId="6">
    <w:abstractNumId w:val="10"/>
  </w:num>
  <w:num w:numId="7">
    <w:abstractNumId w:val="20"/>
  </w:num>
  <w:num w:numId="8">
    <w:abstractNumId w:val="12"/>
  </w:num>
  <w:num w:numId="9">
    <w:abstractNumId w:val="13"/>
  </w:num>
  <w:num w:numId="10">
    <w:abstractNumId w:val="24"/>
  </w:num>
  <w:num w:numId="11">
    <w:abstractNumId w:val="0"/>
  </w:num>
  <w:num w:numId="12">
    <w:abstractNumId w:val="15"/>
  </w:num>
  <w:num w:numId="13">
    <w:abstractNumId w:val="17"/>
  </w:num>
  <w:num w:numId="14">
    <w:abstractNumId w:val="11"/>
  </w:num>
  <w:num w:numId="15">
    <w:abstractNumId w:val="21"/>
  </w:num>
  <w:num w:numId="16">
    <w:abstractNumId w:val="2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7"/>
  </w:num>
  <w:num w:numId="22">
    <w:abstractNumId w:val="25"/>
  </w:num>
  <w:num w:numId="23">
    <w:abstractNumId w:val="1"/>
  </w:num>
  <w:num w:numId="24">
    <w:abstractNumId w:val="1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CB"/>
    <w:rsid w:val="00563D5C"/>
    <w:rsid w:val="00607707"/>
    <w:rsid w:val="00655BE5"/>
    <w:rsid w:val="006867EA"/>
    <w:rsid w:val="007608CB"/>
    <w:rsid w:val="009B782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94D7-A6BF-4014-BB87-8646E2B3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CB"/>
  </w:style>
  <w:style w:type="paragraph" w:styleId="Footer">
    <w:name w:val="footer"/>
    <w:basedOn w:val="Normal"/>
    <w:link w:val="FooterChar"/>
    <w:uiPriority w:val="99"/>
    <w:unhideWhenUsed/>
    <w:rsid w:val="0076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Grist</dc:creator>
  <cp:keywords/>
  <dc:description/>
  <cp:lastModifiedBy>Danielle Clifford</cp:lastModifiedBy>
  <cp:revision>2</cp:revision>
  <dcterms:created xsi:type="dcterms:W3CDTF">2026-05-13T09:39:00Z</dcterms:created>
  <dcterms:modified xsi:type="dcterms:W3CDTF">2026-05-13T09:39:00Z</dcterms:modified>
</cp:coreProperties>
</file>