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7FA2" w14:textId="3F65AF04" w:rsidR="00401B06" w:rsidRDefault="00401B06" w:rsidP="00401B06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AF80638" wp14:editId="735BDB93">
            <wp:extent cx="1207402" cy="8003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004" cy="8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B970" w14:textId="4ACB21FB" w:rsidR="007736BC" w:rsidRPr="00A17B0A" w:rsidRDefault="00A17B0A" w:rsidP="00A17B0A">
      <w:pPr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>Class Teacher Job Description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7B0A" w14:paraId="7D29C84E" w14:textId="77777777" w:rsidTr="00401B06">
        <w:tc>
          <w:tcPr>
            <w:tcW w:w="4508" w:type="dxa"/>
            <w:shd w:val="clear" w:color="auto" w:fill="E2EFD9" w:themeFill="accent6" w:themeFillTint="33"/>
          </w:tcPr>
          <w:p w14:paraId="287E1059" w14:textId="77777777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Job – Teacher, </w:t>
            </w:r>
          </w:p>
          <w:p w14:paraId="6D057BE8" w14:textId="0E9FEE1A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Grade MPS / UPS 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66F76B6" w14:textId="7F16075F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Role reports to: Headteacher </w:t>
            </w:r>
          </w:p>
        </w:tc>
      </w:tr>
    </w:tbl>
    <w:p w14:paraId="789B6886" w14:textId="77777777" w:rsidR="00A17B0A" w:rsidRDefault="00A17B0A" w:rsidP="00A17B0A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B0A" w14:paraId="4887C948" w14:textId="77777777" w:rsidTr="00A17B0A">
        <w:tc>
          <w:tcPr>
            <w:tcW w:w="9016" w:type="dxa"/>
          </w:tcPr>
          <w:p w14:paraId="5BFEDABB" w14:textId="77777777" w:rsidR="00A17B0A" w:rsidRDefault="00A17B0A" w:rsidP="00A17B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Purpose of the role:</w:t>
            </w:r>
          </w:p>
          <w:p w14:paraId="39DF59E0" w14:textId="40DBCF85" w:rsidR="00A17B0A" w:rsidRPr="00A17B0A" w:rsidRDefault="00A17B0A" w:rsidP="00A17B0A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w:r w:rsidRPr="00A17B0A">
              <w:rPr>
                <w:lang w:val="en-US"/>
              </w:rPr>
              <w:t>To ensure high quality teaching, effective use of resources and the highest standards of care, learning and achievement for all pupils</w:t>
            </w:r>
          </w:p>
        </w:tc>
      </w:tr>
    </w:tbl>
    <w:p w14:paraId="1F205C18" w14:textId="77777777" w:rsidR="00A17B0A" w:rsidRDefault="00A17B0A" w:rsidP="00A17B0A">
      <w:pPr>
        <w:jc w:val="center"/>
        <w:rPr>
          <w:b/>
          <w:bCs/>
          <w:lang w:val="en-US"/>
        </w:rPr>
      </w:pPr>
    </w:p>
    <w:p w14:paraId="421CDFAD" w14:textId="7E057E98" w:rsidR="00A17B0A" w:rsidRPr="00A17B0A" w:rsidRDefault="00A17B0A" w:rsidP="00A17B0A">
      <w:pPr>
        <w:pStyle w:val="NoSpacing"/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>Accountabilities – Whole School</w:t>
      </w:r>
    </w:p>
    <w:p w14:paraId="46F11185" w14:textId="2F06E1DD" w:rsidR="00A17B0A" w:rsidRDefault="00A17B0A" w:rsidP="00A17B0A">
      <w:pPr>
        <w:pStyle w:val="NoSpacing"/>
        <w:jc w:val="center"/>
        <w:rPr>
          <w:b/>
          <w:bCs/>
          <w:lang w:val="en-US"/>
        </w:rPr>
      </w:pPr>
      <w:r w:rsidRPr="00A17B0A">
        <w:rPr>
          <w:b/>
          <w:bCs/>
          <w:lang w:val="en-US"/>
        </w:rPr>
        <w:t xml:space="preserve">Knowledge and understanding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B0A" w14:paraId="1B41C4CA" w14:textId="77777777" w:rsidTr="00A17B0A">
        <w:tc>
          <w:tcPr>
            <w:tcW w:w="9016" w:type="dxa"/>
          </w:tcPr>
          <w:p w14:paraId="0B90DBD2" w14:textId="77777777" w:rsidR="0094075C" w:rsidRPr="002223E0" w:rsidRDefault="0094075C" w:rsidP="0094075C">
            <w:pPr>
              <w:pStyle w:val="ListParagraph"/>
              <w:numPr>
                <w:ilvl w:val="0"/>
                <w:numId w:val="4"/>
              </w:numPr>
            </w:pPr>
            <w:r w:rsidRPr="002223E0">
              <w:t xml:space="preserve">To have an </w:t>
            </w:r>
            <w:proofErr w:type="gramStart"/>
            <w:r w:rsidRPr="002223E0">
              <w:t>up to date</w:t>
            </w:r>
            <w:proofErr w:type="gramEnd"/>
            <w:r w:rsidRPr="002223E0">
              <w:t xml:space="preserve"> knowledge and understanding of the professional duties of teachers and the statutory framework within which you work.</w:t>
            </w:r>
          </w:p>
          <w:p w14:paraId="4F4DB046" w14:textId="77777777" w:rsidR="0094075C" w:rsidRPr="002223E0" w:rsidRDefault="0094075C" w:rsidP="0094075C">
            <w:pPr>
              <w:pStyle w:val="ListParagraph"/>
              <w:numPr>
                <w:ilvl w:val="0"/>
                <w:numId w:val="4"/>
              </w:numPr>
            </w:pPr>
            <w:r w:rsidRPr="002223E0">
              <w:t>To take responsibility for implementing school policies and practice</w:t>
            </w:r>
            <w:r>
              <w:t xml:space="preserve"> with consistency</w:t>
            </w:r>
            <w:r w:rsidRPr="002223E0">
              <w:t>, including those relating to equality of opportunity.</w:t>
            </w:r>
          </w:p>
          <w:p w14:paraId="727054FA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Promote and support the Values and</w:t>
            </w:r>
            <w:r w:rsidRPr="002223E0">
              <w:t xml:space="preserve"> ethos of the school</w:t>
            </w:r>
            <w:r>
              <w:t>.</w:t>
            </w:r>
          </w:p>
          <w:p w14:paraId="5A78FC12" w14:textId="74E4038A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plan effective sequences of learning </w:t>
            </w:r>
            <w:r w:rsidRPr="002223E0">
              <w:t xml:space="preserve">to ensure pupils </w:t>
            </w:r>
            <w:r>
              <w:t xml:space="preserve">acquire, practice and embed knowledge, including meeting </w:t>
            </w:r>
            <w:r w:rsidRPr="002223E0">
              <w:t xml:space="preserve">the needs of pupils who are </w:t>
            </w:r>
            <w:r>
              <w:t xml:space="preserve">more </w:t>
            </w:r>
            <w:r w:rsidRPr="002223E0">
              <w:t>able,</w:t>
            </w:r>
            <w:r>
              <w:t xml:space="preserve"> have special educational needs, are </w:t>
            </w:r>
            <w:r w:rsidRPr="002223E0">
              <w:t>not yet fluent in English</w:t>
            </w:r>
            <w:r>
              <w:t xml:space="preserve"> – with particular regard to disadvantaged </w:t>
            </w:r>
            <w:r>
              <w:t xml:space="preserve">and vulnerable </w:t>
            </w:r>
            <w:r>
              <w:t>pupils.</w:t>
            </w:r>
          </w:p>
          <w:p w14:paraId="6E6B251D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assess how well pupils acquire and understand new learning (knowledge) within lessons and over longer periods of time. </w:t>
            </w:r>
            <w:r w:rsidRPr="00F52275">
              <w:t xml:space="preserve"> </w:t>
            </w:r>
          </w:p>
          <w:p w14:paraId="1F7BBCED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record assessments in line with school and national assessment procedures and practices.</w:t>
            </w:r>
          </w:p>
          <w:p w14:paraId="690B9F72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 xml:space="preserve">To provide all pupils with feedback on their learning so that they know what they will learn, have learnt and how to strengthen future learning. </w:t>
            </w:r>
          </w:p>
          <w:p w14:paraId="7DF0BFF6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provide feedback to leaders and parents on how well individuals learn and what is needed to improve.</w:t>
            </w:r>
          </w:p>
          <w:p w14:paraId="1801419F" w14:textId="77777777" w:rsidR="0094075C" w:rsidRPr="00F52275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create a safe,</w:t>
            </w:r>
            <w:r w:rsidRPr="00F52275">
              <w:t xml:space="preserve"> stimulating </w:t>
            </w:r>
            <w:r>
              <w:t xml:space="preserve">and inclusive </w:t>
            </w:r>
            <w:r w:rsidRPr="00F52275">
              <w:t>learning environment that supports learning and in which pupils feel secure and confident.</w:t>
            </w:r>
          </w:p>
          <w:p w14:paraId="033F30FB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promote positive relationships and consistent expectations and practice for routines which support good behaviour and development of our whole school Christian values, by consistently following staff and pupil behaviour policies.</w:t>
            </w:r>
          </w:p>
          <w:p w14:paraId="2A46B3D9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take responsibility for professional development (seeking out support and supporting others when needed).</w:t>
            </w:r>
          </w:p>
          <w:p w14:paraId="756E5B2E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co-ordinate an area of the curriculum.</w:t>
            </w:r>
          </w:p>
          <w:p w14:paraId="25ACF244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work effectively as a member of the school team, establishing and maintaining good relationships with colleagues, parents and pupils.</w:t>
            </w:r>
          </w:p>
          <w:p w14:paraId="76D6EC99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manage support staff and other adults effectively, involving them, where appropriate, with the planning and management of pupils’ learning.</w:t>
            </w:r>
          </w:p>
          <w:p w14:paraId="2E3F97E1" w14:textId="77777777" w:rsidR="0094075C" w:rsidRDefault="0094075C" w:rsidP="0094075C">
            <w:pPr>
              <w:pStyle w:val="ListParagraph"/>
              <w:numPr>
                <w:ilvl w:val="0"/>
                <w:numId w:val="3"/>
              </w:numPr>
            </w:pPr>
            <w:r>
              <w:t>To develop links with parents and carers of children throughout school involving them in school life as much as is possible.</w:t>
            </w:r>
          </w:p>
          <w:p w14:paraId="6C7D3AB3" w14:textId="08A86EBF" w:rsidR="00A17B0A" w:rsidRPr="00401B06" w:rsidRDefault="0094075C" w:rsidP="00401B06">
            <w:pPr>
              <w:pStyle w:val="ListParagraph"/>
              <w:numPr>
                <w:ilvl w:val="0"/>
                <w:numId w:val="3"/>
              </w:numPr>
            </w:pPr>
            <w:r>
              <w:t xml:space="preserve">To follow Child Protection and Safeguarding policy and practice keeping clear lines of communication with the safeguarding team at all times. </w:t>
            </w:r>
          </w:p>
        </w:tc>
      </w:tr>
    </w:tbl>
    <w:p w14:paraId="6A737DE2" w14:textId="77777777" w:rsidR="00401B06" w:rsidRPr="0094075C" w:rsidRDefault="00401B06" w:rsidP="0094075C">
      <w:pPr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X="-152" w:tblpY="976"/>
        <w:tblW w:w="10070" w:type="dxa"/>
        <w:tblLook w:val="04A0" w:firstRow="1" w:lastRow="0" w:firstColumn="1" w:lastColumn="0" w:noHBand="0" w:noVBand="1"/>
      </w:tblPr>
      <w:tblGrid>
        <w:gridCol w:w="5098"/>
        <w:gridCol w:w="4972"/>
      </w:tblGrid>
      <w:tr w:rsidR="0094075C" w:rsidRPr="002C488C" w14:paraId="1391F2E8" w14:textId="77777777" w:rsidTr="00401B06">
        <w:trPr>
          <w:trHeight w:val="103"/>
        </w:trPr>
        <w:tc>
          <w:tcPr>
            <w:tcW w:w="10070" w:type="dxa"/>
            <w:gridSpan w:val="2"/>
            <w:shd w:val="clear" w:color="auto" w:fill="E2EFD9" w:themeFill="accent6" w:themeFillTint="33"/>
          </w:tcPr>
          <w:p w14:paraId="339B0345" w14:textId="77777777" w:rsidR="0094075C" w:rsidRPr="00401B06" w:rsidRDefault="0094075C" w:rsidP="00401B06">
            <w:pPr>
              <w:jc w:val="center"/>
              <w:rPr>
                <w:b/>
                <w:sz w:val="24"/>
                <w:szCs w:val="24"/>
              </w:rPr>
            </w:pPr>
            <w:bookmarkStart w:id="0" w:name="_Hlk185417823"/>
            <w:r w:rsidRPr="00401B06">
              <w:rPr>
                <w:b/>
                <w:sz w:val="24"/>
                <w:szCs w:val="24"/>
              </w:rPr>
              <w:t>Personnel Specification</w:t>
            </w:r>
          </w:p>
          <w:p w14:paraId="5CD9334D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075C" w:rsidRPr="002C488C" w14:paraId="651B278F" w14:textId="77777777" w:rsidTr="00401B06">
        <w:trPr>
          <w:trHeight w:val="103"/>
        </w:trPr>
        <w:tc>
          <w:tcPr>
            <w:tcW w:w="5098" w:type="dxa"/>
            <w:shd w:val="clear" w:color="auto" w:fill="E2EFD9" w:themeFill="accent6" w:themeFillTint="33"/>
          </w:tcPr>
          <w:p w14:paraId="61207144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bookmarkStart w:id="1" w:name="_Hlk185417569"/>
            <w:r w:rsidRPr="0094075C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4972" w:type="dxa"/>
            <w:shd w:val="clear" w:color="auto" w:fill="E2EFD9" w:themeFill="accent6" w:themeFillTint="33"/>
          </w:tcPr>
          <w:p w14:paraId="34A62661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Desirable</w:t>
            </w:r>
          </w:p>
        </w:tc>
      </w:tr>
      <w:tr w:rsidR="0094075C" w:rsidRPr="002C488C" w14:paraId="18675177" w14:textId="77777777" w:rsidTr="00401B06">
        <w:tc>
          <w:tcPr>
            <w:tcW w:w="10070" w:type="dxa"/>
            <w:gridSpan w:val="2"/>
          </w:tcPr>
          <w:p w14:paraId="5DC98E5C" w14:textId="77777777" w:rsidR="0094075C" w:rsidRPr="0094075C" w:rsidRDefault="0094075C" w:rsidP="00401B06">
            <w:pPr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Professional Qualifications and Training</w:t>
            </w:r>
          </w:p>
        </w:tc>
      </w:tr>
      <w:tr w:rsidR="0094075C" w14:paraId="0A8996F7" w14:textId="77777777" w:rsidTr="00401B06">
        <w:trPr>
          <w:trHeight w:val="746"/>
        </w:trPr>
        <w:tc>
          <w:tcPr>
            <w:tcW w:w="5098" w:type="dxa"/>
          </w:tcPr>
          <w:p w14:paraId="4EAD073D" w14:textId="77777777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Qualified Primary Teacher </w:t>
            </w:r>
          </w:p>
          <w:p w14:paraId="5EFB9429" w14:textId="3280EF9E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Recent relevant CPD -</w:t>
            </w:r>
            <w:proofErr w:type="spellStart"/>
            <w:r w:rsidRPr="0094075C">
              <w:rPr>
                <w:sz w:val="20"/>
                <w:szCs w:val="20"/>
              </w:rPr>
              <w:t>ie</w:t>
            </w:r>
            <w:proofErr w:type="spellEnd"/>
            <w:r w:rsidRPr="0094075C">
              <w:rPr>
                <w:sz w:val="20"/>
                <w:szCs w:val="20"/>
              </w:rPr>
              <w:t xml:space="preserve">:  understanding of lesson planning and assessment (intent and implementation); Recent training in Early Reading / phonics (KS1) / SEND </w:t>
            </w:r>
          </w:p>
        </w:tc>
        <w:tc>
          <w:tcPr>
            <w:tcW w:w="4972" w:type="dxa"/>
          </w:tcPr>
          <w:p w14:paraId="746FE366" w14:textId="77777777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Recent experience of teaching across the Primary age range (4 – 11);</w:t>
            </w:r>
          </w:p>
          <w:p w14:paraId="0373BF96" w14:textId="77777777" w:rsidR="0094075C" w:rsidRPr="0094075C" w:rsidRDefault="0094075C" w:rsidP="00401B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interest in educational research: </w:t>
            </w:r>
            <w:proofErr w:type="spellStart"/>
            <w:r w:rsidRPr="0094075C">
              <w:rPr>
                <w:sz w:val="20"/>
                <w:szCs w:val="20"/>
              </w:rPr>
              <w:t>Eg</w:t>
            </w:r>
            <w:proofErr w:type="spellEnd"/>
            <w:r w:rsidRPr="0094075C">
              <w:rPr>
                <w:sz w:val="20"/>
                <w:szCs w:val="20"/>
              </w:rPr>
              <w:t>: Retrieval practice, Reading for Pleasure</w:t>
            </w:r>
          </w:p>
        </w:tc>
      </w:tr>
      <w:tr w:rsidR="0094075C" w14:paraId="22E78ED9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5B71416B" w14:textId="77777777" w:rsidR="0094075C" w:rsidRPr="0094075C" w:rsidRDefault="0094075C" w:rsidP="00401B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Experience</w:t>
            </w:r>
          </w:p>
        </w:tc>
      </w:tr>
      <w:tr w:rsidR="0094075C" w14:paraId="1E16FDBD" w14:textId="77777777" w:rsidTr="00401B06">
        <w:tc>
          <w:tcPr>
            <w:tcW w:w="5098" w:type="dxa"/>
          </w:tcPr>
          <w:p w14:paraId="285FE0AB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 record of consistently good or better classroom practice</w:t>
            </w:r>
          </w:p>
          <w:p w14:paraId="013ABEB1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Successful implementation of assessment techniques to inform teaching and learning </w:t>
            </w:r>
          </w:p>
          <w:p w14:paraId="45B2331D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Successful experience working with children with a variety of learning needs (</w:t>
            </w:r>
            <w:proofErr w:type="spellStart"/>
            <w:r w:rsidRPr="0094075C">
              <w:rPr>
                <w:sz w:val="20"/>
                <w:szCs w:val="20"/>
              </w:rPr>
              <w:t>eg</w:t>
            </w:r>
            <w:proofErr w:type="spellEnd"/>
            <w:r w:rsidRPr="0094075C">
              <w:rPr>
                <w:sz w:val="20"/>
                <w:szCs w:val="20"/>
              </w:rPr>
              <w:t>: New to English, SEND)</w:t>
            </w:r>
          </w:p>
          <w:p w14:paraId="605FBCD2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Experience of planning to meet the needs of children with special educational needs (including those with EHCPs and social and emotional need)</w:t>
            </w:r>
          </w:p>
          <w:p w14:paraId="53DBAF10" w14:textId="77777777" w:rsidR="0094075C" w:rsidRPr="0094075C" w:rsidRDefault="0094075C" w:rsidP="00401B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972" w:type="dxa"/>
          </w:tcPr>
          <w:p w14:paraId="2DD7CC6F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Successful teaching experience in more than one setting </w:t>
            </w:r>
          </w:p>
          <w:p w14:paraId="4ACA8D13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Experience of effective involvement of parents in their children’s education </w:t>
            </w:r>
          </w:p>
          <w:p w14:paraId="5792E812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Effective curriculum leadership and management </w:t>
            </w:r>
          </w:p>
          <w:p w14:paraId="39DDD008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 Working knowledge of the Concrete, Pictorial and Abstract teaching methods in Mathematics</w:t>
            </w:r>
          </w:p>
          <w:p w14:paraId="0D82A66A" w14:textId="77777777" w:rsidR="0094075C" w:rsidRPr="0094075C" w:rsidRDefault="0094075C" w:rsidP="00401B0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Planning and delivery of systematic phonics (KS1 post)</w:t>
            </w:r>
          </w:p>
          <w:p w14:paraId="6836EC60" w14:textId="77777777" w:rsidR="0094075C" w:rsidRPr="0094075C" w:rsidRDefault="0094075C" w:rsidP="00401B0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4075C" w14:paraId="6B73A63B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7310ED7C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Knowledge, skills and abilities</w:t>
            </w:r>
          </w:p>
        </w:tc>
      </w:tr>
      <w:tr w:rsidR="0094075C" w14:paraId="7D9968D1" w14:textId="77777777" w:rsidTr="00401B06">
        <w:tc>
          <w:tcPr>
            <w:tcW w:w="5098" w:type="dxa"/>
          </w:tcPr>
          <w:p w14:paraId="4EBD0CC2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Excellent interpersonal and communication skills at all levels </w:t>
            </w:r>
          </w:p>
          <w:p w14:paraId="459F5AE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Ability to model and secure high standards of pupil achievement and behaviour </w:t>
            </w:r>
          </w:p>
          <w:p w14:paraId="0D6EFD07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The ability to demonstrate a positive attitude and to develop and maintain positive and supportive professional relationships with children, staff, parents and governors </w:t>
            </w:r>
          </w:p>
          <w:p w14:paraId="75EDB65A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Ability to work as part of an effective team  </w:t>
            </w:r>
          </w:p>
          <w:p w14:paraId="3B799F78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Ability to provide a broad, balanced, relevant and creative curriculum</w:t>
            </w:r>
          </w:p>
          <w:p w14:paraId="43E7935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Ability to inspire, lead and motivate children</w:t>
            </w:r>
          </w:p>
          <w:p w14:paraId="260C34CB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Confident user of ICT </w:t>
            </w:r>
          </w:p>
          <w:p w14:paraId="3D520E76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Excellent organisational and time management skills and an ability to prioritise effectively</w:t>
            </w:r>
          </w:p>
          <w:p w14:paraId="10019FFC" w14:textId="77777777" w:rsidR="0094075C" w:rsidRPr="0094075C" w:rsidRDefault="0094075C" w:rsidP="00401B06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</w:tcPr>
          <w:p w14:paraId="2963353B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parental involvement to improve quality of children’s learning </w:t>
            </w:r>
          </w:p>
          <w:p w14:paraId="5DFDD220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An awareness / knowledge of statutory assessment </w:t>
            </w:r>
          </w:p>
          <w:p w14:paraId="6D731094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 thorough knowledge and understanding of how children learn </w:t>
            </w:r>
          </w:p>
          <w:p w14:paraId="725000BD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A thorough grasp of current educational issues </w:t>
            </w:r>
          </w:p>
          <w:p w14:paraId="02393FFC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the use of data to record and track attainment and progress </w:t>
            </w:r>
          </w:p>
          <w:p w14:paraId="69585A9F" w14:textId="77777777" w:rsidR="0094075C" w:rsidRPr="0094075C" w:rsidRDefault="0094075C" w:rsidP="00401B0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Knowledge of the national curriculum/ Early Years framework and its assessment, recording and reporting requirements</w:t>
            </w:r>
          </w:p>
        </w:tc>
      </w:tr>
      <w:tr w:rsidR="0094075C" w14:paraId="0402A7A4" w14:textId="77777777" w:rsidTr="00401B06">
        <w:tc>
          <w:tcPr>
            <w:tcW w:w="10070" w:type="dxa"/>
            <w:gridSpan w:val="2"/>
            <w:shd w:val="clear" w:color="auto" w:fill="E2EFD9" w:themeFill="accent6" w:themeFillTint="33"/>
          </w:tcPr>
          <w:p w14:paraId="01570FB8" w14:textId="77777777" w:rsidR="0094075C" w:rsidRPr="0094075C" w:rsidRDefault="0094075C" w:rsidP="00401B06">
            <w:pPr>
              <w:jc w:val="center"/>
              <w:rPr>
                <w:b/>
                <w:sz w:val="20"/>
                <w:szCs w:val="20"/>
              </w:rPr>
            </w:pPr>
            <w:r w:rsidRPr="0094075C">
              <w:rPr>
                <w:b/>
                <w:sz w:val="20"/>
                <w:szCs w:val="20"/>
              </w:rPr>
              <w:t>Personal Qualities</w:t>
            </w:r>
          </w:p>
        </w:tc>
      </w:tr>
      <w:tr w:rsidR="0094075C" w14:paraId="1B26E6F7" w14:textId="77777777" w:rsidTr="00401B06">
        <w:tc>
          <w:tcPr>
            <w:tcW w:w="5098" w:type="dxa"/>
          </w:tcPr>
          <w:p w14:paraId="74E5EEFB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An outstanding passion and drive for raising standards and implementing an innovative curriculum</w:t>
            </w:r>
          </w:p>
          <w:p w14:paraId="340E058F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 willingness to embrace and seek feedback as a tool for personal progress</w:t>
            </w:r>
          </w:p>
          <w:p w14:paraId="18F8089B" w14:textId="1D45054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A willingness to support</w:t>
            </w:r>
            <w:r w:rsidR="004024BA">
              <w:rPr>
                <w:sz w:val="20"/>
                <w:szCs w:val="20"/>
              </w:rPr>
              <w:t xml:space="preserve"> </w:t>
            </w:r>
            <w:r w:rsidRPr="0094075C">
              <w:rPr>
                <w:sz w:val="20"/>
                <w:szCs w:val="20"/>
              </w:rPr>
              <w:t>school ethos</w:t>
            </w:r>
          </w:p>
          <w:p w14:paraId="7E6EEAFC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Commitment to equal opportunities   </w:t>
            </w:r>
          </w:p>
          <w:p w14:paraId="0039CD19" w14:textId="3434F380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Positive, enthusiastic and resilient, thrives on challenge </w:t>
            </w:r>
          </w:p>
          <w:p w14:paraId="447DDBD3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Commitment to personal and professional development </w:t>
            </w:r>
          </w:p>
          <w:p w14:paraId="2B66F9C8" w14:textId="7F43C890" w:rsidR="004024BA" w:rsidRPr="004024BA" w:rsidRDefault="0094075C" w:rsidP="004024B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>Commitment to whole school improvement</w:t>
            </w:r>
          </w:p>
        </w:tc>
        <w:tc>
          <w:tcPr>
            <w:tcW w:w="4972" w:type="dxa"/>
          </w:tcPr>
          <w:p w14:paraId="28894480" w14:textId="77777777" w:rsidR="0094075C" w:rsidRPr="0094075C" w:rsidRDefault="0094075C" w:rsidP="00401B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4075C">
              <w:rPr>
                <w:sz w:val="20"/>
                <w:szCs w:val="20"/>
              </w:rPr>
              <w:t xml:space="preserve">Evidence of continual professional and personal development </w:t>
            </w:r>
          </w:p>
          <w:p w14:paraId="3515A9FC" w14:textId="77777777" w:rsidR="0094075C" w:rsidRPr="0094075C" w:rsidRDefault="0094075C" w:rsidP="00401B06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628AC250" w14:textId="77777777" w:rsidR="0094075C" w:rsidRDefault="0094075C" w:rsidP="0094075C">
      <w:pPr>
        <w:jc w:val="center"/>
        <w:rPr>
          <w:b/>
          <w:bCs/>
          <w:lang w:val="en-US"/>
        </w:rPr>
      </w:pPr>
    </w:p>
    <w:p w14:paraId="5D2BDAEC" w14:textId="77777777" w:rsidR="0094075C" w:rsidRDefault="0094075C" w:rsidP="0094075C">
      <w:pPr>
        <w:rPr>
          <w:b/>
          <w:bCs/>
          <w:lang w:val="en-US"/>
        </w:rPr>
      </w:pPr>
    </w:p>
    <w:p w14:paraId="53D47FAF" w14:textId="1A332CAD" w:rsidR="0094075C" w:rsidRPr="0094075C" w:rsidRDefault="0094075C" w:rsidP="0094075C">
      <w:pPr>
        <w:tabs>
          <w:tab w:val="left" w:pos="1815"/>
        </w:tabs>
        <w:rPr>
          <w:lang w:val="en-US"/>
        </w:rPr>
      </w:pPr>
      <w:r>
        <w:rPr>
          <w:lang w:val="en-US"/>
        </w:rPr>
        <w:tab/>
      </w:r>
    </w:p>
    <w:sectPr w:rsidR="0094075C" w:rsidRPr="009407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9B7F" w14:textId="77777777" w:rsidR="00401B06" w:rsidRDefault="00401B06" w:rsidP="00401B06">
      <w:pPr>
        <w:spacing w:after="0" w:line="240" w:lineRule="auto"/>
      </w:pPr>
      <w:r>
        <w:separator/>
      </w:r>
    </w:p>
  </w:endnote>
  <w:endnote w:type="continuationSeparator" w:id="0">
    <w:p w14:paraId="6475432C" w14:textId="77777777" w:rsidR="00401B06" w:rsidRDefault="00401B06" w:rsidP="0040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B49" w14:textId="77777777" w:rsidR="00401B06" w:rsidRDefault="00401B06" w:rsidP="00401B06">
      <w:pPr>
        <w:spacing w:after="0" w:line="240" w:lineRule="auto"/>
      </w:pPr>
      <w:r>
        <w:separator/>
      </w:r>
    </w:p>
  </w:footnote>
  <w:footnote w:type="continuationSeparator" w:id="0">
    <w:p w14:paraId="3729AE40" w14:textId="77777777" w:rsidR="00401B06" w:rsidRDefault="00401B06" w:rsidP="0040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841" w14:textId="5B5F48A9" w:rsidR="00401B06" w:rsidRDefault="00401B06" w:rsidP="00401B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D22"/>
    <w:multiLevelType w:val="hybridMultilevel"/>
    <w:tmpl w:val="7100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6B9"/>
    <w:multiLevelType w:val="hybridMultilevel"/>
    <w:tmpl w:val="F4DAE04A"/>
    <w:lvl w:ilvl="0" w:tplc="3FAAD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AA7"/>
    <w:multiLevelType w:val="hybridMultilevel"/>
    <w:tmpl w:val="2750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A2B29"/>
    <w:multiLevelType w:val="hybridMultilevel"/>
    <w:tmpl w:val="E232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784D"/>
    <w:multiLevelType w:val="hybridMultilevel"/>
    <w:tmpl w:val="B1D2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26DA"/>
    <w:multiLevelType w:val="multilevel"/>
    <w:tmpl w:val="688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861A7"/>
    <w:multiLevelType w:val="hybridMultilevel"/>
    <w:tmpl w:val="9040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E07AA"/>
    <w:multiLevelType w:val="hybridMultilevel"/>
    <w:tmpl w:val="5706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01537">
    <w:abstractNumId w:val="7"/>
  </w:num>
  <w:num w:numId="2" w16cid:durableId="1661500019">
    <w:abstractNumId w:val="5"/>
  </w:num>
  <w:num w:numId="3" w16cid:durableId="2000309459">
    <w:abstractNumId w:val="0"/>
  </w:num>
  <w:num w:numId="4" w16cid:durableId="439570574">
    <w:abstractNumId w:val="1"/>
  </w:num>
  <w:num w:numId="5" w16cid:durableId="182866123">
    <w:abstractNumId w:val="4"/>
  </w:num>
  <w:num w:numId="6" w16cid:durableId="539820844">
    <w:abstractNumId w:val="2"/>
  </w:num>
  <w:num w:numId="7" w16cid:durableId="908612416">
    <w:abstractNumId w:val="3"/>
  </w:num>
  <w:num w:numId="8" w16cid:durableId="30208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A"/>
    <w:rsid w:val="00230C1A"/>
    <w:rsid w:val="00401B06"/>
    <w:rsid w:val="004024BA"/>
    <w:rsid w:val="0069005A"/>
    <w:rsid w:val="007736BC"/>
    <w:rsid w:val="0094075C"/>
    <w:rsid w:val="00997DB5"/>
    <w:rsid w:val="00A17B0A"/>
    <w:rsid w:val="00C873C8"/>
    <w:rsid w:val="00E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3E55A"/>
  <w15:chartTrackingRefBased/>
  <w15:docId w15:val="{0A94B052-F17F-4A36-8977-EC7DE87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B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B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1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B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7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06"/>
  </w:style>
  <w:style w:type="paragraph" w:styleId="Footer">
    <w:name w:val="footer"/>
    <w:basedOn w:val="Normal"/>
    <w:link w:val="FooterChar"/>
    <w:uiPriority w:val="99"/>
    <w:unhideWhenUsed/>
    <w:rsid w:val="00401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Carney</dc:creator>
  <cp:keywords/>
  <dc:description/>
  <cp:lastModifiedBy>Stephanie Carney</cp:lastModifiedBy>
  <cp:revision>2</cp:revision>
  <dcterms:created xsi:type="dcterms:W3CDTF">2024-12-18T12:19:00Z</dcterms:created>
  <dcterms:modified xsi:type="dcterms:W3CDTF">2024-12-18T13:04:00Z</dcterms:modified>
</cp:coreProperties>
</file>