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1C" w:rsidRDefault="00D0281C" w:rsidP="00EA0110">
      <w:pPr>
        <w:pStyle w:val="BodyTextIndent3"/>
        <w:ind w:left="0"/>
        <w:jc w:val="center"/>
        <w:rPr>
          <w:rFonts w:ascii="Arial" w:hAnsi="Arial" w:cs="Arial"/>
          <w:b/>
          <w:sz w:val="32"/>
          <w:szCs w:val="24"/>
        </w:rPr>
      </w:pPr>
      <w:r w:rsidRPr="00D0281C">
        <w:rPr>
          <w:rFonts w:ascii="Arial" w:hAnsi="Arial" w:cs="Arial"/>
          <w:b/>
          <w:sz w:val="32"/>
          <w:szCs w:val="24"/>
        </w:rPr>
        <w:t>Co-op Academy Delius</w:t>
      </w:r>
    </w:p>
    <w:p w:rsidR="00D0281C" w:rsidRPr="00D0281C" w:rsidRDefault="00D0281C" w:rsidP="00EA0110">
      <w:pPr>
        <w:pStyle w:val="BodyTextIndent3"/>
        <w:tabs>
          <w:tab w:val="left" w:pos="5587"/>
          <w:tab w:val="left" w:pos="6774"/>
        </w:tabs>
        <w:ind w:left="0"/>
        <w:jc w:val="center"/>
        <w:rPr>
          <w:rFonts w:ascii="Arial" w:hAnsi="Arial" w:cs="Arial"/>
          <w:b/>
          <w:sz w:val="32"/>
          <w:szCs w:val="22"/>
        </w:rPr>
      </w:pPr>
      <w:r w:rsidRPr="00D0281C">
        <w:rPr>
          <w:rFonts w:ascii="Arial" w:hAnsi="Arial" w:cs="Arial"/>
          <w:b/>
          <w:sz w:val="32"/>
          <w:szCs w:val="22"/>
        </w:rPr>
        <w:t>J</w:t>
      </w:r>
      <w:r>
        <w:rPr>
          <w:rFonts w:ascii="Arial" w:hAnsi="Arial" w:cs="Arial"/>
          <w:b/>
          <w:sz w:val="32"/>
          <w:szCs w:val="22"/>
        </w:rPr>
        <w:t>ob Description</w:t>
      </w:r>
    </w:p>
    <w:p w:rsidR="00D0281C" w:rsidRPr="00D0281C" w:rsidRDefault="00D0281C" w:rsidP="00EA0110">
      <w:pPr>
        <w:pStyle w:val="BodyTextIndent3"/>
        <w:ind w:left="0"/>
        <w:jc w:val="center"/>
        <w:rPr>
          <w:rFonts w:ascii="Arial" w:hAnsi="Arial" w:cs="Arial"/>
          <w:b/>
          <w:sz w:val="32"/>
          <w:szCs w:val="24"/>
        </w:rPr>
      </w:pPr>
      <w:r w:rsidRPr="00D0281C">
        <w:rPr>
          <w:rFonts w:ascii="Arial" w:hAnsi="Arial" w:cs="Arial"/>
          <w:b/>
          <w:sz w:val="32"/>
          <w:szCs w:val="24"/>
        </w:rPr>
        <w:t>Assistant Head</w:t>
      </w:r>
      <w:r w:rsidR="00FC71FD">
        <w:rPr>
          <w:rFonts w:ascii="Arial" w:hAnsi="Arial" w:cs="Arial"/>
          <w:b/>
          <w:sz w:val="32"/>
          <w:szCs w:val="24"/>
        </w:rPr>
        <w:t xml:space="preserve"> </w:t>
      </w:r>
      <w:r w:rsidRPr="00D0281C">
        <w:rPr>
          <w:rFonts w:ascii="Arial" w:hAnsi="Arial" w:cs="Arial"/>
          <w:b/>
          <w:sz w:val="32"/>
          <w:szCs w:val="24"/>
        </w:rPr>
        <w:t>teacher</w:t>
      </w:r>
    </w:p>
    <w:p w:rsidR="0017195A" w:rsidRPr="0017195A" w:rsidRDefault="00997089" w:rsidP="00EA0110">
      <w:pPr>
        <w:pStyle w:val="BodyTextIndent3"/>
        <w:ind w:left="0"/>
        <w:jc w:val="center"/>
        <w:rPr>
          <w:rFonts w:ascii="Arial" w:hAnsi="Arial" w:cs="Arial"/>
          <w:b/>
          <w:sz w:val="32"/>
          <w:szCs w:val="24"/>
        </w:rPr>
      </w:pPr>
      <w:r>
        <w:rPr>
          <w:rFonts w:ascii="Arial" w:hAnsi="Arial" w:cs="Arial"/>
          <w:b/>
          <w:sz w:val="32"/>
          <w:szCs w:val="24"/>
        </w:rPr>
        <w:t>L 5 - L9</w:t>
      </w:r>
    </w:p>
    <w:p w:rsidR="00521E9C" w:rsidRPr="00D0281C" w:rsidRDefault="00D0281C" w:rsidP="00D0281C">
      <w:pPr>
        <w:pStyle w:val="BodyTextIndent3"/>
        <w:tabs>
          <w:tab w:val="left" w:pos="5587"/>
          <w:tab w:val="left" w:pos="6774"/>
        </w:tabs>
        <w:ind w:left="0"/>
        <w:jc w:val="left"/>
        <w:rPr>
          <w:rFonts w:ascii="Arial" w:hAnsi="Arial" w:cs="Arial"/>
          <w:b/>
          <w:sz w:val="22"/>
          <w:szCs w:val="22"/>
        </w:rPr>
      </w:pPr>
      <w:r w:rsidRPr="00D0281C">
        <w:rPr>
          <w:rFonts w:ascii="Arial" w:hAnsi="Arial" w:cs="Arial"/>
          <w:b/>
          <w:sz w:val="22"/>
          <w:szCs w:val="22"/>
        </w:rPr>
        <w:tab/>
      </w:r>
      <w:r w:rsidRPr="00D0281C">
        <w:rPr>
          <w:rFonts w:ascii="Arial" w:hAnsi="Arial" w:cs="Arial"/>
          <w:b/>
          <w:sz w:val="22"/>
          <w:szCs w:val="22"/>
        </w:rPr>
        <w:tab/>
      </w:r>
    </w:p>
    <w:p w:rsidR="00521E9C" w:rsidRPr="00D0281C" w:rsidRDefault="00521E9C" w:rsidP="00FC71FD">
      <w:pPr>
        <w:pStyle w:val="BodyText"/>
        <w:jc w:val="both"/>
        <w:rPr>
          <w:rFonts w:ascii="Arial" w:hAnsi="Arial" w:cs="Arial"/>
          <w:sz w:val="22"/>
          <w:szCs w:val="22"/>
        </w:rPr>
      </w:pPr>
      <w:r w:rsidRPr="00D0281C">
        <w:rPr>
          <w:rFonts w:ascii="Arial" w:hAnsi="Arial" w:cs="Arial"/>
          <w:sz w:val="22"/>
          <w:szCs w:val="22"/>
        </w:rPr>
        <w:t>This job description is provided to assist teaching staff to understand and appreciate the work content of their post an</w:t>
      </w:r>
      <w:r w:rsidR="00FC71FD">
        <w:rPr>
          <w:rFonts w:ascii="Arial" w:hAnsi="Arial" w:cs="Arial"/>
          <w:sz w:val="22"/>
          <w:szCs w:val="22"/>
        </w:rPr>
        <w:t>d the role they are to play in the Academy</w:t>
      </w:r>
      <w:r w:rsidRPr="00D0281C">
        <w:rPr>
          <w:rFonts w:ascii="Arial" w:hAnsi="Arial" w:cs="Arial"/>
          <w:sz w:val="22"/>
          <w:szCs w:val="22"/>
        </w:rPr>
        <w:t xml:space="preserve">.  The post holder is required to undertake the professional duties and responsibilities of an Assistant Head teacher, as set out in the current School Teachers’ Pay and Conditions document. </w:t>
      </w:r>
    </w:p>
    <w:p w:rsidR="00521E9C" w:rsidRPr="00D0281C" w:rsidRDefault="00521E9C" w:rsidP="00FC71FD">
      <w:pPr>
        <w:pStyle w:val="BodyText"/>
        <w:jc w:val="both"/>
        <w:rPr>
          <w:rFonts w:ascii="Arial" w:hAnsi="Arial" w:cs="Arial"/>
          <w:sz w:val="22"/>
          <w:szCs w:val="22"/>
        </w:rPr>
      </w:pPr>
      <w:r w:rsidRPr="00D0281C">
        <w:rPr>
          <w:rFonts w:ascii="Arial" w:hAnsi="Arial" w:cs="Arial"/>
          <w:sz w:val="22"/>
          <w:szCs w:val="22"/>
        </w:rPr>
        <w:t>The post holder is expected to uphold the professional code</w:t>
      </w:r>
      <w:r w:rsidR="002F0568" w:rsidRPr="00D0281C">
        <w:rPr>
          <w:rFonts w:ascii="Arial" w:hAnsi="Arial" w:cs="Arial"/>
          <w:sz w:val="22"/>
          <w:szCs w:val="22"/>
        </w:rPr>
        <w:t xml:space="preserve">s </w:t>
      </w:r>
      <w:r w:rsidR="00926004" w:rsidRPr="00D0281C">
        <w:rPr>
          <w:rFonts w:ascii="Arial" w:hAnsi="Arial" w:cs="Arial"/>
          <w:sz w:val="22"/>
          <w:szCs w:val="22"/>
        </w:rPr>
        <w:t xml:space="preserve">and Standards </w:t>
      </w:r>
      <w:r w:rsidR="00AA3A8C" w:rsidRPr="00D0281C">
        <w:rPr>
          <w:rFonts w:ascii="Arial" w:hAnsi="Arial" w:cs="Arial"/>
          <w:sz w:val="22"/>
          <w:szCs w:val="22"/>
        </w:rPr>
        <w:t>as set out by the</w:t>
      </w:r>
      <w:r w:rsidR="002F0568" w:rsidRPr="00D0281C">
        <w:rPr>
          <w:rFonts w:ascii="Arial" w:hAnsi="Arial" w:cs="Arial"/>
          <w:sz w:val="22"/>
          <w:szCs w:val="22"/>
        </w:rPr>
        <w:t xml:space="preserve"> DfE</w:t>
      </w:r>
      <w:r w:rsidR="00793E56" w:rsidRPr="00D0281C">
        <w:rPr>
          <w:rFonts w:ascii="Arial" w:hAnsi="Arial" w:cs="Arial"/>
          <w:sz w:val="22"/>
          <w:szCs w:val="22"/>
        </w:rPr>
        <w:t xml:space="preserve"> </w:t>
      </w:r>
      <w:r w:rsidR="002F0568" w:rsidRPr="00D0281C">
        <w:rPr>
          <w:rFonts w:ascii="Arial" w:hAnsi="Arial" w:cs="Arial"/>
          <w:sz w:val="22"/>
          <w:szCs w:val="22"/>
        </w:rPr>
        <w:t xml:space="preserve">and the </w:t>
      </w:r>
      <w:r w:rsidR="00FC71FD">
        <w:rPr>
          <w:rFonts w:ascii="Arial" w:hAnsi="Arial" w:cs="Arial"/>
          <w:sz w:val="22"/>
          <w:szCs w:val="22"/>
        </w:rPr>
        <w:t>Academy</w:t>
      </w:r>
      <w:r w:rsidR="0017213B" w:rsidRPr="00D0281C">
        <w:rPr>
          <w:rFonts w:ascii="Arial" w:hAnsi="Arial" w:cs="Arial"/>
          <w:sz w:val="22"/>
          <w:szCs w:val="22"/>
        </w:rPr>
        <w:t>.</w:t>
      </w:r>
    </w:p>
    <w:p w:rsidR="00521E9C" w:rsidRPr="00D0281C" w:rsidRDefault="00521E9C" w:rsidP="00FC71FD">
      <w:pPr>
        <w:pStyle w:val="BodyTextIndent3"/>
        <w:ind w:left="0"/>
        <w:rPr>
          <w:rFonts w:ascii="Arial" w:hAnsi="Arial" w:cs="Arial"/>
          <w:b/>
          <w:sz w:val="22"/>
          <w:szCs w:val="22"/>
        </w:rPr>
      </w:pPr>
    </w:p>
    <w:p w:rsidR="00521E9C" w:rsidRPr="00D0281C" w:rsidRDefault="00521E9C" w:rsidP="00FC71FD">
      <w:pPr>
        <w:pStyle w:val="BodyTextIndent3"/>
        <w:ind w:left="0"/>
        <w:rPr>
          <w:rFonts w:ascii="Arial" w:hAnsi="Arial" w:cs="Arial"/>
          <w:b/>
          <w:sz w:val="22"/>
          <w:szCs w:val="22"/>
        </w:rPr>
      </w:pPr>
      <w:r w:rsidRPr="00D0281C">
        <w:rPr>
          <w:rFonts w:ascii="Arial" w:hAnsi="Arial" w:cs="Arial"/>
          <w:b/>
          <w:sz w:val="22"/>
          <w:szCs w:val="22"/>
        </w:rPr>
        <w:t>JOB PURPOSE</w:t>
      </w:r>
    </w:p>
    <w:p w:rsidR="00521E9C" w:rsidRPr="00D0281C" w:rsidRDefault="00521E9C" w:rsidP="00FC71FD">
      <w:pPr>
        <w:pStyle w:val="BodyTextIndent3"/>
        <w:ind w:left="0"/>
        <w:rPr>
          <w:rFonts w:ascii="Arial" w:hAnsi="Arial" w:cs="Arial"/>
          <w:sz w:val="22"/>
          <w:szCs w:val="22"/>
        </w:rPr>
      </w:pPr>
      <w:r w:rsidRPr="00D0281C">
        <w:rPr>
          <w:rFonts w:ascii="Arial" w:hAnsi="Arial" w:cs="Arial"/>
          <w:sz w:val="22"/>
          <w:szCs w:val="22"/>
        </w:rPr>
        <w:t xml:space="preserve">To promote the vision, mission, </w:t>
      </w:r>
      <w:r w:rsidR="00FC71FD">
        <w:rPr>
          <w:rFonts w:ascii="Arial" w:hAnsi="Arial" w:cs="Arial"/>
          <w:sz w:val="22"/>
          <w:szCs w:val="22"/>
        </w:rPr>
        <w:t xml:space="preserve">Co-op Academy Trust </w:t>
      </w:r>
      <w:r w:rsidRPr="00D0281C">
        <w:rPr>
          <w:rFonts w:ascii="Arial" w:hAnsi="Arial" w:cs="Arial"/>
          <w:sz w:val="22"/>
          <w:szCs w:val="22"/>
        </w:rPr>
        <w:t xml:space="preserve">values and core propose of the </w:t>
      </w:r>
      <w:r w:rsidR="00FC71FD">
        <w:rPr>
          <w:rFonts w:ascii="Arial" w:hAnsi="Arial" w:cs="Arial"/>
          <w:sz w:val="22"/>
          <w:szCs w:val="22"/>
        </w:rPr>
        <w:t>Academy</w:t>
      </w:r>
      <w:r w:rsidRPr="00D0281C">
        <w:rPr>
          <w:rFonts w:ascii="Arial" w:hAnsi="Arial" w:cs="Arial"/>
          <w:sz w:val="22"/>
          <w:szCs w:val="22"/>
        </w:rPr>
        <w:t xml:space="preserve"> in line with agreed policies, guidelines and protocols. </w:t>
      </w:r>
    </w:p>
    <w:p w:rsidR="00521E9C" w:rsidRPr="00D0281C" w:rsidRDefault="00521E9C" w:rsidP="00FC71FD">
      <w:pPr>
        <w:pStyle w:val="BodyTextIndent3"/>
        <w:ind w:left="0"/>
        <w:rPr>
          <w:rFonts w:ascii="Arial" w:hAnsi="Arial" w:cs="Arial"/>
          <w:sz w:val="22"/>
          <w:szCs w:val="22"/>
        </w:rPr>
      </w:pPr>
    </w:p>
    <w:p w:rsidR="004621BE" w:rsidRDefault="00521E9C" w:rsidP="00FC71FD">
      <w:pPr>
        <w:jc w:val="both"/>
        <w:rPr>
          <w:rFonts w:ascii="Arial" w:hAnsi="Arial" w:cs="Arial"/>
          <w:sz w:val="22"/>
          <w:szCs w:val="22"/>
        </w:rPr>
      </w:pPr>
      <w:r w:rsidRPr="00D0281C">
        <w:rPr>
          <w:rFonts w:ascii="Arial" w:hAnsi="Arial" w:cs="Arial"/>
          <w:sz w:val="22"/>
          <w:szCs w:val="22"/>
        </w:rPr>
        <w:t>In the absence of the H</w:t>
      </w:r>
      <w:r w:rsidR="00646826" w:rsidRPr="00D0281C">
        <w:rPr>
          <w:rFonts w:ascii="Arial" w:hAnsi="Arial" w:cs="Arial"/>
          <w:sz w:val="22"/>
          <w:szCs w:val="22"/>
        </w:rPr>
        <w:t>ead</w:t>
      </w:r>
      <w:r w:rsidR="004621BE">
        <w:rPr>
          <w:rFonts w:ascii="Arial" w:hAnsi="Arial" w:cs="Arial"/>
          <w:sz w:val="22"/>
          <w:szCs w:val="22"/>
        </w:rPr>
        <w:t xml:space="preserve"> or </w:t>
      </w:r>
      <w:r w:rsidRPr="00D0281C">
        <w:rPr>
          <w:rFonts w:ascii="Arial" w:hAnsi="Arial" w:cs="Arial"/>
          <w:sz w:val="22"/>
          <w:szCs w:val="22"/>
        </w:rPr>
        <w:t>Deputy</w:t>
      </w:r>
      <w:r w:rsidR="004621BE">
        <w:rPr>
          <w:rFonts w:ascii="Arial" w:hAnsi="Arial" w:cs="Arial"/>
          <w:sz w:val="22"/>
          <w:szCs w:val="22"/>
        </w:rPr>
        <w:t xml:space="preserve"> headteacher</w:t>
      </w:r>
      <w:r w:rsidR="00932E78">
        <w:rPr>
          <w:rFonts w:ascii="Arial" w:hAnsi="Arial" w:cs="Arial"/>
          <w:sz w:val="22"/>
          <w:szCs w:val="22"/>
        </w:rPr>
        <w:t>s</w:t>
      </w:r>
      <w:r w:rsidRPr="00D0281C">
        <w:rPr>
          <w:rFonts w:ascii="Arial" w:hAnsi="Arial" w:cs="Arial"/>
          <w:sz w:val="22"/>
          <w:szCs w:val="22"/>
        </w:rPr>
        <w:t xml:space="preserve"> </w:t>
      </w:r>
      <w:r w:rsidR="00793E56" w:rsidRPr="00D0281C">
        <w:rPr>
          <w:rFonts w:ascii="Arial" w:hAnsi="Arial" w:cs="Arial"/>
          <w:sz w:val="22"/>
          <w:szCs w:val="22"/>
        </w:rPr>
        <w:t>to be prep</w:t>
      </w:r>
      <w:r w:rsidR="00FC71FD">
        <w:rPr>
          <w:rFonts w:ascii="Arial" w:hAnsi="Arial" w:cs="Arial"/>
          <w:sz w:val="22"/>
          <w:szCs w:val="22"/>
        </w:rPr>
        <w:t xml:space="preserve">ared to, </w:t>
      </w:r>
      <w:r w:rsidR="004621BE">
        <w:rPr>
          <w:rFonts w:ascii="Arial" w:hAnsi="Arial" w:cs="Arial"/>
          <w:sz w:val="22"/>
          <w:szCs w:val="22"/>
        </w:rPr>
        <w:t>act as ‘teacher in charge’</w:t>
      </w:r>
      <w:r w:rsidR="00793E56" w:rsidRPr="00D0281C">
        <w:rPr>
          <w:rFonts w:ascii="Arial" w:hAnsi="Arial" w:cs="Arial"/>
          <w:sz w:val="22"/>
          <w:szCs w:val="22"/>
        </w:rPr>
        <w:t xml:space="preserve">:  </w:t>
      </w:r>
      <w:r w:rsidRPr="00D0281C">
        <w:rPr>
          <w:rFonts w:ascii="Arial" w:hAnsi="Arial" w:cs="Arial"/>
          <w:sz w:val="22"/>
          <w:szCs w:val="22"/>
        </w:rPr>
        <w:t xml:space="preserve">lead and manage in line with the </w:t>
      </w:r>
      <w:r w:rsidR="00FC71FD">
        <w:rPr>
          <w:rFonts w:ascii="Arial" w:hAnsi="Arial" w:cs="Arial"/>
          <w:sz w:val="22"/>
          <w:szCs w:val="22"/>
        </w:rPr>
        <w:t>Academy’s</w:t>
      </w:r>
      <w:r w:rsidRPr="00D0281C">
        <w:rPr>
          <w:rFonts w:ascii="Arial" w:hAnsi="Arial" w:cs="Arial"/>
          <w:sz w:val="22"/>
          <w:szCs w:val="22"/>
        </w:rPr>
        <w:t xml:space="preserve"> policies and guidelines.  Defer all non-essential or strategic decisions.</w:t>
      </w:r>
      <w:r w:rsidR="004621BE">
        <w:rPr>
          <w:rFonts w:ascii="Arial" w:hAnsi="Arial" w:cs="Arial"/>
          <w:sz w:val="22"/>
          <w:szCs w:val="22"/>
        </w:rPr>
        <w:t xml:space="preserve"> This is not compulsory, but is offered as a CPD opportunity to provide real life leadership development.</w:t>
      </w:r>
    </w:p>
    <w:p w:rsidR="004621BE" w:rsidRPr="00D0281C" w:rsidRDefault="004621BE" w:rsidP="00FC71FD">
      <w:pPr>
        <w:jc w:val="both"/>
        <w:rPr>
          <w:rFonts w:ascii="Arial" w:hAnsi="Arial" w:cs="Arial"/>
          <w:sz w:val="22"/>
          <w:szCs w:val="22"/>
        </w:rPr>
      </w:pPr>
    </w:p>
    <w:p w:rsidR="00521E9C" w:rsidRPr="00D0281C" w:rsidRDefault="00521E9C" w:rsidP="00FC71FD">
      <w:pPr>
        <w:pStyle w:val="BodyTextIndent3"/>
        <w:ind w:left="0"/>
        <w:rPr>
          <w:rFonts w:ascii="Arial" w:hAnsi="Arial" w:cs="Arial"/>
          <w:sz w:val="22"/>
          <w:szCs w:val="22"/>
        </w:rPr>
      </w:pPr>
      <w:r w:rsidRPr="00D0281C">
        <w:rPr>
          <w:rFonts w:ascii="Arial" w:hAnsi="Arial" w:cs="Arial"/>
          <w:sz w:val="22"/>
          <w:szCs w:val="22"/>
        </w:rPr>
        <w:t xml:space="preserve">To provide professional leadership which secures, in consultation with the </w:t>
      </w:r>
      <w:r w:rsidR="004621BE">
        <w:rPr>
          <w:rFonts w:ascii="Arial" w:hAnsi="Arial" w:cs="Arial"/>
          <w:sz w:val="22"/>
          <w:szCs w:val="22"/>
        </w:rPr>
        <w:t xml:space="preserve">Local </w:t>
      </w:r>
      <w:r w:rsidRPr="00D0281C">
        <w:rPr>
          <w:rFonts w:ascii="Arial" w:hAnsi="Arial" w:cs="Arial"/>
          <w:sz w:val="22"/>
          <w:szCs w:val="22"/>
        </w:rPr>
        <w:t xml:space="preserve">Governing Body, the success and improvement of the </w:t>
      </w:r>
      <w:r w:rsidR="00A347D8">
        <w:rPr>
          <w:rFonts w:ascii="Arial" w:hAnsi="Arial" w:cs="Arial"/>
          <w:sz w:val="22"/>
          <w:szCs w:val="22"/>
        </w:rPr>
        <w:t>Academy</w:t>
      </w:r>
      <w:r w:rsidRPr="00D0281C">
        <w:rPr>
          <w:rFonts w:ascii="Arial" w:hAnsi="Arial" w:cs="Arial"/>
          <w:sz w:val="22"/>
          <w:szCs w:val="22"/>
        </w:rPr>
        <w:t>, ensuring high quality education and care for the pupils so that they are safe and happy at school, enabled to be successful learners who achieve high standards.</w:t>
      </w:r>
    </w:p>
    <w:p w:rsidR="00A77926" w:rsidRPr="00D0281C" w:rsidRDefault="004621BE" w:rsidP="00FC71FD">
      <w:pPr>
        <w:pStyle w:val="BodyTextIndent3"/>
        <w:ind w:left="0"/>
        <w:rPr>
          <w:rFonts w:ascii="Arial" w:hAnsi="Arial" w:cs="Arial"/>
          <w:sz w:val="22"/>
          <w:szCs w:val="22"/>
        </w:rPr>
      </w:pPr>
      <w:r>
        <w:rPr>
          <w:rFonts w:ascii="Arial" w:hAnsi="Arial" w:cs="Arial"/>
          <w:sz w:val="22"/>
          <w:szCs w:val="22"/>
        </w:rPr>
        <w:t>To model exemplary standards,</w:t>
      </w:r>
      <w:r w:rsidR="009E239D" w:rsidRPr="00D0281C">
        <w:rPr>
          <w:rFonts w:ascii="Arial" w:hAnsi="Arial" w:cs="Arial"/>
          <w:sz w:val="22"/>
          <w:szCs w:val="22"/>
        </w:rPr>
        <w:t xml:space="preserve"> Core Responsibilities </w:t>
      </w:r>
      <w:r w:rsidR="00A77926" w:rsidRPr="00D0281C">
        <w:rPr>
          <w:rFonts w:ascii="Arial" w:hAnsi="Arial" w:cs="Arial"/>
          <w:sz w:val="22"/>
          <w:szCs w:val="22"/>
        </w:rPr>
        <w:t xml:space="preserve">and full fill the </w:t>
      </w:r>
      <w:r>
        <w:rPr>
          <w:rFonts w:ascii="Arial" w:hAnsi="Arial" w:cs="Arial"/>
          <w:sz w:val="22"/>
          <w:szCs w:val="22"/>
        </w:rPr>
        <w:t>Job description of a</w:t>
      </w:r>
      <w:r w:rsidR="00A347D8">
        <w:rPr>
          <w:rFonts w:ascii="Arial" w:hAnsi="Arial" w:cs="Arial"/>
          <w:sz w:val="22"/>
          <w:szCs w:val="22"/>
        </w:rPr>
        <w:t xml:space="preserve"> </w:t>
      </w:r>
      <w:r w:rsidR="00A77926" w:rsidRPr="00D0281C">
        <w:rPr>
          <w:rFonts w:ascii="Arial" w:hAnsi="Arial" w:cs="Arial"/>
          <w:sz w:val="22"/>
          <w:szCs w:val="22"/>
        </w:rPr>
        <w:t>teacher and a leader.</w:t>
      </w:r>
    </w:p>
    <w:p w:rsidR="00760B88" w:rsidRPr="00D0281C" w:rsidRDefault="00760B88" w:rsidP="00FC71FD">
      <w:pPr>
        <w:pStyle w:val="BodyTextIndent3"/>
        <w:ind w:left="0"/>
        <w:rPr>
          <w:rFonts w:ascii="Arial" w:hAnsi="Arial" w:cs="Arial"/>
          <w:sz w:val="22"/>
          <w:szCs w:val="22"/>
        </w:rPr>
      </w:pPr>
    </w:p>
    <w:p w:rsidR="0017213B" w:rsidRPr="00D0281C" w:rsidRDefault="00233D53" w:rsidP="00FC71FD">
      <w:pPr>
        <w:pStyle w:val="BodyTextIndent3"/>
        <w:ind w:left="0"/>
        <w:rPr>
          <w:rFonts w:ascii="Arial" w:hAnsi="Arial" w:cs="Arial"/>
          <w:sz w:val="22"/>
          <w:szCs w:val="22"/>
        </w:rPr>
      </w:pPr>
      <w:r>
        <w:rPr>
          <w:rFonts w:ascii="Arial" w:hAnsi="Arial" w:cs="Arial"/>
          <w:sz w:val="22"/>
          <w:szCs w:val="22"/>
        </w:rPr>
        <w:t>The Assistant headteacher will lead on a range of these tasks with details agreed with the postholder upon appointment, depending on the needs of the Academy and current SLT res</w:t>
      </w:r>
      <w:r w:rsidR="004621BE">
        <w:rPr>
          <w:rFonts w:ascii="Arial" w:hAnsi="Arial" w:cs="Arial"/>
          <w:sz w:val="22"/>
          <w:szCs w:val="22"/>
        </w:rPr>
        <w:t>ponsibilities</w:t>
      </w:r>
    </w:p>
    <w:p w:rsidR="00F93338" w:rsidRPr="00D0281C" w:rsidRDefault="00271CAA" w:rsidP="00FC71FD">
      <w:pPr>
        <w:pStyle w:val="BodyTextIndent3"/>
        <w:numPr>
          <w:ilvl w:val="0"/>
          <w:numId w:val="25"/>
        </w:numPr>
        <w:rPr>
          <w:rFonts w:ascii="Arial" w:hAnsi="Arial" w:cs="Arial"/>
          <w:sz w:val="22"/>
          <w:szCs w:val="22"/>
        </w:rPr>
      </w:pPr>
      <w:r>
        <w:rPr>
          <w:rFonts w:ascii="Arial" w:hAnsi="Arial" w:cs="Arial"/>
          <w:sz w:val="22"/>
          <w:szCs w:val="22"/>
        </w:rPr>
        <w:t>Safeguarding</w:t>
      </w:r>
      <w:r w:rsidR="00F93338" w:rsidRPr="00D0281C">
        <w:rPr>
          <w:rFonts w:ascii="Arial" w:hAnsi="Arial" w:cs="Arial"/>
          <w:sz w:val="22"/>
          <w:szCs w:val="22"/>
        </w:rPr>
        <w:t>,</w:t>
      </w:r>
      <w:r w:rsidR="005D17F0" w:rsidRPr="00D0281C">
        <w:rPr>
          <w:rFonts w:ascii="Arial" w:hAnsi="Arial" w:cs="Arial"/>
          <w:sz w:val="22"/>
          <w:szCs w:val="22"/>
        </w:rPr>
        <w:t xml:space="preserve"> </w:t>
      </w:r>
      <w:r w:rsidR="00F93338" w:rsidRPr="00D0281C">
        <w:rPr>
          <w:rFonts w:ascii="Arial" w:hAnsi="Arial" w:cs="Arial"/>
          <w:sz w:val="22"/>
          <w:szCs w:val="22"/>
        </w:rPr>
        <w:t>Early Intervention,</w:t>
      </w:r>
      <w:r w:rsidR="005D17F0" w:rsidRPr="00D0281C">
        <w:rPr>
          <w:rFonts w:ascii="Arial" w:hAnsi="Arial" w:cs="Arial"/>
          <w:sz w:val="22"/>
          <w:szCs w:val="22"/>
        </w:rPr>
        <w:t xml:space="preserve"> </w:t>
      </w:r>
      <w:r w:rsidR="00F93338" w:rsidRPr="00D0281C">
        <w:rPr>
          <w:rFonts w:ascii="Arial" w:hAnsi="Arial" w:cs="Arial"/>
          <w:sz w:val="22"/>
          <w:szCs w:val="22"/>
        </w:rPr>
        <w:t xml:space="preserve">Child in Need and </w:t>
      </w:r>
      <w:r w:rsidR="00A347D8">
        <w:rPr>
          <w:rFonts w:ascii="Arial" w:hAnsi="Arial" w:cs="Arial"/>
          <w:sz w:val="22"/>
          <w:szCs w:val="22"/>
        </w:rPr>
        <w:t>CLA</w:t>
      </w:r>
    </w:p>
    <w:p w:rsidR="002A6260" w:rsidRPr="00D0281C" w:rsidRDefault="002A6260" w:rsidP="00FC71FD">
      <w:pPr>
        <w:pStyle w:val="ListParagraph"/>
        <w:numPr>
          <w:ilvl w:val="0"/>
          <w:numId w:val="18"/>
        </w:numPr>
        <w:contextualSpacing/>
        <w:jc w:val="both"/>
        <w:rPr>
          <w:rFonts w:ascii="Arial" w:hAnsi="Arial" w:cs="Arial"/>
          <w:sz w:val="22"/>
          <w:szCs w:val="22"/>
        </w:rPr>
      </w:pPr>
      <w:r w:rsidRPr="00D0281C">
        <w:rPr>
          <w:rFonts w:ascii="Arial" w:hAnsi="Arial" w:cs="Arial"/>
          <w:sz w:val="22"/>
          <w:szCs w:val="22"/>
        </w:rPr>
        <w:t>CPD ,Mentoring and leading Support Staff</w:t>
      </w:r>
      <w:r w:rsidR="009F5DDB">
        <w:rPr>
          <w:rFonts w:ascii="Arial" w:hAnsi="Arial" w:cs="Arial"/>
          <w:sz w:val="22"/>
          <w:szCs w:val="22"/>
        </w:rPr>
        <w:t xml:space="preserve"> and Co-op coordinators</w:t>
      </w:r>
    </w:p>
    <w:p w:rsidR="002A6260" w:rsidRPr="004621BE" w:rsidRDefault="002A6260" w:rsidP="00FC71FD">
      <w:pPr>
        <w:pStyle w:val="ListParagraph"/>
        <w:numPr>
          <w:ilvl w:val="0"/>
          <w:numId w:val="18"/>
        </w:numPr>
        <w:contextualSpacing/>
        <w:jc w:val="both"/>
        <w:rPr>
          <w:rFonts w:ascii="Arial" w:hAnsi="Arial" w:cs="Arial"/>
          <w:sz w:val="22"/>
          <w:szCs w:val="22"/>
        </w:rPr>
      </w:pPr>
      <w:r w:rsidRPr="004621BE">
        <w:rPr>
          <w:rFonts w:ascii="Arial" w:hAnsi="Arial" w:cs="Arial"/>
          <w:sz w:val="22"/>
          <w:szCs w:val="22"/>
        </w:rPr>
        <w:t xml:space="preserve">Extended Provision </w:t>
      </w:r>
      <w:r w:rsidR="004621BE" w:rsidRPr="004621BE">
        <w:rPr>
          <w:rFonts w:ascii="Arial" w:hAnsi="Arial" w:cs="Arial"/>
          <w:sz w:val="22"/>
          <w:szCs w:val="22"/>
        </w:rPr>
        <w:t xml:space="preserve">and </w:t>
      </w:r>
      <w:r w:rsidR="004621BE">
        <w:rPr>
          <w:rFonts w:ascii="Arial" w:hAnsi="Arial" w:cs="Arial"/>
          <w:sz w:val="22"/>
          <w:szCs w:val="22"/>
        </w:rPr>
        <w:t>t</w:t>
      </w:r>
      <w:r w:rsidRPr="004621BE">
        <w:rPr>
          <w:rFonts w:ascii="Arial" w:hAnsi="Arial" w:cs="Arial"/>
          <w:sz w:val="22"/>
          <w:szCs w:val="22"/>
        </w:rPr>
        <w:t>he Learning Environment</w:t>
      </w:r>
    </w:p>
    <w:p w:rsidR="002A6260" w:rsidRPr="00D0281C" w:rsidRDefault="00A347D8" w:rsidP="00FC71FD">
      <w:pPr>
        <w:pStyle w:val="ListParagraph"/>
        <w:numPr>
          <w:ilvl w:val="0"/>
          <w:numId w:val="18"/>
        </w:numPr>
        <w:contextualSpacing/>
        <w:jc w:val="both"/>
        <w:rPr>
          <w:rFonts w:ascii="Arial" w:hAnsi="Arial" w:cs="Arial"/>
          <w:sz w:val="22"/>
          <w:szCs w:val="22"/>
        </w:rPr>
      </w:pPr>
      <w:r>
        <w:rPr>
          <w:rFonts w:ascii="Arial" w:hAnsi="Arial" w:cs="Arial"/>
          <w:sz w:val="22"/>
          <w:szCs w:val="22"/>
        </w:rPr>
        <w:t>Behaviour</w:t>
      </w:r>
      <w:r w:rsidR="004621BE">
        <w:rPr>
          <w:rFonts w:ascii="Arial" w:hAnsi="Arial" w:cs="Arial"/>
          <w:sz w:val="22"/>
          <w:szCs w:val="22"/>
        </w:rPr>
        <w:t>, attitudes</w:t>
      </w:r>
      <w:r>
        <w:rPr>
          <w:rFonts w:ascii="Arial" w:hAnsi="Arial" w:cs="Arial"/>
          <w:sz w:val="22"/>
          <w:szCs w:val="22"/>
        </w:rPr>
        <w:t xml:space="preserve"> </w:t>
      </w:r>
      <w:r w:rsidR="004621BE">
        <w:rPr>
          <w:rFonts w:ascii="Arial" w:hAnsi="Arial" w:cs="Arial"/>
          <w:sz w:val="22"/>
          <w:szCs w:val="22"/>
        </w:rPr>
        <w:t xml:space="preserve"> and Co-op values </w:t>
      </w:r>
    </w:p>
    <w:p w:rsidR="002A6260" w:rsidRPr="00D0281C" w:rsidRDefault="002A6260" w:rsidP="00FC71FD">
      <w:pPr>
        <w:pStyle w:val="ListParagraph"/>
        <w:numPr>
          <w:ilvl w:val="0"/>
          <w:numId w:val="18"/>
        </w:numPr>
        <w:contextualSpacing/>
        <w:jc w:val="both"/>
        <w:rPr>
          <w:rFonts w:ascii="Arial" w:hAnsi="Arial" w:cs="Arial"/>
          <w:sz w:val="22"/>
          <w:szCs w:val="22"/>
        </w:rPr>
      </w:pPr>
      <w:r w:rsidRPr="00D0281C">
        <w:rPr>
          <w:rFonts w:ascii="Arial" w:hAnsi="Arial" w:cs="Arial"/>
          <w:sz w:val="22"/>
          <w:szCs w:val="22"/>
        </w:rPr>
        <w:t>Pupil Voice</w:t>
      </w:r>
      <w:r w:rsidR="004621BE">
        <w:rPr>
          <w:rFonts w:ascii="Arial" w:hAnsi="Arial" w:cs="Arial"/>
          <w:sz w:val="22"/>
          <w:szCs w:val="22"/>
        </w:rPr>
        <w:t xml:space="preserve"> and personal Development </w:t>
      </w:r>
    </w:p>
    <w:p w:rsidR="002A6260" w:rsidRPr="00D0281C" w:rsidRDefault="002A6260" w:rsidP="00FC71FD">
      <w:pPr>
        <w:pStyle w:val="ListParagraph"/>
        <w:numPr>
          <w:ilvl w:val="0"/>
          <w:numId w:val="18"/>
        </w:numPr>
        <w:contextualSpacing/>
        <w:jc w:val="both"/>
        <w:rPr>
          <w:rFonts w:ascii="Arial" w:hAnsi="Arial" w:cs="Arial"/>
          <w:sz w:val="22"/>
          <w:szCs w:val="22"/>
        </w:rPr>
      </w:pPr>
      <w:r w:rsidRPr="00D0281C">
        <w:rPr>
          <w:rFonts w:ascii="Arial" w:hAnsi="Arial" w:cs="Arial"/>
          <w:sz w:val="22"/>
          <w:szCs w:val="22"/>
        </w:rPr>
        <w:t>Admissions, Transitions and Inclusion and the SEN</w:t>
      </w:r>
      <w:r w:rsidR="004621BE">
        <w:rPr>
          <w:rFonts w:ascii="Arial" w:hAnsi="Arial" w:cs="Arial"/>
          <w:sz w:val="22"/>
          <w:szCs w:val="22"/>
        </w:rPr>
        <w:t>D</w:t>
      </w:r>
      <w:r w:rsidRPr="00D0281C">
        <w:rPr>
          <w:rFonts w:ascii="Arial" w:hAnsi="Arial" w:cs="Arial"/>
          <w:sz w:val="22"/>
          <w:szCs w:val="22"/>
        </w:rPr>
        <w:t>CO role</w:t>
      </w:r>
    </w:p>
    <w:p w:rsidR="002A6260" w:rsidRPr="00D0281C" w:rsidRDefault="002A6260" w:rsidP="00FC71FD">
      <w:pPr>
        <w:pStyle w:val="ListParagraph"/>
        <w:numPr>
          <w:ilvl w:val="0"/>
          <w:numId w:val="18"/>
        </w:numPr>
        <w:contextualSpacing/>
        <w:jc w:val="both"/>
        <w:rPr>
          <w:rFonts w:ascii="Arial" w:hAnsi="Arial" w:cs="Arial"/>
          <w:sz w:val="22"/>
          <w:szCs w:val="22"/>
        </w:rPr>
      </w:pPr>
      <w:r w:rsidRPr="00D0281C">
        <w:rPr>
          <w:rFonts w:ascii="Arial" w:hAnsi="Arial" w:cs="Arial"/>
          <w:sz w:val="22"/>
          <w:szCs w:val="22"/>
        </w:rPr>
        <w:t>Personnel Management and Effective Deployment of Staff</w:t>
      </w:r>
      <w:r w:rsidR="005D17F0" w:rsidRPr="00D0281C">
        <w:rPr>
          <w:rFonts w:ascii="Arial" w:hAnsi="Arial" w:cs="Arial"/>
          <w:sz w:val="22"/>
          <w:szCs w:val="22"/>
        </w:rPr>
        <w:t>, including Cover</w:t>
      </w:r>
      <w:r w:rsidR="00932E78">
        <w:rPr>
          <w:rFonts w:ascii="Arial" w:hAnsi="Arial" w:cs="Arial"/>
          <w:sz w:val="22"/>
          <w:szCs w:val="22"/>
        </w:rPr>
        <w:t>, and middle leaders</w:t>
      </w:r>
      <w:r w:rsidR="005D17F0" w:rsidRPr="00D0281C">
        <w:rPr>
          <w:rFonts w:ascii="Arial" w:hAnsi="Arial" w:cs="Arial"/>
          <w:sz w:val="22"/>
          <w:szCs w:val="22"/>
        </w:rPr>
        <w:t xml:space="preserve"> </w:t>
      </w:r>
    </w:p>
    <w:p w:rsidR="002A6260" w:rsidRDefault="004621BE" w:rsidP="00FC71FD">
      <w:pPr>
        <w:pStyle w:val="ListParagraph"/>
        <w:numPr>
          <w:ilvl w:val="0"/>
          <w:numId w:val="18"/>
        </w:numPr>
        <w:contextualSpacing/>
        <w:jc w:val="both"/>
        <w:rPr>
          <w:rFonts w:ascii="Arial" w:hAnsi="Arial" w:cs="Arial"/>
          <w:sz w:val="22"/>
          <w:szCs w:val="22"/>
        </w:rPr>
      </w:pPr>
      <w:r>
        <w:rPr>
          <w:rFonts w:ascii="Arial" w:hAnsi="Arial" w:cs="Arial"/>
          <w:sz w:val="22"/>
          <w:szCs w:val="22"/>
        </w:rPr>
        <w:t xml:space="preserve">Curriculum </w:t>
      </w:r>
      <w:r w:rsidR="00A347D8">
        <w:rPr>
          <w:rFonts w:ascii="Arial" w:hAnsi="Arial" w:cs="Arial"/>
          <w:sz w:val="22"/>
          <w:szCs w:val="22"/>
        </w:rPr>
        <w:t xml:space="preserve">specialism </w:t>
      </w:r>
      <w:r w:rsidR="008F509D" w:rsidRPr="00D0281C">
        <w:rPr>
          <w:rFonts w:ascii="Arial" w:hAnsi="Arial" w:cs="Arial"/>
          <w:sz w:val="22"/>
          <w:szCs w:val="22"/>
        </w:rPr>
        <w:t xml:space="preserve">or </w:t>
      </w:r>
      <w:r w:rsidR="002A6260" w:rsidRPr="00D0281C">
        <w:rPr>
          <w:rFonts w:ascii="Arial" w:hAnsi="Arial" w:cs="Arial"/>
          <w:sz w:val="22"/>
          <w:szCs w:val="22"/>
        </w:rPr>
        <w:t>and SEN</w:t>
      </w:r>
      <w:r>
        <w:rPr>
          <w:rFonts w:ascii="Arial" w:hAnsi="Arial" w:cs="Arial"/>
          <w:sz w:val="22"/>
          <w:szCs w:val="22"/>
        </w:rPr>
        <w:t>D cohort</w:t>
      </w:r>
      <w:r w:rsidR="002A6260" w:rsidRPr="00D0281C">
        <w:rPr>
          <w:rFonts w:ascii="Arial" w:hAnsi="Arial" w:cs="Arial"/>
          <w:sz w:val="22"/>
          <w:szCs w:val="22"/>
        </w:rPr>
        <w:t xml:space="preserve"> Leadership</w:t>
      </w:r>
      <w:r w:rsidR="00834790" w:rsidRPr="00D0281C">
        <w:rPr>
          <w:rFonts w:ascii="Arial" w:hAnsi="Arial" w:cs="Arial"/>
          <w:sz w:val="22"/>
          <w:szCs w:val="22"/>
        </w:rPr>
        <w:t xml:space="preserve"> </w:t>
      </w:r>
    </w:p>
    <w:p w:rsidR="004621BE" w:rsidRDefault="004621BE" w:rsidP="00FC71FD">
      <w:pPr>
        <w:pStyle w:val="ListParagraph"/>
        <w:numPr>
          <w:ilvl w:val="0"/>
          <w:numId w:val="18"/>
        </w:numPr>
        <w:contextualSpacing/>
        <w:jc w:val="both"/>
        <w:rPr>
          <w:rFonts w:ascii="Arial" w:hAnsi="Arial" w:cs="Arial"/>
          <w:sz w:val="22"/>
          <w:szCs w:val="22"/>
        </w:rPr>
      </w:pPr>
      <w:r>
        <w:rPr>
          <w:rFonts w:ascii="Arial" w:hAnsi="Arial" w:cs="Arial"/>
          <w:sz w:val="22"/>
          <w:szCs w:val="22"/>
        </w:rPr>
        <w:t xml:space="preserve">Communication </w:t>
      </w:r>
    </w:p>
    <w:p w:rsidR="004621BE" w:rsidRPr="00D0281C" w:rsidRDefault="004621BE" w:rsidP="00FC71FD">
      <w:pPr>
        <w:pStyle w:val="ListParagraph"/>
        <w:numPr>
          <w:ilvl w:val="0"/>
          <w:numId w:val="18"/>
        </w:numPr>
        <w:contextualSpacing/>
        <w:jc w:val="both"/>
        <w:rPr>
          <w:rFonts w:ascii="Arial" w:hAnsi="Arial" w:cs="Arial"/>
          <w:sz w:val="22"/>
          <w:szCs w:val="22"/>
        </w:rPr>
      </w:pPr>
      <w:r>
        <w:rPr>
          <w:rFonts w:ascii="Arial" w:hAnsi="Arial" w:cs="Arial"/>
          <w:sz w:val="22"/>
          <w:szCs w:val="22"/>
        </w:rPr>
        <w:t xml:space="preserve">Assessment and curriculum </w:t>
      </w:r>
    </w:p>
    <w:p w:rsidR="002A6260" w:rsidRPr="00D0281C" w:rsidRDefault="002A6260" w:rsidP="00FC71FD">
      <w:pPr>
        <w:pStyle w:val="ListParagraph"/>
        <w:numPr>
          <w:ilvl w:val="0"/>
          <w:numId w:val="18"/>
        </w:numPr>
        <w:contextualSpacing/>
        <w:jc w:val="both"/>
        <w:rPr>
          <w:rFonts w:ascii="Arial" w:hAnsi="Arial" w:cs="Arial"/>
          <w:sz w:val="22"/>
          <w:szCs w:val="22"/>
        </w:rPr>
      </w:pPr>
      <w:r w:rsidRPr="00D0281C">
        <w:rPr>
          <w:rFonts w:ascii="Arial" w:hAnsi="Arial" w:cs="Arial"/>
          <w:sz w:val="22"/>
          <w:szCs w:val="22"/>
        </w:rPr>
        <w:t xml:space="preserve">Other </w:t>
      </w:r>
    </w:p>
    <w:p w:rsidR="002A6260" w:rsidRPr="00D0281C" w:rsidRDefault="002A6260" w:rsidP="00FC71FD">
      <w:pPr>
        <w:pStyle w:val="BodyTextIndent3"/>
        <w:ind w:left="0"/>
        <w:rPr>
          <w:rFonts w:ascii="Arial" w:hAnsi="Arial" w:cs="Arial"/>
          <w:sz w:val="22"/>
          <w:szCs w:val="22"/>
        </w:rPr>
      </w:pPr>
    </w:p>
    <w:p w:rsidR="008F509D" w:rsidRPr="00D0281C" w:rsidRDefault="008F509D" w:rsidP="00FC71FD">
      <w:pPr>
        <w:pStyle w:val="BodyTextIndent3"/>
        <w:ind w:left="0"/>
        <w:rPr>
          <w:rFonts w:ascii="Arial" w:hAnsi="Arial" w:cs="Arial"/>
          <w:b/>
          <w:sz w:val="22"/>
          <w:szCs w:val="22"/>
        </w:rPr>
      </w:pPr>
    </w:p>
    <w:p w:rsidR="00521E9C" w:rsidRPr="00D0281C" w:rsidRDefault="00521E9C" w:rsidP="00FC71FD">
      <w:pPr>
        <w:pStyle w:val="BodyTextIndent3"/>
        <w:ind w:left="0"/>
        <w:rPr>
          <w:rFonts w:ascii="Arial" w:hAnsi="Arial" w:cs="Arial"/>
          <w:b/>
          <w:sz w:val="22"/>
          <w:szCs w:val="22"/>
        </w:rPr>
      </w:pPr>
      <w:r w:rsidRPr="00D0281C">
        <w:rPr>
          <w:rFonts w:ascii="Arial" w:hAnsi="Arial" w:cs="Arial"/>
          <w:b/>
          <w:sz w:val="22"/>
          <w:szCs w:val="22"/>
        </w:rPr>
        <w:t>JOB SPECIFICATION</w:t>
      </w:r>
    </w:p>
    <w:p w:rsidR="00AA3A8C" w:rsidRPr="00D0281C" w:rsidRDefault="00AA3A8C" w:rsidP="00FC71FD">
      <w:pPr>
        <w:pStyle w:val="BodyTextIndent3"/>
        <w:ind w:left="0"/>
        <w:rPr>
          <w:rFonts w:ascii="Arial" w:hAnsi="Arial" w:cs="Arial"/>
          <w:b/>
          <w:sz w:val="22"/>
          <w:szCs w:val="22"/>
        </w:rPr>
      </w:pPr>
    </w:p>
    <w:p w:rsidR="00521E9C" w:rsidRPr="00D0281C" w:rsidRDefault="00521E9C" w:rsidP="00FC71FD">
      <w:pPr>
        <w:pStyle w:val="BodyTextIndent3"/>
        <w:ind w:left="0"/>
        <w:rPr>
          <w:rFonts w:ascii="Arial" w:hAnsi="Arial" w:cs="Arial"/>
          <w:b/>
          <w:sz w:val="22"/>
          <w:szCs w:val="22"/>
        </w:rPr>
      </w:pPr>
    </w:p>
    <w:p w:rsidR="00521E9C" w:rsidRPr="00D0281C" w:rsidRDefault="00822565" w:rsidP="00FC71FD">
      <w:pPr>
        <w:pStyle w:val="BodyTextIndent3"/>
        <w:ind w:left="0"/>
        <w:rPr>
          <w:rFonts w:ascii="Arial" w:hAnsi="Arial" w:cs="Arial"/>
          <w:b/>
          <w:sz w:val="22"/>
          <w:szCs w:val="22"/>
        </w:rPr>
      </w:pPr>
      <w:r w:rsidRPr="00D0281C">
        <w:rPr>
          <w:rFonts w:ascii="Arial" w:hAnsi="Arial" w:cs="Arial"/>
          <w:b/>
          <w:sz w:val="22"/>
          <w:szCs w:val="22"/>
          <w:u w:val="single"/>
        </w:rPr>
        <w:t>A.</w:t>
      </w:r>
      <w:r w:rsidR="00A347D8">
        <w:rPr>
          <w:rFonts w:ascii="Arial" w:hAnsi="Arial" w:cs="Arial"/>
          <w:b/>
          <w:sz w:val="22"/>
          <w:szCs w:val="22"/>
          <w:u w:val="single"/>
        </w:rPr>
        <w:t xml:space="preserve"> </w:t>
      </w:r>
      <w:r w:rsidR="00760B88" w:rsidRPr="00D0281C">
        <w:rPr>
          <w:rFonts w:ascii="Arial" w:hAnsi="Arial" w:cs="Arial"/>
          <w:b/>
          <w:sz w:val="22"/>
          <w:szCs w:val="22"/>
          <w:u w:val="single"/>
        </w:rPr>
        <w:t xml:space="preserve">Support the </w:t>
      </w:r>
      <w:r w:rsidR="00521E9C" w:rsidRPr="00D0281C">
        <w:rPr>
          <w:rFonts w:ascii="Arial" w:hAnsi="Arial" w:cs="Arial"/>
          <w:b/>
          <w:sz w:val="22"/>
          <w:szCs w:val="22"/>
          <w:u w:val="single"/>
        </w:rPr>
        <w:t>Strategic Di</w:t>
      </w:r>
      <w:r w:rsidR="00A347D8">
        <w:rPr>
          <w:rFonts w:ascii="Arial" w:hAnsi="Arial" w:cs="Arial"/>
          <w:b/>
          <w:sz w:val="22"/>
          <w:szCs w:val="22"/>
          <w:u w:val="single"/>
        </w:rPr>
        <w:t>rection and Development of the Academy</w:t>
      </w:r>
      <w:r w:rsidR="00521E9C" w:rsidRPr="00D0281C">
        <w:rPr>
          <w:rFonts w:ascii="Arial" w:hAnsi="Arial" w:cs="Arial"/>
          <w:b/>
          <w:sz w:val="22"/>
          <w:szCs w:val="22"/>
          <w:u w:val="single"/>
        </w:rPr>
        <w:t xml:space="preserve">  </w:t>
      </w:r>
      <w:r w:rsidR="00521E9C" w:rsidRPr="00D0281C">
        <w:rPr>
          <w:rFonts w:ascii="Arial" w:hAnsi="Arial" w:cs="Arial"/>
          <w:b/>
          <w:sz w:val="22"/>
          <w:szCs w:val="22"/>
        </w:rPr>
        <w:t xml:space="preserve">    </w:t>
      </w:r>
    </w:p>
    <w:p w:rsidR="00760B88" w:rsidRPr="00D0281C" w:rsidRDefault="00760B88" w:rsidP="00FC71FD">
      <w:pPr>
        <w:pStyle w:val="BodyTextIndent3"/>
        <w:ind w:left="0"/>
        <w:rPr>
          <w:rFonts w:ascii="Arial" w:hAnsi="Arial" w:cs="Arial"/>
          <w:b/>
          <w:sz w:val="22"/>
          <w:szCs w:val="22"/>
        </w:rPr>
      </w:pPr>
    </w:p>
    <w:p w:rsidR="00521E9C" w:rsidRPr="00D0281C" w:rsidRDefault="00610703" w:rsidP="00932E78">
      <w:pPr>
        <w:pStyle w:val="BodyTextIndent3"/>
        <w:ind w:left="0"/>
        <w:jc w:val="left"/>
        <w:rPr>
          <w:rFonts w:ascii="Arial" w:hAnsi="Arial" w:cs="Arial"/>
          <w:sz w:val="22"/>
          <w:szCs w:val="22"/>
        </w:rPr>
      </w:pPr>
      <w:r w:rsidRPr="00D0281C">
        <w:rPr>
          <w:rFonts w:ascii="Arial" w:hAnsi="Arial" w:cs="Arial"/>
          <w:sz w:val="22"/>
          <w:szCs w:val="22"/>
        </w:rPr>
        <w:t>1</w:t>
      </w:r>
      <w:r w:rsidR="00760B88" w:rsidRPr="00D0281C">
        <w:rPr>
          <w:rFonts w:ascii="Arial" w:hAnsi="Arial" w:cs="Arial"/>
          <w:sz w:val="22"/>
          <w:szCs w:val="22"/>
        </w:rPr>
        <w:t>.</w:t>
      </w:r>
      <w:r w:rsidR="00A347D8">
        <w:rPr>
          <w:rFonts w:ascii="Arial" w:hAnsi="Arial" w:cs="Arial"/>
          <w:sz w:val="22"/>
          <w:szCs w:val="22"/>
        </w:rPr>
        <w:t xml:space="preserve"> Assist</w:t>
      </w:r>
      <w:r w:rsidR="00521E9C" w:rsidRPr="00D0281C">
        <w:rPr>
          <w:rFonts w:ascii="Arial" w:hAnsi="Arial" w:cs="Arial"/>
          <w:sz w:val="22"/>
          <w:szCs w:val="22"/>
        </w:rPr>
        <w:t xml:space="preserve"> the Headteacher</w:t>
      </w:r>
      <w:r w:rsidR="00834790" w:rsidRPr="00D0281C">
        <w:rPr>
          <w:rFonts w:ascii="Arial" w:hAnsi="Arial" w:cs="Arial"/>
          <w:sz w:val="22"/>
          <w:szCs w:val="22"/>
        </w:rPr>
        <w:t>,</w:t>
      </w:r>
      <w:r w:rsidR="00A347D8">
        <w:rPr>
          <w:rFonts w:ascii="Arial" w:hAnsi="Arial" w:cs="Arial"/>
          <w:sz w:val="22"/>
          <w:szCs w:val="22"/>
        </w:rPr>
        <w:t xml:space="preserve"> D</w:t>
      </w:r>
      <w:r w:rsidR="004621BE">
        <w:rPr>
          <w:rFonts w:ascii="Arial" w:hAnsi="Arial" w:cs="Arial"/>
          <w:sz w:val="22"/>
          <w:szCs w:val="22"/>
        </w:rPr>
        <w:t>eputy headteacher</w:t>
      </w:r>
      <w:r w:rsidR="00932E78">
        <w:rPr>
          <w:rFonts w:ascii="Arial" w:hAnsi="Arial" w:cs="Arial"/>
          <w:sz w:val="22"/>
          <w:szCs w:val="22"/>
        </w:rPr>
        <w:t>s</w:t>
      </w:r>
      <w:r w:rsidR="004621BE">
        <w:rPr>
          <w:rFonts w:ascii="Arial" w:hAnsi="Arial" w:cs="Arial"/>
          <w:sz w:val="22"/>
          <w:szCs w:val="22"/>
        </w:rPr>
        <w:t xml:space="preserve"> </w:t>
      </w:r>
      <w:r w:rsidR="00521E9C" w:rsidRPr="00D0281C">
        <w:rPr>
          <w:rFonts w:ascii="Arial" w:hAnsi="Arial" w:cs="Arial"/>
          <w:sz w:val="22"/>
          <w:szCs w:val="22"/>
        </w:rPr>
        <w:t xml:space="preserve">in their work with the </w:t>
      </w:r>
      <w:r w:rsidR="004621BE">
        <w:rPr>
          <w:rFonts w:ascii="Arial" w:hAnsi="Arial" w:cs="Arial"/>
          <w:sz w:val="22"/>
          <w:szCs w:val="22"/>
        </w:rPr>
        <w:t xml:space="preserve">Local </w:t>
      </w:r>
      <w:r w:rsidR="00521E9C" w:rsidRPr="00D0281C">
        <w:rPr>
          <w:rFonts w:ascii="Arial" w:hAnsi="Arial" w:cs="Arial"/>
          <w:sz w:val="22"/>
          <w:szCs w:val="22"/>
        </w:rPr>
        <w:t>Governing Body</w:t>
      </w:r>
      <w:r w:rsidR="00932E78">
        <w:rPr>
          <w:rFonts w:ascii="Arial" w:hAnsi="Arial" w:cs="Arial"/>
          <w:sz w:val="22"/>
          <w:szCs w:val="22"/>
        </w:rPr>
        <w:t xml:space="preserve"> and The Trust </w:t>
      </w:r>
      <w:r w:rsidR="00521E9C" w:rsidRPr="00D0281C">
        <w:rPr>
          <w:rFonts w:ascii="Arial" w:hAnsi="Arial" w:cs="Arial"/>
          <w:sz w:val="22"/>
          <w:szCs w:val="22"/>
        </w:rPr>
        <w:t xml:space="preserve">to provide vision, purpose and leadership of the </w:t>
      </w:r>
      <w:r w:rsidR="00A347D8">
        <w:rPr>
          <w:rFonts w:ascii="Arial" w:hAnsi="Arial" w:cs="Arial"/>
          <w:sz w:val="22"/>
          <w:szCs w:val="22"/>
        </w:rPr>
        <w:t>Academy</w:t>
      </w:r>
      <w:r w:rsidR="00521E9C" w:rsidRPr="00D0281C">
        <w:rPr>
          <w:rFonts w:ascii="Arial" w:hAnsi="Arial" w:cs="Arial"/>
          <w:sz w:val="22"/>
          <w:szCs w:val="22"/>
        </w:rPr>
        <w:t>, and secure effective teaching and successful learning and achievement by pupils</w:t>
      </w:r>
      <w:r w:rsidRPr="00D0281C">
        <w:rPr>
          <w:rFonts w:ascii="Arial" w:hAnsi="Arial" w:cs="Arial"/>
          <w:sz w:val="22"/>
          <w:szCs w:val="22"/>
        </w:rPr>
        <w:t>.</w:t>
      </w:r>
    </w:p>
    <w:p w:rsidR="00610703" w:rsidRPr="00D0281C" w:rsidRDefault="00610703" w:rsidP="00FC71FD">
      <w:pPr>
        <w:pStyle w:val="BodyTextIndent3"/>
        <w:ind w:left="0"/>
        <w:rPr>
          <w:rFonts w:ascii="Arial" w:hAnsi="Arial" w:cs="Arial"/>
          <w:sz w:val="22"/>
          <w:szCs w:val="22"/>
        </w:rPr>
      </w:pPr>
    </w:p>
    <w:p w:rsidR="00521E9C" w:rsidRPr="00271CAA" w:rsidRDefault="00610703" w:rsidP="00FC71FD">
      <w:pPr>
        <w:pStyle w:val="BodyTextIndent3"/>
        <w:ind w:left="0"/>
        <w:rPr>
          <w:rFonts w:ascii="Arial" w:hAnsi="Arial" w:cs="Arial"/>
          <w:sz w:val="22"/>
          <w:szCs w:val="22"/>
        </w:rPr>
      </w:pPr>
      <w:r w:rsidRPr="00D0281C">
        <w:rPr>
          <w:rFonts w:ascii="Arial" w:hAnsi="Arial" w:cs="Arial"/>
          <w:sz w:val="22"/>
          <w:szCs w:val="22"/>
        </w:rPr>
        <w:t>2.</w:t>
      </w:r>
      <w:r w:rsidR="00010F92">
        <w:rPr>
          <w:rFonts w:ascii="Arial" w:hAnsi="Arial" w:cs="Arial"/>
          <w:sz w:val="22"/>
          <w:szCs w:val="22"/>
        </w:rPr>
        <w:t xml:space="preserve"> </w:t>
      </w:r>
      <w:r w:rsidR="00521E9C" w:rsidRPr="00D0281C">
        <w:rPr>
          <w:rFonts w:ascii="Arial" w:hAnsi="Arial" w:cs="Arial"/>
          <w:sz w:val="22"/>
          <w:szCs w:val="22"/>
        </w:rPr>
        <w:t>Contribut</w:t>
      </w:r>
      <w:r w:rsidR="00E135DC" w:rsidRPr="00D0281C">
        <w:rPr>
          <w:rFonts w:ascii="Arial" w:hAnsi="Arial" w:cs="Arial"/>
          <w:sz w:val="22"/>
          <w:szCs w:val="22"/>
        </w:rPr>
        <w:t>e</w:t>
      </w:r>
      <w:r w:rsidR="00521E9C" w:rsidRPr="00D0281C">
        <w:rPr>
          <w:rFonts w:ascii="Arial" w:hAnsi="Arial" w:cs="Arial"/>
          <w:sz w:val="22"/>
          <w:szCs w:val="22"/>
        </w:rPr>
        <w:t xml:space="preserve"> to the </w:t>
      </w:r>
      <w:r w:rsidR="00A347D8">
        <w:rPr>
          <w:rFonts w:ascii="Arial" w:hAnsi="Arial" w:cs="Arial"/>
          <w:sz w:val="22"/>
          <w:szCs w:val="22"/>
        </w:rPr>
        <w:t>Academy</w:t>
      </w:r>
      <w:r w:rsidR="00521E9C" w:rsidRPr="00D0281C">
        <w:rPr>
          <w:rFonts w:ascii="Arial" w:hAnsi="Arial" w:cs="Arial"/>
          <w:sz w:val="22"/>
          <w:szCs w:val="22"/>
        </w:rPr>
        <w:t xml:space="preserve"> Development Plan through appropriate consultation and identifying priorities and targets which ensure that pupils and staff achieve high standards</w:t>
      </w:r>
      <w:r w:rsidR="00521E9C" w:rsidRPr="00271CAA">
        <w:rPr>
          <w:rFonts w:ascii="Arial" w:hAnsi="Arial" w:cs="Arial"/>
          <w:sz w:val="22"/>
          <w:szCs w:val="22"/>
        </w:rPr>
        <w:t xml:space="preserve">, </w:t>
      </w:r>
      <w:r w:rsidR="00CA018A" w:rsidRPr="00271CAA">
        <w:rPr>
          <w:rFonts w:ascii="Arial" w:hAnsi="Arial" w:cs="Arial"/>
          <w:sz w:val="22"/>
          <w:szCs w:val="22"/>
        </w:rPr>
        <w:t xml:space="preserve">pupils </w:t>
      </w:r>
      <w:r w:rsidR="00521E9C" w:rsidRPr="00271CAA">
        <w:rPr>
          <w:rFonts w:ascii="Arial" w:hAnsi="Arial" w:cs="Arial"/>
          <w:sz w:val="22"/>
          <w:szCs w:val="22"/>
        </w:rPr>
        <w:t>make progress</w:t>
      </w:r>
      <w:r w:rsidR="00CA018A" w:rsidRPr="00271CAA">
        <w:rPr>
          <w:rFonts w:ascii="Arial" w:hAnsi="Arial" w:cs="Arial"/>
          <w:sz w:val="22"/>
          <w:szCs w:val="22"/>
        </w:rPr>
        <w:t xml:space="preserve"> relevant to need</w:t>
      </w:r>
      <w:r w:rsidR="00521E9C" w:rsidRPr="00271CAA">
        <w:rPr>
          <w:rFonts w:ascii="Arial" w:hAnsi="Arial" w:cs="Arial"/>
          <w:sz w:val="22"/>
          <w:szCs w:val="22"/>
        </w:rPr>
        <w:t>, are safe, and enjoy their learning and work.</w:t>
      </w:r>
    </w:p>
    <w:p w:rsidR="00760B88" w:rsidRPr="00271CAA" w:rsidRDefault="00760B88" w:rsidP="00FC71FD">
      <w:pPr>
        <w:pStyle w:val="BodyTextIndent3"/>
        <w:ind w:left="0"/>
        <w:rPr>
          <w:rFonts w:ascii="Arial" w:hAnsi="Arial" w:cs="Arial"/>
          <w:sz w:val="22"/>
          <w:szCs w:val="22"/>
        </w:rPr>
      </w:pPr>
    </w:p>
    <w:p w:rsidR="00521E9C" w:rsidRPr="00D0281C" w:rsidRDefault="0023478F" w:rsidP="00FC71FD">
      <w:pPr>
        <w:pStyle w:val="BodyTextIndent3"/>
        <w:ind w:left="0"/>
        <w:rPr>
          <w:rFonts w:ascii="Arial" w:hAnsi="Arial" w:cs="Arial"/>
          <w:sz w:val="22"/>
          <w:szCs w:val="22"/>
        </w:rPr>
      </w:pPr>
      <w:r w:rsidRPr="00D0281C">
        <w:rPr>
          <w:rFonts w:ascii="Arial" w:hAnsi="Arial" w:cs="Arial"/>
          <w:sz w:val="22"/>
          <w:szCs w:val="22"/>
        </w:rPr>
        <w:t>3</w:t>
      </w:r>
      <w:r w:rsidR="00610703" w:rsidRPr="00D0281C">
        <w:rPr>
          <w:rFonts w:ascii="Arial" w:hAnsi="Arial" w:cs="Arial"/>
          <w:sz w:val="22"/>
          <w:szCs w:val="22"/>
        </w:rPr>
        <w:t>.</w:t>
      </w:r>
      <w:r w:rsidR="00010F92">
        <w:rPr>
          <w:rFonts w:ascii="Arial" w:hAnsi="Arial" w:cs="Arial"/>
          <w:sz w:val="22"/>
          <w:szCs w:val="22"/>
        </w:rPr>
        <w:t xml:space="preserve"> </w:t>
      </w:r>
      <w:r w:rsidR="00834790" w:rsidRPr="00D0281C">
        <w:rPr>
          <w:rFonts w:ascii="Arial" w:hAnsi="Arial" w:cs="Arial"/>
          <w:sz w:val="22"/>
          <w:szCs w:val="22"/>
        </w:rPr>
        <w:t>Assist</w:t>
      </w:r>
      <w:r w:rsidR="00521E9C" w:rsidRPr="00D0281C">
        <w:rPr>
          <w:rFonts w:ascii="Arial" w:hAnsi="Arial" w:cs="Arial"/>
          <w:sz w:val="22"/>
          <w:szCs w:val="22"/>
        </w:rPr>
        <w:t xml:space="preserve"> school improvement, the achievement of objectives and the success of pupils and professionals.</w:t>
      </w:r>
    </w:p>
    <w:p w:rsidR="00521E9C" w:rsidRPr="00D0281C" w:rsidRDefault="00521E9C" w:rsidP="00FC71FD">
      <w:pPr>
        <w:pStyle w:val="BodyTextIndent3"/>
        <w:ind w:left="0"/>
        <w:rPr>
          <w:rFonts w:ascii="Arial" w:hAnsi="Arial" w:cs="Arial"/>
          <w:sz w:val="22"/>
          <w:szCs w:val="22"/>
        </w:rPr>
      </w:pPr>
    </w:p>
    <w:p w:rsidR="00521E9C" w:rsidRPr="00D0281C" w:rsidRDefault="00610703" w:rsidP="00FC71FD">
      <w:pPr>
        <w:pStyle w:val="BodyTextIndent3"/>
        <w:ind w:left="0"/>
        <w:rPr>
          <w:rFonts w:ascii="Arial" w:hAnsi="Arial" w:cs="Arial"/>
          <w:sz w:val="22"/>
          <w:szCs w:val="22"/>
        </w:rPr>
      </w:pPr>
      <w:r w:rsidRPr="00D0281C">
        <w:rPr>
          <w:rFonts w:ascii="Arial" w:hAnsi="Arial" w:cs="Arial"/>
          <w:sz w:val="22"/>
          <w:szCs w:val="22"/>
        </w:rPr>
        <w:t>4.</w:t>
      </w:r>
      <w:r w:rsidR="00010F92">
        <w:rPr>
          <w:rFonts w:ascii="Arial" w:hAnsi="Arial" w:cs="Arial"/>
          <w:sz w:val="22"/>
          <w:szCs w:val="22"/>
        </w:rPr>
        <w:t xml:space="preserve"> </w:t>
      </w:r>
      <w:r w:rsidR="008F6990" w:rsidRPr="00D0281C">
        <w:rPr>
          <w:rFonts w:ascii="Arial" w:hAnsi="Arial" w:cs="Arial"/>
          <w:sz w:val="22"/>
          <w:szCs w:val="22"/>
        </w:rPr>
        <w:t xml:space="preserve">Assist in the </w:t>
      </w:r>
      <w:r w:rsidR="00834790" w:rsidRPr="00D0281C">
        <w:rPr>
          <w:rFonts w:ascii="Arial" w:hAnsi="Arial" w:cs="Arial"/>
          <w:sz w:val="22"/>
          <w:szCs w:val="22"/>
        </w:rPr>
        <w:t xml:space="preserve">leadership, management, </w:t>
      </w:r>
      <w:r w:rsidR="00521E9C" w:rsidRPr="00D0281C">
        <w:rPr>
          <w:rFonts w:ascii="Arial" w:hAnsi="Arial" w:cs="Arial"/>
          <w:sz w:val="22"/>
          <w:szCs w:val="22"/>
        </w:rPr>
        <w:t xml:space="preserve">and administration </w:t>
      </w:r>
      <w:r w:rsidRPr="00D0281C">
        <w:rPr>
          <w:rFonts w:ascii="Arial" w:hAnsi="Arial" w:cs="Arial"/>
          <w:sz w:val="22"/>
          <w:szCs w:val="22"/>
        </w:rPr>
        <w:t xml:space="preserve">that </w:t>
      </w:r>
      <w:r w:rsidR="00521E9C" w:rsidRPr="00D0281C">
        <w:rPr>
          <w:rFonts w:ascii="Arial" w:hAnsi="Arial" w:cs="Arial"/>
          <w:sz w:val="22"/>
          <w:szCs w:val="22"/>
        </w:rPr>
        <w:t xml:space="preserve">supports the </w:t>
      </w:r>
      <w:r w:rsidR="00A347D8">
        <w:rPr>
          <w:rFonts w:ascii="Arial" w:hAnsi="Arial" w:cs="Arial"/>
          <w:sz w:val="22"/>
          <w:szCs w:val="22"/>
        </w:rPr>
        <w:t>Academy</w:t>
      </w:r>
      <w:r w:rsidR="00521E9C" w:rsidRPr="00D0281C">
        <w:rPr>
          <w:rFonts w:ascii="Arial" w:hAnsi="Arial" w:cs="Arial"/>
          <w:sz w:val="22"/>
          <w:szCs w:val="22"/>
        </w:rPr>
        <w:t>’s</w:t>
      </w:r>
      <w:r w:rsidR="004621BE">
        <w:rPr>
          <w:rFonts w:ascii="Arial" w:hAnsi="Arial" w:cs="Arial"/>
          <w:sz w:val="22"/>
          <w:szCs w:val="22"/>
        </w:rPr>
        <w:t xml:space="preserve"> and the Trust’s</w:t>
      </w:r>
      <w:r w:rsidR="00521E9C" w:rsidRPr="00D0281C">
        <w:rPr>
          <w:rFonts w:ascii="Arial" w:hAnsi="Arial" w:cs="Arial"/>
          <w:sz w:val="22"/>
          <w:szCs w:val="22"/>
        </w:rPr>
        <w:t xml:space="preserve"> vision and aims.</w:t>
      </w:r>
    </w:p>
    <w:p w:rsidR="00521E9C" w:rsidRPr="00D0281C" w:rsidRDefault="00521E9C" w:rsidP="00FC71FD">
      <w:pPr>
        <w:pStyle w:val="BodyTextIndent3"/>
        <w:ind w:left="0"/>
        <w:rPr>
          <w:rFonts w:ascii="Arial" w:hAnsi="Arial" w:cs="Arial"/>
          <w:sz w:val="22"/>
          <w:szCs w:val="22"/>
        </w:rPr>
      </w:pPr>
    </w:p>
    <w:p w:rsidR="00521E9C" w:rsidRPr="00D0281C" w:rsidRDefault="00610703" w:rsidP="00FC71FD">
      <w:pPr>
        <w:pStyle w:val="BodyTextIndent3"/>
        <w:ind w:left="0"/>
        <w:rPr>
          <w:rFonts w:ascii="Arial" w:hAnsi="Arial" w:cs="Arial"/>
          <w:sz w:val="22"/>
          <w:szCs w:val="22"/>
        </w:rPr>
      </w:pPr>
      <w:r w:rsidRPr="00D0281C">
        <w:rPr>
          <w:rFonts w:ascii="Arial" w:hAnsi="Arial" w:cs="Arial"/>
          <w:sz w:val="22"/>
          <w:szCs w:val="22"/>
        </w:rPr>
        <w:t>5.</w:t>
      </w:r>
      <w:r w:rsidR="00834790" w:rsidRPr="00D0281C">
        <w:rPr>
          <w:rFonts w:ascii="Arial" w:hAnsi="Arial" w:cs="Arial"/>
          <w:sz w:val="22"/>
          <w:szCs w:val="22"/>
        </w:rPr>
        <w:t>Assist in</w:t>
      </w:r>
      <w:r w:rsidR="00521E9C" w:rsidRPr="00D0281C">
        <w:rPr>
          <w:rFonts w:ascii="Arial" w:hAnsi="Arial" w:cs="Arial"/>
          <w:sz w:val="22"/>
          <w:szCs w:val="22"/>
        </w:rPr>
        <w:t xml:space="preserve"> monitoring,</w:t>
      </w:r>
      <w:r w:rsidR="00AA3A8C" w:rsidRPr="00D0281C">
        <w:rPr>
          <w:rFonts w:ascii="Arial" w:hAnsi="Arial" w:cs="Arial"/>
          <w:sz w:val="22"/>
          <w:szCs w:val="22"/>
        </w:rPr>
        <w:t xml:space="preserve"> </w:t>
      </w:r>
      <w:r w:rsidR="00521E9C" w:rsidRPr="00D0281C">
        <w:rPr>
          <w:rFonts w:ascii="Arial" w:hAnsi="Arial" w:cs="Arial"/>
          <w:sz w:val="22"/>
          <w:szCs w:val="22"/>
        </w:rPr>
        <w:t>evaluating,</w:t>
      </w:r>
      <w:r w:rsidR="00AA3A8C" w:rsidRPr="00D0281C">
        <w:rPr>
          <w:rFonts w:ascii="Arial" w:hAnsi="Arial" w:cs="Arial"/>
          <w:sz w:val="22"/>
          <w:szCs w:val="22"/>
        </w:rPr>
        <w:t xml:space="preserve"> </w:t>
      </w:r>
      <w:r w:rsidR="00521E9C" w:rsidRPr="00D0281C">
        <w:rPr>
          <w:rFonts w:ascii="Arial" w:hAnsi="Arial" w:cs="Arial"/>
          <w:sz w:val="22"/>
          <w:szCs w:val="22"/>
        </w:rPr>
        <w:t xml:space="preserve">reviewing and </w:t>
      </w:r>
      <w:r w:rsidR="00AA3A8C" w:rsidRPr="00D0281C">
        <w:rPr>
          <w:rFonts w:ascii="Arial" w:hAnsi="Arial" w:cs="Arial"/>
          <w:sz w:val="22"/>
          <w:szCs w:val="22"/>
        </w:rPr>
        <w:t>analy</w:t>
      </w:r>
      <w:r w:rsidR="00AD4157" w:rsidRPr="00D0281C">
        <w:rPr>
          <w:rFonts w:ascii="Arial" w:hAnsi="Arial" w:cs="Arial"/>
          <w:sz w:val="22"/>
          <w:szCs w:val="22"/>
        </w:rPr>
        <w:t>sis</w:t>
      </w:r>
      <w:r w:rsidR="00E135DC" w:rsidRPr="00D0281C">
        <w:rPr>
          <w:rFonts w:ascii="Arial" w:hAnsi="Arial" w:cs="Arial"/>
          <w:sz w:val="22"/>
          <w:szCs w:val="22"/>
        </w:rPr>
        <w:t xml:space="preserve"> </w:t>
      </w:r>
      <w:r w:rsidR="00AD4157" w:rsidRPr="00D0281C">
        <w:rPr>
          <w:rFonts w:ascii="Arial" w:hAnsi="Arial" w:cs="Arial"/>
          <w:sz w:val="22"/>
          <w:szCs w:val="22"/>
        </w:rPr>
        <w:t xml:space="preserve">of </w:t>
      </w:r>
      <w:r w:rsidR="00521E9C" w:rsidRPr="00D0281C">
        <w:rPr>
          <w:rFonts w:ascii="Arial" w:hAnsi="Arial" w:cs="Arial"/>
          <w:sz w:val="22"/>
          <w:szCs w:val="22"/>
        </w:rPr>
        <w:t xml:space="preserve">the effectiveness of the </w:t>
      </w:r>
      <w:r w:rsidR="00A347D8">
        <w:rPr>
          <w:rFonts w:ascii="Arial" w:hAnsi="Arial" w:cs="Arial"/>
          <w:sz w:val="22"/>
          <w:szCs w:val="22"/>
        </w:rPr>
        <w:t>Academy</w:t>
      </w:r>
      <w:r w:rsidR="00521E9C" w:rsidRPr="00D0281C">
        <w:rPr>
          <w:rFonts w:ascii="Arial" w:hAnsi="Arial" w:cs="Arial"/>
          <w:sz w:val="22"/>
          <w:szCs w:val="22"/>
        </w:rPr>
        <w:t>’s policies, practices and priorities, including Health and Safety for which they hold responsibility,</w:t>
      </w:r>
      <w:r w:rsidR="00AA3A8C" w:rsidRPr="00D0281C">
        <w:rPr>
          <w:rFonts w:ascii="Arial" w:hAnsi="Arial" w:cs="Arial"/>
          <w:sz w:val="22"/>
          <w:szCs w:val="22"/>
        </w:rPr>
        <w:t xml:space="preserve"> </w:t>
      </w:r>
      <w:r w:rsidR="00E135DC" w:rsidRPr="00D0281C">
        <w:rPr>
          <w:rFonts w:ascii="Arial" w:hAnsi="Arial" w:cs="Arial"/>
          <w:sz w:val="22"/>
          <w:szCs w:val="22"/>
        </w:rPr>
        <w:t>and report to</w:t>
      </w:r>
      <w:r w:rsidR="00521E9C" w:rsidRPr="00D0281C">
        <w:rPr>
          <w:rFonts w:ascii="Arial" w:hAnsi="Arial" w:cs="Arial"/>
          <w:sz w:val="22"/>
          <w:szCs w:val="22"/>
        </w:rPr>
        <w:t xml:space="preserve"> OFSTED,</w:t>
      </w:r>
      <w:r w:rsidR="00932E78">
        <w:rPr>
          <w:rFonts w:ascii="Arial" w:hAnsi="Arial" w:cs="Arial"/>
          <w:sz w:val="22"/>
          <w:szCs w:val="22"/>
        </w:rPr>
        <w:t xml:space="preserve"> </w:t>
      </w:r>
      <w:r w:rsidR="004621BE">
        <w:rPr>
          <w:rFonts w:ascii="Arial" w:hAnsi="Arial" w:cs="Arial"/>
          <w:sz w:val="22"/>
          <w:szCs w:val="22"/>
        </w:rPr>
        <w:t xml:space="preserve">the Trust, Local </w:t>
      </w:r>
      <w:r w:rsidR="00521E9C" w:rsidRPr="00D0281C">
        <w:rPr>
          <w:rFonts w:ascii="Arial" w:hAnsi="Arial" w:cs="Arial"/>
          <w:sz w:val="22"/>
          <w:szCs w:val="22"/>
        </w:rPr>
        <w:t>Governors, D</w:t>
      </w:r>
      <w:r w:rsidR="00AA3A8C" w:rsidRPr="00D0281C">
        <w:rPr>
          <w:rFonts w:ascii="Arial" w:hAnsi="Arial" w:cs="Arial"/>
          <w:sz w:val="22"/>
          <w:szCs w:val="22"/>
        </w:rPr>
        <w:t>ist</w:t>
      </w:r>
      <w:r w:rsidR="00676F47" w:rsidRPr="00D0281C">
        <w:rPr>
          <w:rFonts w:ascii="Arial" w:hAnsi="Arial" w:cs="Arial"/>
          <w:sz w:val="22"/>
          <w:szCs w:val="22"/>
        </w:rPr>
        <w:t xml:space="preserve">rict </w:t>
      </w:r>
      <w:r w:rsidR="00521E9C" w:rsidRPr="00D0281C">
        <w:rPr>
          <w:rFonts w:ascii="Arial" w:hAnsi="Arial" w:cs="Arial"/>
          <w:sz w:val="22"/>
          <w:szCs w:val="22"/>
        </w:rPr>
        <w:t>A</w:t>
      </w:r>
      <w:r w:rsidR="00AA3A8C" w:rsidRPr="00D0281C">
        <w:rPr>
          <w:rFonts w:ascii="Arial" w:hAnsi="Arial" w:cs="Arial"/>
          <w:sz w:val="22"/>
          <w:szCs w:val="22"/>
        </w:rPr>
        <w:t>chie</w:t>
      </w:r>
      <w:r w:rsidR="00676F47" w:rsidRPr="00D0281C">
        <w:rPr>
          <w:rFonts w:ascii="Arial" w:hAnsi="Arial" w:cs="Arial"/>
          <w:sz w:val="22"/>
          <w:szCs w:val="22"/>
        </w:rPr>
        <w:t xml:space="preserve">vement </w:t>
      </w:r>
      <w:r w:rsidR="00521E9C" w:rsidRPr="00D0281C">
        <w:rPr>
          <w:rFonts w:ascii="Arial" w:hAnsi="Arial" w:cs="Arial"/>
          <w:sz w:val="22"/>
          <w:szCs w:val="22"/>
        </w:rPr>
        <w:t>P</w:t>
      </w:r>
      <w:r w:rsidR="00676F47" w:rsidRPr="00D0281C">
        <w:rPr>
          <w:rFonts w:ascii="Arial" w:hAnsi="Arial" w:cs="Arial"/>
          <w:sz w:val="22"/>
          <w:szCs w:val="22"/>
        </w:rPr>
        <w:t>artnership (DAP)</w:t>
      </w:r>
      <w:r w:rsidR="00932E78">
        <w:rPr>
          <w:rFonts w:ascii="Arial" w:hAnsi="Arial" w:cs="Arial"/>
          <w:sz w:val="22"/>
          <w:szCs w:val="22"/>
        </w:rPr>
        <w:t>, Shanidar Teaching School Alliance ,</w:t>
      </w:r>
      <w:r w:rsidR="00676F47" w:rsidRPr="00D0281C">
        <w:rPr>
          <w:rFonts w:ascii="Arial" w:hAnsi="Arial" w:cs="Arial"/>
          <w:sz w:val="22"/>
          <w:szCs w:val="22"/>
        </w:rPr>
        <w:t xml:space="preserve"> </w:t>
      </w:r>
      <w:r w:rsidR="00521E9C" w:rsidRPr="00D0281C">
        <w:rPr>
          <w:rFonts w:ascii="Arial" w:hAnsi="Arial" w:cs="Arial"/>
          <w:sz w:val="22"/>
          <w:szCs w:val="22"/>
        </w:rPr>
        <w:t>and others</w:t>
      </w:r>
      <w:r w:rsidR="00E135DC" w:rsidRPr="00D0281C">
        <w:rPr>
          <w:rFonts w:ascii="Arial" w:hAnsi="Arial" w:cs="Arial"/>
          <w:sz w:val="22"/>
          <w:szCs w:val="22"/>
        </w:rPr>
        <w:t xml:space="preserve">, using </w:t>
      </w:r>
      <w:r w:rsidR="00AD4157" w:rsidRPr="00D0281C">
        <w:rPr>
          <w:rFonts w:ascii="Arial" w:hAnsi="Arial" w:cs="Arial"/>
          <w:sz w:val="22"/>
          <w:szCs w:val="22"/>
        </w:rPr>
        <w:t xml:space="preserve"> </w:t>
      </w:r>
      <w:r w:rsidR="00A347D8">
        <w:rPr>
          <w:rFonts w:ascii="Arial" w:hAnsi="Arial" w:cs="Arial"/>
          <w:sz w:val="22"/>
          <w:szCs w:val="22"/>
        </w:rPr>
        <w:t>Academy</w:t>
      </w:r>
      <w:r w:rsidR="00932E78">
        <w:rPr>
          <w:rFonts w:ascii="Arial" w:hAnsi="Arial" w:cs="Arial"/>
          <w:sz w:val="22"/>
          <w:szCs w:val="22"/>
        </w:rPr>
        <w:t xml:space="preserve"> and The Trust’s protocols, </w:t>
      </w:r>
      <w:r w:rsidR="00AD4157" w:rsidRPr="00D0281C">
        <w:rPr>
          <w:rFonts w:ascii="Arial" w:hAnsi="Arial" w:cs="Arial"/>
          <w:sz w:val="22"/>
          <w:szCs w:val="22"/>
        </w:rPr>
        <w:t xml:space="preserve">including the </w:t>
      </w:r>
      <w:r w:rsidR="00932E78">
        <w:rPr>
          <w:rFonts w:ascii="Arial" w:hAnsi="Arial" w:cs="Arial"/>
          <w:sz w:val="22"/>
          <w:szCs w:val="22"/>
        </w:rPr>
        <w:t>Academy</w:t>
      </w:r>
      <w:r w:rsidR="00AD4157" w:rsidRPr="00D0281C">
        <w:rPr>
          <w:rFonts w:ascii="Arial" w:hAnsi="Arial" w:cs="Arial"/>
          <w:sz w:val="22"/>
          <w:szCs w:val="22"/>
        </w:rPr>
        <w:t xml:space="preserve"> </w:t>
      </w:r>
      <w:r w:rsidR="00E135DC" w:rsidRPr="00D0281C">
        <w:rPr>
          <w:rFonts w:ascii="Arial" w:hAnsi="Arial" w:cs="Arial"/>
          <w:sz w:val="22"/>
          <w:szCs w:val="22"/>
        </w:rPr>
        <w:t>s</w:t>
      </w:r>
      <w:r w:rsidR="00010F92">
        <w:rPr>
          <w:rFonts w:ascii="Arial" w:hAnsi="Arial" w:cs="Arial"/>
          <w:sz w:val="22"/>
          <w:szCs w:val="22"/>
        </w:rPr>
        <w:t>elf-</w:t>
      </w:r>
      <w:r w:rsidR="00AD4157" w:rsidRPr="00D0281C">
        <w:rPr>
          <w:rFonts w:ascii="Arial" w:hAnsi="Arial" w:cs="Arial"/>
          <w:sz w:val="22"/>
          <w:szCs w:val="22"/>
        </w:rPr>
        <w:t xml:space="preserve">evaluation process </w:t>
      </w:r>
    </w:p>
    <w:p w:rsidR="00521E9C" w:rsidRPr="00D0281C" w:rsidRDefault="00521E9C" w:rsidP="00FC71FD">
      <w:pPr>
        <w:pStyle w:val="BodyTextIndent3"/>
        <w:ind w:left="0"/>
        <w:rPr>
          <w:rFonts w:ascii="Arial" w:hAnsi="Arial" w:cs="Arial"/>
          <w:sz w:val="22"/>
          <w:szCs w:val="22"/>
        </w:rPr>
      </w:pPr>
    </w:p>
    <w:p w:rsidR="00521E9C" w:rsidRPr="00D0281C" w:rsidRDefault="00610703" w:rsidP="00FC71FD">
      <w:pPr>
        <w:pStyle w:val="BodyTextIndent3"/>
        <w:ind w:left="0"/>
        <w:rPr>
          <w:rFonts w:ascii="Arial" w:hAnsi="Arial" w:cs="Arial"/>
          <w:sz w:val="22"/>
          <w:szCs w:val="22"/>
        </w:rPr>
      </w:pPr>
      <w:r w:rsidRPr="00D0281C">
        <w:rPr>
          <w:rFonts w:ascii="Arial" w:hAnsi="Arial" w:cs="Arial"/>
          <w:sz w:val="22"/>
          <w:szCs w:val="22"/>
        </w:rPr>
        <w:t>6.</w:t>
      </w:r>
      <w:r w:rsidR="00010F92">
        <w:rPr>
          <w:rFonts w:ascii="Arial" w:hAnsi="Arial" w:cs="Arial"/>
          <w:sz w:val="22"/>
          <w:szCs w:val="22"/>
        </w:rPr>
        <w:t xml:space="preserve"> </w:t>
      </w:r>
      <w:r w:rsidR="00521E9C" w:rsidRPr="00D0281C">
        <w:rPr>
          <w:rFonts w:ascii="Arial" w:hAnsi="Arial" w:cs="Arial"/>
          <w:sz w:val="22"/>
          <w:szCs w:val="22"/>
        </w:rPr>
        <w:t>Support</w:t>
      </w:r>
      <w:r w:rsidR="00676F47" w:rsidRPr="00D0281C">
        <w:rPr>
          <w:rFonts w:ascii="Arial" w:hAnsi="Arial" w:cs="Arial"/>
          <w:sz w:val="22"/>
          <w:szCs w:val="22"/>
        </w:rPr>
        <w:t xml:space="preserve"> access,</w:t>
      </w:r>
      <w:r w:rsidR="00AA3A8C" w:rsidRPr="00D0281C">
        <w:rPr>
          <w:rFonts w:ascii="Arial" w:hAnsi="Arial" w:cs="Arial"/>
          <w:sz w:val="22"/>
          <w:szCs w:val="22"/>
        </w:rPr>
        <w:t xml:space="preserve"> </w:t>
      </w:r>
      <w:r w:rsidR="00521E9C" w:rsidRPr="00D0281C">
        <w:rPr>
          <w:rFonts w:ascii="Arial" w:hAnsi="Arial" w:cs="Arial"/>
          <w:sz w:val="22"/>
          <w:szCs w:val="22"/>
        </w:rPr>
        <w:t>advocacy and equal consideration of interest for all</w:t>
      </w:r>
      <w:r w:rsidR="00574E95">
        <w:rPr>
          <w:rFonts w:ascii="Arial" w:hAnsi="Arial" w:cs="Arial"/>
          <w:sz w:val="22"/>
          <w:szCs w:val="22"/>
        </w:rPr>
        <w:t xml:space="preserve"> and promote the Academy’s and the Trust’s values for </w:t>
      </w:r>
      <w:r w:rsidR="00521E9C" w:rsidRPr="00D0281C">
        <w:rPr>
          <w:rFonts w:ascii="Arial" w:hAnsi="Arial" w:cs="Arial"/>
          <w:sz w:val="22"/>
          <w:szCs w:val="22"/>
        </w:rPr>
        <w:t>pupils, their families</w:t>
      </w:r>
      <w:r w:rsidR="00574E95">
        <w:rPr>
          <w:rFonts w:ascii="Arial" w:hAnsi="Arial" w:cs="Arial"/>
          <w:sz w:val="22"/>
          <w:szCs w:val="22"/>
        </w:rPr>
        <w:t xml:space="preserve"> and friends, staf</w:t>
      </w:r>
      <w:r w:rsidR="00271CAA">
        <w:rPr>
          <w:rFonts w:ascii="Arial" w:hAnsi="Arial" w:cs="Arial"/>
          <w:sz w:val="22"/>
          <w:szCs w:val="22"/>
        </w:rPr>
        <w:t>f and governors.</w:t>
      </w:r>
      <w:r w:rsidR="00521E9C" w:rsidRPr="00574E95">
        <w:rPr>
          <w:rFonts w:ascii="Arial" w:hAnsi="Arial" w:cs="Arial"/>
          <w:sz w:val="22"/>
          <w:szCs w:val="22"/>
        </w:rPr>
        <w:t xml:space="preserve"> </w:t>
      </w:r>
    </w:p>
    <w:p w:rsidR="00521E9C" w:rsidRPr="00D0281C" w:rsidRDefault="00521E9C" w:rsidP="00FC71FD">
      <w:pPr>
        <w:pStyle w:val="BodyTextIndent3"/>
        <w:ind w:left="0"/>
        <w:rPr>
          <w:rFonts w:ascii="Arial" w:hAnsi="Arial" w:cs="Arial"/>
          <w:sz w:val="22"/>
          <w:szCs w:val="22"/>
        </w:rPr>
      </w:pPr>
    </w:p>
    <w:p w:rsidR="00E135DC" w:rsidRPr="00D0281C" w:rsidRDefault="00610703" w:rsidP="00FC71FD">
      <w:pPr>
        <w:pStyle w:val="BodyTextIndent3"/>
        <w:ind w:left="0"/>
        <w:rPr>
          <w:rFonts w:ascii="Arial" w:hAnsi="Arial" w:cs="Arial"/>
          <w:sz w:val="22"/>
          <w:szCs w:val="22"/>
        </w:rPr>
      </w:pPr>
      <w:r w:rsidRPr="00D0281C">
        <w:rPr>
          <w:rFonts w:ascii="Arial" w:hAnsi="Arial" w:cs="Arial"/>
          <w:sz w:val="22"/>
          <w:szCs w:val="22"/>
        </w:rPr>
        <w:t>7.</w:t>
      </w:r>
      <w:r w:rsidR="00010F92">
        <w:rPr>
          <w:rFonts w:ascii="Arial" w:hAnsi="Arial" w:cs="Arial"/>
          <w:sz w:val="22"/>
          <w:szCs w:val="22"/>
        </w:rPr>
        <w:t xml:space="preserve"> </w:t>
      </w:r>
      <w:r w:rsidR="00A347D8">
        <w:rPr>
          <w:rFonts w:ascii="Arial" w:hAnsi="Arial" w:cs="Arial"/>
          <w:sz w:val="22"/>
          <w:szCs w:val="22"/>
        </w:rPr>
        <w:t>Support the H</w:t>
      </w:r>
      <w:r w:rsidR="00521E9C" w:rsidRPr="00D0281C">
        <w:rPr>
          <w:rFonts w:ascii="Arial" w:hAnsi="Arial" w:cs="Arial"/>
          <w:sz w:val="22"/>
          <w:szCs w:val="22"/>
        </w:rPr>
        <w:t>eadteacher</w:t>
      </w:r>
      <w:r w:rsidR="00834790" w:rsidRPr="00D0281C">
        <w:rPr>
          <w:rFonts w:ascii="Arial" w:hAnsi="Arial" w:cs="Arial"/>
          <w:sz w:val="22"/>
          <w:szCs w:val="22"/>
        </w:rPr>
        <w:t>,</w:t>
      </w:r>
      <w:r w:rsidRPr="00D0281C">
        <w:rPr>
          <w:rFonts w:ascii="Arial" w:hAnsi="Arial" w:cs="Arial"/>
          <w:sz w:val="22"/>
          <w:szCs w:val="22"/>
        </w:rPr>
        <w:t xml:space="preserve"> </w:t>
      </w:r>
      <w:r w:rsidR="00A347D8">
        <w:rPr>
          <w:rFonts w:ascii="Arial" w:hAnsi="Arial" w:cs="Arial"/>
          <w:sz w:val="22"/>
          <w:szCs w:val="22"/>
        </w:rPr>
        <w:t>D</w:t>
      </w:r>
      <w:r w:rsidRPr="00D0281C">
        <w:rPr>
          <w:rFonts w:ascii="Arial" w:hAnsi="Arial" w:cs="Arial"/>
          <w:sz w:val="22"/>
          <w:szCs w:val="22"/>
        </w:rPr>
        <w:t>eputy headteacher</w:t>
      </w:r>
      <w:r w:rsidR="00932E78">
        <w:rPr>
          <w:rFonts w:ascii="Arial" w:hAnsi="Arial" w:cs="Arial"/>
          <w:sz w:val="22"/>
          <w:szCs w:val="22"/>
        </w:rPr>
        <w:t>s</w:t>
      </w:r>
      <w:r w:rsidR="00834790" w:rsidRPr="00D0281C">
        <w:rPr>
          <w:rFonts w:ascii="Arial" w:hAnsi="Arial" w:cs="Arial"/>
          <w:sz w:val="22"/>
          <w:szCs w:val="22"/>
        </w:rPr>
        <w:t xml:space="preserve"> and </w:t>
      </w:r>
      <w:r w:rsidR="00521E9C" w:rsidRPr="00D0281C">
        <w:rPr>
          <w:rFonts w:ascii="Arial" w:hAnsi="Arial" w:cs="Arial"/>
          <w:sz w:val="22"/>
          <w:szCs w:val="22"/>
        </w:rPr>
        <w:t xml:space="preserve">to develop the </w:t>
      </w:r>
      <w:r w:rsidR="00A347D8">
        <w:rPr>
          <w:rFonts w:ascii="Arial" w:hAnsi="Arial" w:cs="Arial"/>
          <w:sz w:val="22"/>
          <w:szCs w:val="22"/>
        </w:rPr>
        <w:t>Academy</w:t>
      </w:r>
      <w:r w:rsidR="00932E78">
        <w:rPr>
          <w:rFonts w:ascii="Arial" w:hAnsi="Arial" w:cs="Arial"/>
          <w:sz w:val="22"/>
          <w:szCs w:val="22"/>
        </w:rPr>
        <w:t xml:space="preserve"> as a Centre of Excellence, and to be outward facing in supporting SEND in any setting.</w:t>
      </w:r>
    </w:p>
    <w:p w:rsidR="00521E9C" w:rsidRPr="00D0281C" w:rsidRDefault="00521E9C" w:rsidP="00FC71FD">
      <w:pPr>
        <w:pStyle w:val="BodyTextIndent3"/>
        <w:ind w:left="0"/>
        <w:rPr>
          <w:rFonts w:ascii="Arial" w:hAnsi="Arial" w:cs="Arial"/>
          <w:sz w:val="22"/>
          <w:szCs w:val="22"/>
        </w:rPr>
      </w:pPr>
      <w:r w:rsidRPr="00D0281C">
        <w:rPr>
          <w:rFonts w:ascii="Arial" w:hAnsi="Arial" w:cs="Arial"/>
          <w:sz w:val="22"/>
          <w:szCs w:val="22"/>
        </w:rPr>
        <w:t xml:space="preserve">  </w:t>
      </w:r>
    </w:p>
    <w:p w:rsidR="00521E9C" w:rsidRPr="00D0281C" w:rsidRDefault="00822565" w:rsidP="00FC71FD">
      <w:pPr>
        <w:pStyle w:val="BodyTextIndent3"/>
        <w:ind w:left="0"/>
        <w:rPr>
          <w:rFonts w:ascii="Arial" w:hAnsi="Arial" w:cs="Arial"/>
          <w:b/>
          <w:sz w:val="22"/>
          <w:szCs w:val="22"/>
          <w:u w:val="single"/>
        </w:rPr>
      </w:pPr>
      <w:r w:rsidRPr="00D0281C">
        <w:rPr>
          <w:rFonts w:ascii="Arial" w:hAnsi="Arial" w:cs="Arial"/>
          <w:b/>
          <w:sz w:val="22"/>
          <w:szCs w:val="22"/>
          <w:u w:val="single"/>
        </w:rPr>
        <w:t>B.</w:t>
      </w:r>
      <w:r w:rsidR="00A347D8">
        <w:rPr>
          <w:rFonts w:ascii="Arial" w:hAnsi="Arial" w:cs="Arial"/>
          <w:b/>
          <w:sz w:val="22"/>
          <w:szCs w:val="22"/>
          <w:u w:val="single"/>
        </w:rPr>
        <w:t xml:space="preserve"> </w:t>
      </w:r>
      <w:r w:rsidR="00521E9C" w:rsidRPr="00D0281C">
        <w:rPr>
          <w:rFonts w:ascii="Arial" w:hAnsi="Arial" w:cs="Arial"/>
          <w:b/>
          <w:sz w:val="22"/>
          <w:szCs w:val="22"/>
          <w:u w:val="single"/>
        </w:rPr>
        <w:t xml:space="preserve">Support the Learning and Teaching and the Curriculum </w:t>
      </w:r>
    </w:p>
    <w:p w:rsidR="00521E9C" w:rsidRPr="00D0281C" w:rsidRDefault="00521E9C" w:rsidP="00FC71FD">
      <w:pPr>
        <w:pStyle w:val="BodyTextIndent3"/>
        <w:ind w:left="0"/>
        <w:rPr>
          <w:rFonts w:ascii="Arial" w:hAnsi="Arial" w:cs="Arial"/>
          <w:b/>
          <w:sz w:val="22"/>
          <w:szCs w:val="22"/>
        </w:rPr>
      </w:pPr>
    </w:p>
    <w:p w:rsidR="00760B88" w:rsidRPr="00D0281C" w:rsidRDefault="00760B88" w:rsidP="00FC71FD">
      <w:pPr>
        <w:pStyle w:val="BodyTextIndent3"/>
        <w:ind w:left="0"/>
        <w:rPr>
          <w:rFonts w:ascii="Arial" w:hAnsi="Arial" w:cs="Arial"/>
          <w:sz w:val="22"/>
          <w:szCs w:val="22"/>
        </w:rPr>
      </w:pPr>
      <w:r w:rsidRPr="00D0281C">
        <w:rPr>
          <w:rFonts w:ascii="Arial" w:hAnsi="Arial" w:cs="Arial"/>
          <w:sz w:val="22"/>
          <w:szCs w:val="22"/>
        </w:rPr>
        <w:t>1.</w:t>
      </w:r>
      <w:r w:rsidR="00010F92">
        <w:rPr>
          <w:rFonts w:ascii="Arial" w:hAnsi="Arial" w:cs="Arial"/>
          <w:sz w:val="22"/>
          <w:szCs w:val="22"/>
        </w:rPr>
        <w:t xml:space="preserve"> </w:t>
      </w:r>
      <w:r w:rsidR="00521E9C" w:rsidRPr="00D0281C">
        <w:rPr>
          <w:rFonts w:ascii="Arial" w:hAnsi="Arial" w:cs="Arial"/>
          <w:sz w:val="22"/>
          <w:szCs w:val="22"/>
        </w:rPr>
        <w:t>Demonstrat</w:t>
      </w:r>
      <w:r w:rsidR="00E135DC" w:rsidRPr="00D0281C">
        <w:rPr>
          <w:rFonts w:ascii="Arial" w:hAnsi="Arial" w:cs="Arial"/>
          <w:sz w:val="22"/>
          <w:szCs w:val="22"/>
        </w:rPr>
        <w:t>e</w:t>
      </w:r>
      <w:r w:rsidRPr="00D0281C">
        <w:rPr>
          <w:rFonts w:ascii="Arial" w:hAnsi="Arial" w:cs="Arial"/>
          <w:sz w:val="22"/>
          <w:szCs w:val="22"/>
        </w:rPr>
        <w:t>,</w:t>
      </w:r>
      <w:r w:rsidR="00A347D8">
        <w:rPr>
          <w:rFonts w:ascii="Arial" w:hAnsi="Arial" w:cs="Arial"/>
          <w:sz w:val="22"/>
          <w:szCs w:val="22"/>
        </w:rPr>
        <w:t xml:space="preserve"> </w:t>
      </w:r>
      <w:r w:rsidRPr="00D0281C">
        <w:rPr>
          <w:rFonts w:ascii="Arial" w:hAnsi="Arial" w:cs="Arial"/>
          <w:sz w:val="22"/>
          <w:szCs w:val="22"/>
        </w:rPr>
        <w:t xml:space="preserve">model and develop the </w:t>
      </w:r>
      <w:r w:rsidR="00521E9C" w:rsidRPr="00D0281C">
        <w:rPr>
          <w:rFonts w:ascii="Arial" w:hAnsi="Arial" w:cs="Arial"/>
          <w:sz w:val="22"/>
          <w:szCs w:val="22"/>
        </w:rPr>
        <w:t>characteristics of good and</w:t>
      </w:r>
      <w:r w:rsidRPr="00D0281C">
        <w:rPr>
          <w:rFonts w:ascii="Arial" w:hAnsi="Arial" w:cs="Arial"/>
          <w:sz w:val="22"/>
          <w:szCs w:val="22"/>
        </w:rPr>
        <w:t xml:space="preserve"> </w:t>
      </w:r>
      <w:r w:rsidR="00521E9C" w:rsidRPr="00D0281C">
        <w:rPr>
          <w:rFonts w:ascii="Arial" w:hAnsi="Arial" w:cs="Arial"/>
          <w:sz w:val="22"/>
          <w:szCs w:val="22"/>
        </w:rPr>
        <w:t>outstanding teaching by maintaining</w:t>
      </w:r>
      <w:r w:rsidRPr="00D0281C">
        <w:rPr>
          <w:rFonts w:ascii="Arial" w:hAnsi="Arial" w:cs="Arial"/>
          <w:sz w:val="22"/>
          <w:szCs w:val="22"/>
        </w:rPr>
        <w:t xml:space="preserve"> a </w:t>
      </w:r>
      <w:r w:rsidR="00521E9C" w:rsidRPr="00D0281C">
        <w:rPr>
          <w:rFonts w:ascii="Arial" w:hAnsi="Arial" w:cs="Arial"/>
          <w:sz w:val="22"/>
          <w:szCs w:val="22"/>
        </w:rPr>
        <w:t>teaching role</w:t>
      </w:r>
      <w:r w:rsidR="00D523CD" w:rsidRPr="00D0281C">
        <w:rPr>
          <w:rFonts w:ascii="Arial" w:hAnsi="Arial" w:cs="Arial"/>
          <w:sz w:val="22"/>
          <w:szCs w:val="22"/>
        </w:rPr>
        <w:t xml:space="preserve"> </w:t>
      </w:r>
      <w:r w:rsidR="00676F47" w:rsidRPr="00D0281C">
        <w:rPr>
          <w:rFonts w:ascii="Arial" w:hAnsi="Arial" w:cs="Arial"/>
          <w:sz w:val="22"/>
          <w:szCs w:val="22"/>
        </w:rPr>
        <w:t>(</w:t>
      </w:r>
      <w:r w:rsidR="007F23FF" w:rsidRPr="00D0281C">
        <w:rPr>
          <w:rFonts w:ascii="Arial" w:hAnsi="Arial" w:cs="Arial"/>
          <w:sz w:val="22"/>
          <w:szCs w:val="22"/>
        </w:rPr>
        <w:t>as required</w:t>
      </w:r>
      <w:r w:rsidR="00A90F02" w:rsidRPr="00D0281C">
        <w:rPr>
          <w:rFonts w:ascii="Arial" w:hAnsi="Arial" w:cs="Arial"/>
          <w:sz w:val="22"/>
          <w:szCs w:val="22"/>
        </w:rPr>
        <w:t>, across the age and need range</w:t>
      </w:r>
      <w:r w:rsidR="00932E78">
        <w:rPr>
          <w:rFonts w:ascii="Arial" w:hAnsi="Arial" w:cs="Arial"/>
          <w:sz w:val="22"/>
          <w:szCs w:val="22"/>
        </w:rPr>
        <w:t xml:space="preserve"> and sites</w:t>
      </w:r>
      <w:r w:rsidR="00A90F02" w:rsidRPr="00D0281C">
        <w:rPr>
          <w:rFonts w:ascii="Arial" w:hAnsi="Arial" w:cs="Arial"/>
          <w:sz w:val="22"/>
          <w:szCs w:val="22"/>
        </w:rPr>
        <w:t xml:space="preserve"> of the </w:t>
      </w:r>
      <w:r w:rsidR="00E32BD4">
        <w:rPr>
          <w:rFonts w:ascii="Arial" w:hAnsi="Arial" w:cs="Arial"/>
          <w:sz w:val="22"/>
          <w:szCs w:val="22"/>
        </w:rPr>
        <w:t>Academy</w:t>
      </w:r>
      <w:r w:rsidR="00676F47" w:rsidRPr="00D0281C">
        <w:rPr>
          <w:rFonts w:ascii="Arial" w:hAnsi="Arial" w:cs="Arial"/>
          <w:sz w:val="22"/>
          <w:szCs w:val="22"/>
        </w:rPr>
        <w:t xml:space="preserve">) and be an </w:t>
      </w:r>
      <w:r w:rsidRPr="00D0281C">
        <w:rPr>
          <w:rFonts w:ascii="Arial" w:hAnsi="Arial" w:cs="Arial"/>
          <w:sz w:val="22"/>
          <w:szCs w:val="22"/>
        </w:rPr>
        <w:t>active and effective coach, mentor and gu</w:t>
      </w:r>
      <w:r w:rsidR="00676F47" w:rsidRPr="00D0281C">
        <w:rPr>
          <w:rFonts w:ascii="Arial" w:hAnsi="Arial" w:cs="Arial"/>
          <w:sz w:val="22"/>
          <w:szCs w:val="22"/>
        </w:rPr>
        <w:t>ide for all staff and governors.</w:t>
      </w:r>
    </w:p>
    <w:p w:rsidR="00760B88" w:rsidRPr="00D0281C" w:rsidRDefault="00760B88" w:rsidP="00FC71FD">
      <w:pPr>
        <w:pStyle w:val="BodyTextIndent3"/>
        <w:ind w:left="0"/>
        <w:rPr>
          <w:rFonts w:ascii="Arial" w:hAnsi="Arial" w:cs="Arial"/>
          <w:sz w:val="22"/>
          <w:szCs w:val="22"/>
        </w:rPr>
      </w:pPr>
    </w:p>
    <w:p w:rsidR="00E135DC" w:rsidRPr="00D0281C" w:rsidRDefault="00CF4384" w:rsidP="00574E95">
      <w:pPr>
        <w:pStyle w:val="BodyTextIndent3"/>
        <w:ind w:left="0"/>
        <w:jc w:val="left"/>
        <w:rPr>
          <w:rFonts w:ascii="Arial" w:hAnsi="Arial" w:cs="Arial"/>
          <w:sz w:val="22"/>
          <w:szCs w:val="22"/>
        </w:rPr>
      </w:pPr>
      <w:r w:rsidRPr="00D0281C">
        <w:rPr>
          <w:rFonts w:ascii="Arial" w:hAnsi="Arial" w:cs="Arial"/>
          <w:sz w:val="22"/>
          <w:szCs w:val="22"/>
        </w:rPr>
        <w:t>2</w:t>
      </w:r>
      <w:r w:rsidR="00574E95">
        <w:rPr>
          <w:rFonts w:ascii="Arial" w:hAnsi="Arial" w:cs="Arial"/>
          <w:sz w:val="22"/>
          <w:szCs w:val="22"/>
        </w:rPr>
        <w:t>.</w:t>
      </w:r>
      <w:r w:rsidR="00010F92">
        <w:rPr>
          <w:rFonts w:ascii="Arial" w:hAnsi="Arial" w:cs="Arial"/>
          <w:sz w:val="22"/>
          <w:szCs w:val="22"/>
        </w:rPr>
        <w:t xml:space="preserve"> </w:t>
      </w:r>
      <w:r w:rsidR="00574E95">
        <w:rPr>
          <w:rFonts w:ascii="Arial" w:hAnsi="Arial" w:cs="Arial"/>
          <w:sz w:val="22"/>
          <w:szCs w:val="22"/>
        </w:rPr>
        <w:t>Assist or lead on CPD</w:t>
      </w:r>
      <w:r w:rsidR="00574E95">
        <w:rPr>
          <w:rFonts w:ascii="Arial" w:hAnsi="Arial" w:cs="Arial"/>
          <w:b/>
          <w:sz w:val="22"/>
          <w:szCs w:val="22"/>
        </w:rPr>
        <w:t xml:space="preserve"> </w:t>
      </w:r>
      <w:r w:rsidR="00574E95">
        <w:rPr>
          <w:rFonts w:ascii="Arial" w:hAnsi="Arial" w:cs="Arial"/>
          <w:sz w:val="22"/>
          <w:szCs w:val="22"/>
        </w:rPr>
        <w:t xml:space="preserve">and associated staff development, such as Appraisal by improving staff skills to improve </w:t>
      </w:r>
      <w:r w:rsidR="00D523CD" w:rsidRPr="00D0281C">
        <w:rPr>
          <w:rFonts w:ascii="Arial" w:hAnsi="Arial" w:cs="Arial"/>
          <w:sz w:val="22"/>
          <w:szCs w:val="22"/>
        </w:rPr>
        <w:t xml:space="preserve">good or better </w:t>
      </w:r>
      <w:r w:rsidR="0062166C" w:rsidRPr="00D0281C">
        <w:rPr>
          <w:rFonts w:ascii="Arial" w:hAnsi="Arial" w:cs="Arial"/>
          <w:sz w:val="22"/>
          <w:szCs w:val="22"/>
        </w:rPr>
        <w:t>outcomes for pupils</w:t>
      </w:r>
      <w:r w:rsidR="00E135DC" w:rsidRPr="00D0281C">
        <w:rPr>
          <w:rFonts w:ascii="Arial" w:hAnsi="Arial" w:cs="Arial"/>
          <w:sz w:val="22"/>
          <w:szCs w:val="22"/>
        </w:rPr>
        <w:t>.</w:t>
      </w:r>
    </w:p>
    <w:p w:rsidR="006E06A5" w:rsidRPr="00D0281C" w:rsidRDefault="006E06A5" w:rsidP="00FC71FD">
      <w:pPr>
        <w:jc w:val="both"/>
        <w:rPr>
          <w:rFonts w:ascii="Arial" w:hAnsi="Arial" w:cs="Arial"/>
          <w:sz w:val="22"/>
          <w:szCs w:val="22"/>
        </w:rPr>
      </w:pPr>
    </w:p>
    <w:p w:rsidR="00E32BD4" w:rsidRDefault="00E32BD4" w:rsidP="00FC71FD">
      <w:pPr>
        <w:jc w:val="both"/>
        <w:rPr>
          <w:rFonts w:ascii="Arial" w:hAnsi="Arial" w:cs="Arial"/>
          <w:sz w:val="22"/>
          <w:szCs w:val="22"/>
        </w:rPr>
      </w:pPr>
    </w:p>
    <w:p w:rsidR="00E32BD4" w:rsidRDefault="00E32BD4" w:rsidP="00FC71FD">
      <w:pPr>
        <w:jc w:val="both"/>
        <w:rPr>
          <w:rFonts w:ascii="Arial" w:hAnsi="Arial" w:cs="Arial"/>
          <w:sz w:val="22"/>
          <w:szCs w:val="22"/>
        </w:rPr>
      </w:pPr>
    </w:p>
    <w:p w:rsidR="00D61576" w:rsidRPr="00D0281C" w:rsidRDefault="00CF4384" w:rsidP="00FC71FD">
      <w:pPr>
        <w:jc w:val="both"/>
        <w:rPr>
          <w:rFonts w:ascii="Arial" w:hAnsi="Arial" w:cs="Arial"/>
          <w:sz w:val="22"/>
          <w:szCs w:val="22"/>
        </w:rPr>
      </w:pPr>
      <w:r w:rsidRPr="00D0281C">
        <w:rPr>
          <w:rFonts w:ascii="Arial" w:hAnsi="Arial" w:cs="Arial"/>
          <w:sz w:val="22"/>
          <w:szCs w:val="22"/>
        </w:rPr>
        <w:lastRenderedPageBreak/>
        <w:t>3</w:t>
      </w:r>
      <w:r w:rsidR="00690C49" w:rsidRPr="00D0281C">
        <w:rPr>
          <w:rFonts w:ascii="Arial" w:hAnsi="Arial" w:cs="Arial"/>
          <w:sz w:val="22"/>
          <w:szCs w:val="22"/>
        </w:rPr>
        <w:t>.</w:t>
      </w:r>
      <w:r w:rsidR="00010F92">
        <w:rPr>
          <w:rFonts w:ascii="Arial" w:hAnsi="Arial" w:cs="Arial"/>
          <w:sz w:val="22"/>
          <w:szCs w:val="22"/>
        </w:rPr>
        <w:t xml:space="preserve"> </w:t>
      </w:r>
      <w:r w:rsidRPr="00D0281C">
        <w:rPr>
          <w:rFonts w:ascii="Arial" w:hAnsi="Arial" w:cs="Arial"/>
          <w:sz w:val="22"/>
          <w:szCs w:val="22"/>
        </w:rPr>
        <w:t xml:space="preserve">Assist </w:t>
      </w:r>
      <w:r w:rsidR="00A60600" w:rsidRPr="009527D3">
        <w:rPr>
          <w:rFonts w:ascii="Arial" w:hAnsi="Arial" w:cs="Arial"/>
          <w:sz w:val="22"/>
          <w:szCs w:val="22"/>
        </w:rPr>
        <w:t>or lead</w:t>
      </w:r>
      <w:r w:rsidR="00A60600" w:rsidRPr="00D0281C">
        <w:rPr>
          <w:rFonts w:ascii="Arial" w:hAnsi="Arial" w:cs="Arial"/>
          <w:sz w:val="22"/>
          <w:szCs w:val="22"/>
        </w:rPr>
        <w:t xml:space="preserve"> </w:t>
      </w:r>
      <w:r w:rsidR="00D61576" w:rsidRPr="00D0281C">
        <w:rPr>
          <w:rFonts w:ascii="Arial" w:hAnsi="Arial" w:cs="Arial"/>
          <w:sz w:val="22"/>
          <w:szCs w:val="22"/>
        </w:rPr>
        <w:t>multiagency and</w:t>
      </w:r>
      <w:r w:rsidR="00676F47" w:rsidRPr="00D0281C">
        <w:rPr>
          <w:rFonts w:ascii="Arial" w:hAnsi="Arial" w:cs="Arial"/>
          <w:sz w:val="22"/>
          <w:szCs w:val="22"/>
        </w:rPr>
        <w:t xml:space="preserve"> personal</w:t>
      </w:r>
      <w:r w:rsidR="00574E95">
        <w:rPr>
          <w:rFonts w:ascii="Arial" w:hAnsi="Arial" w:cs="Arial"/>
          <w:sz w:val="22"/>
          <w:szCs w:val="22"/>
        </w:rPr>
        <w:t xml:space="preserve"> and health/medical</w:t>
      </w:r>
      <w:r w:rsidR="00676F47" w:rsidRPr="00D0281C">
        <w:rPr>
          <w:rFonts w:ascii="Arial" w:hAnsi="Arial" w:cs="Arial"/>
          <w:sz w:val="22"/>
          <w:szCs w:val="22"/>
        </w:rPr>
        <w:t xml:space="preserve"> care approaches</w:t>
      </w:r>
      <w:r w:rsidR="00E135DC" w:rsidRPr="00D0281C">
        <w:rPr>
          <w:rFonts w:ascii="Arial" w:hAnsi="Arial" w:cs="Arial"/>
          <w:sz w:val="22"/>
          <w:szCs w:val="22"/>
        </w:rPr>
        <w:t xml:space="preserve"> </w:t>
      </w:r>
      <w:r w:rsidR="00D61576" w:rsidRPr="00D0281C">
        <w:rPr>
          <w:rFonts w:ascii="Arial" w:hAnsi="Arial" w:cs="Arial"/>
          <w:sz w:val="22"/>
          <w:szCs w:val="22"/>
        </w:rPr>
        <w:t>to maximise outcomes for children</w:t>
      </w:r>
      <w:r w:rsidR="00010F92">
        <w:rPr>
          <w:rFonts w:ascii="Arial" w:hAnsi="Arial" w:cs="Arial"/>
          <w:sz w:val="22"/>
          <w:szCs w:val="22"/>
        </w:rPr>
        <w:t>/ personnel management</w:t>
      </w:r>
      <w:r w:rsidR="00A60600" w:rsidRPr="00D0281C">
        <w:rPr>
          <w:rFonts w:ascii="Arial" w:hAnsi="Arial" w:cs="Arial"/>
          <w:sz w:val="22"/>
          <w:szCs w:val="22"/>
        </w:rPr>
        <w:t xml:space="preserve">, effective deployment of staff </w:t>
      </w:r>
      <w:r w:rsidR="00D61576" w:rsidRPr="00D0281C">
        <w:rPr>
          <w:rFonts w:ascii="Arial" w:hAnsi="Arial" w:cs="Arial"/>
          <w:sz w:val="22"/>
          <w:szCs w:val="22"/>
        </w:rPr>
        <w:t xml:space="preserve">  </w:t>
      </w:r>
    </w:p>
    <w:p w:rsidR="00D61576" w:rsidRPr="00D0281C" w:rsidRDefault="00521E9C" w:rsidP="00FC71FD">
      <w:pPr>
        <w:pStyle w:val="BodyTextIndent3"/>
        <w:ind w:left="60"/>
        <w:rPr>
          <w:rFonts w:ascii="Arial" w:hAnsi="Arial" w:cs="Arial"/>
          <w:sz w:val="22"/>
          <w:szCs w:val="22"/>
        </w:rPr>
      </w:pPr>
      <w:r w:rsidRPr="00D0281C">
        <w:rPr>
          <w:rFonts w:ascii="Arial" w:hAnsi="Arial" w:cs="Arial"/>
          <w:sz w:val="22"/>
          <w:szCs w:val="22"/>
        </w:rPr>
        <w:t xml:space="preserve">  </w:t>
      </w:r>
    </w:p>
    <w:p w:rsidR="00521E9C" w:rsidRPr="00D0281C" w:rsidRDefault="00CF4384" w:rsidP="00FC71FD">
      <w:pPr>
        <w:jc w:val="both"/>
        <w:rPr>
          <w:rFonts w:ascii="Arial" w:hAnsi="Arial" w:cs="Arial"/>
          <w:sz w:val="22"/>
          <w:szCs w:val="22"/>
        </w:rPr>
      </w:pPr>
      <w:r w:rsidRPr="00D0281C">
        <w:rPr>
          <w:rFonts w:ascii="Arial" w:hAnsi="Arial" w:cs="Arial"/>
          <w:sz w:val="22"/>
          <w:szCs w:val="22"/>
        </w:rPr>
        <w:t>4</w:t>
      </w:r>
      <w:r w:rsidR="00B920BF" w:rsidRPr="00D0281C">
        <w:rPr>
          <w:rFonts w:ascii="Arial" w:hAnsi="Arial" w:cs="Arial"/>
          <w:sz w:val="22"/>
          <w:szCs w:val="22"/>
        </w:rPr>
        <w:t xml:space="preserve"> </w:t>
      </w:r>
      <w:r w:rsidR="00521E9C" w:rsidRPr="00D0281C">
        <w:rPr>
          <w:rFonts w:ascii="Arial" w:hAnsi="Arial" w:cs="Arial"/>
          <w:sz w:val="22"/>
          <w:szCs w:val="22"/>
        </w:rPr>
        <w:t>Promot</w:t>
      </w:r>
      <w:r w:rsidR="00E135DC" w:rsidRPr="00D0281C">
        <w:rPr>
          <w:rFonts w:ascii="Arial" w:hAnsi="Arial" w:cs="Arial"/>
          <w:sz w:val="22"/>
          <w:szCs w:val="22"/>
        </w:rPr>
        <w:t>e</w:t>
      </w:r>
      <w:r w:rsidR="00521E9C" w:rsidRPr="00D0281C">
        <w:rPr>
          <w:rFonts w:ascii="Arial" w:hAnsi="Arial" w:cs="Arial"/>
          <w:sz w:val="22"/>
          <w:szCs w:val="22"/>
        </w:rPr>
        <w:t xml:space="preserve"> respect, understan</w:t>
      </w:r>
      <w:r w:rsidR="00E135DC" w:rsidRPr="00D0281C">
        <w:rPr>
          <w:rFonts w:ascii="Arial" w:hAnsi="Arial" w:cs="Arial"/>
          <w:sz w:val="22"/>
          <w:szCs w:val="22"/>
        </w:rPr>
        <w:t>d</w:t>
      </w:r>
      <w:r w:rsidR="00521E9C" w:rsidRPr="00D0281C">
        <w:rPr>
          <w:rFonts w:ascii="Arial" w:hAnsi="Arial" w:cs="Arial"/>
          <w:sz w:val="22"/>
          <w:szCs w:val="22"/>
        </w:rPr>
        <w:t xml:space="preserve"> and celebrat</w:t>
      </w:r>
      <w:r w:rsidR="00E135DC" w:rsidRPr="00D0281C">
        <w:rPr>
          <w:rFonts w:ascii="Arial" w:hAnsi="Arial" w:cs="Arial"/>
          <w:sz w:val="22"/>
          <w:szCs w:val="22"/>
        </w:rPr>
        <w:t>e</w:t>
      </w:r>
      <w:r w:rsidR="00521E9C" w:rsidRPr="00D0281C">
        <w:rPr>
          <w:rFonts w:ascii="Arial" w:hAnsi="Arial" w:cs="Arial"/>
          <w:sz w:val="22"/>
          <w:szCs w:val="22"/>
        </w:rPr>
        <w:t xml:space="preserve"> </w:t>
      </w:r>
      <w:r w:rsidR="00676F47" w:rsidRPr="00D0281C">
        <w:rPr>
          <w:rFonts w:ascii="Arial" w:hAnsi="Arial" w:cs="Arial"/>
          <w:sz w:val="22"/>
          <w:szCs w:val="22"/>
        </w:rPr>
        <w:t>diverse cultures,</w:t>
      </w:r>
      <w:r w:rsidR="00521E9C" w:rsidRPr="00D0281C">
        <w:rPr>
          <w:rFonts w:ascii="Arial" w:hAnsi="Arial" w:cs="Arial"/>
          <w:sz w:val="22"/>
          <w:szCs w:val="22"/>
        </w:rPr>
        <w:t xml:space="preserve"> languages, ethnic groups, faith groups, gender diversity and orientation and disabilities.  </w:t>
      </w:r>
    </w:p>
    <w:p w:rsidR="00521E9C" w:rsidRPr="00D0281C" w:rsidRDefault="00521E9C" w:rsidP="00FC71FD">
      <w:pPr>
        <w:pStyle w:val="BodyTextIndent3"/>
        <w:ind w:left="0"/>
        <w:rPr>
          <w:rFonts w:ascii="Arial" w:hAnsi="Arial" w:cs="Arial"/>
          <w:b/>
          <w:i/>
          <w:sz w:val="22"/>
          <w:szCs w:val="22"/>
        </w:rPr>
      </w:pPr>
    </w:p>
    <w:p w:rsidR="00521E9C" w:rsidRPr="00D0281C" w:rsidRDefault="00CF4384" w:rsidP="00FC71FD">
      <w:pPr>
        <w:pStyle w:val="BodyTextIndent3"/>
        <w:ind w:left="0"/>
        <w:rPr>
          <w:rFonts w:ascii="Arial" w:hAnsi="Arial" w:cs="Arial"/>
          <w:sz w:val="22"/>
          <w:szCs w:val="22"/>
        </w:rPr>
      </w:pPr>
      <w:r w:rsidRPr="009527D3">
        <w:rPr>
          <w:rFonts w:ascii="Arial" w:hAnsi="Arial" w:cs="Arial"/>
          <w:sz w:val="22"/>
          <w:szCs w:val="22"/>
        </w:rPr>
        <w:t>5</w:t>
      </w:r>
      <w:r w:rsidR="00AE7202" w:rsidRPr="009527D3">
        <w:rPr>
          <w:rFonts w:ascii="Arial" w:hAnsi="Arial" w:cs="Arial"/>
          <w:sz w:val="22"/>
          <w:szCs w:val="22"/>
        </w:rPr>
        <w:t>.</w:t>
      </w:r>
      <w:r w:rsidR="00676F47" w:rsidRPr="009527D3">
        <w:rPr>
          <w:rFonts w:ascii="Arial" w:hAnsi="Arial" w:cs="Arial"/>
          <w:sz w:val="22"/>
          <w:szCs w:val="22"/>
        </w:rPr>
        <w:t xml:space="preserve"> </w:t>
      </w:r>
      <w:r w:rsidR="00521E9C" w:rsidRPr="009527D3">
        <w:rPr>
          <w:rFonts w:ascii="Arial" w:hAnsi="Arial" w:cs="Arial"/>
          <w:sz w:val="22"/>
          <w:szCs w:val="22"/>
        </w:rPr>
        <w:t>Support</w:t>
      </w:r>
      <w:r w:rsidR="002A6260" w:rsidRPr="009527D3">
        <w:rPr>
          <w:rFonts w:ascii="Arial" w:hAnsi="Arial" w:cs="Arial"/>
          <w:sz w:val="22"/>
          <w:szCs w:val="22"/>
        </w:rPr>
        <w:t xml:space="preserve"> or lead</w:t>
      </w:r>
      <w:r w:rsidR="00521E9C" w:rsidRPr="00D0281C">
        <w:rPr>
          <w:rFonts w:ascii="Arial" w:hAnsi="Arial" w:cs="Arial"/>
          <w:b/>
          <w:i/>
          <w:sz w:val="22"/>
          <w:szCs w:val="22"/>
        </w:rPr>
        <w:t xml:space="preserve"> </w:t>
      </w:r>
      <w:r w:rsidR="00521E9C" w:rsidRPr="00574E95">
        <w:rPr>
          <w:rFonts w:ascii="Arial" w:hAnsi="Arial" w:cs="Arial"/>
          <w:sz w:val="22"/>
          <w:szCs w:val="22"/>
        </w:rPr>
        <w:t xml:space="preserve">the </w:t>
      </w:r>
      <w:r w:rsidR="00521E9C" w:rsidRPr="00D0281C">
        <w:rPr>
          <w:rFonts w:ascii="Arial" w:hAnsi="Arial" w:cs="Arial"/>
          <w:sz w:val="22"/>
          <w:szCs w:val="22"/>
        </w:rPr>
        <w:t>whole</w:t>
      </w:r>
      <w:r w:rsidR="00E32BD4">
        <w:rPr>
          <w:rFonts w:ascii="Arial" w:hAnsi="Arial" w:cs="Arial"/>
          <w:sz w:val="22"/>
          <w:szCs w:val="22"/>
        </w:rPr>
        <w:t xml:space="preserve"> Academy</w:t>
      </w:r>
      <w:r w:rsidR="00521E9C" w:rsidRPr="00D0281C">
        <w:rPr>
          <w:rFonts w:ascii="Arial" w:hAnsi="Arial" w:cs="Arial"/>
          <w:sz w:val="22"/>
          <w:szCs w:val="22"/>
        </w:rPr>
        <w:t xml:space="preserve"> approach to Comm</w:t>
      </w:r>
      <w:r w:rsidR="00E32BD4">
        <w:rPr>
          <w:rFonts w:ascii="Arial" w:hAnsi="Arial" w:cs="Arial"/>
          <w:sz w:val="22"/>
          <w:szCs w:val="22"/>
        </w:rPr>
        <w:t>unication as a cross-curricular t</w:t>
      </w:r>
      <w:r w:rsidR="00521E9C" w:rsidRPr="00D0281C">
        <w:rPr>
          <w:rFonts w:ascii="Arial" w:hAnsi="Arial" w:cs="Arial"/>
          <w:sz w:val="22"/>
          <w:szCs w:val="22"/>
        </w:rPr>
        <w:t>heme and teaching methodology and support con</w:t>
      </w:r>
      <w:r w:rsidR="00676F47" w:rsidRPr="00D0281C">
        <w:rPr>
          <w:rFonts w:ascii="Arial" w:hAnsi="Arial" w:cs="Arial"/>
          <w:sz w:val="22"/>
          <w:szCs w:val="22"/>
        </w:rPr>
        <w:t>sistency of practice</w:t>
      </w:r>
      <w:r w:rsidR="00AA3A8C" w:rsidRPr="00D0281C">
        <w:rPr>
          <w:rFonts w:ascii="Arial" w:hAnsi="Arial" w:cs="Arial"/>
          <w:sz w:val="22"/>
          <w:szCs w:val="22"/>
        </w:rPr>
        <w:t xml:space="preserve"> </w:t>
      </w:r>
      <w:r w:rsidR="00676F47" w:rsidRPr="00D0281C">
        <w:rPr>
          <w:rFonts w:ascii="Arial" w:hAnsi="Arial" w:cs="Arial"/>
          <w:sz w:val="22"/>
          <w:szCs w:val="22"/>
        </w:rPr>
        <w:t>across the DAP</w:t>
      </w:r>
      <w:r w:rsidR="00932E78">
        <w:rPr>
          <w:rFonts w:ascii="Arial" w:hAnsi="Arial" w:cs="Arial"/>
          <w:sz w:val="22"/>
          <w:szCs w:val="22"/>
        </w:rPr>
        <w:t>/Trust</w:t>
      </w:r>
      <w:r w:rsidR="00676F47" w:rsidRPr="00D0281C">
        <w:rPr>
          <w:rFonts w:ascii="Arial" w:hAnsi="Arial" w:cs="Arial"/>
          <w:sz w:val="22"/>
          <w:szCs w:val="22"/>
        </w:rPr>
        <w:t>.</w:t>
      </w:r>
    </w:p>
    <w:p w:rsidR="00676F47" w:rsidRPr="00D0281C" w:rsidRDefault="00676F47" w:rsidP="00FC71FD">
      <w:pPr>
        <w:pStyle w:val="BodyTextIndent3"/>
        <w:ind w:left="0"/>
        <w:rPr>
          <w:rFonts w:ascii="Arial" w:hAnsi="Arial" w:cs="Arial"/>
          <w:sz w:val="22"/>
          <w:szCs w:val="22"/>
        </w:rPr>
      </w:pPr>
    </w:p>
    <w:p w:rsidR="001F3538" w:rsidRPr="00D0281C" w:rsidRDefault="00CF4384" w:rsidP="00FC71FD">
      <w:pPr>
        <w:pStyle w:val="BodyTextIndent3"/>
        <w:ind w:left="0"/>
        <w:rPr>
          <w:rFonts w:ascii="Arial" w:hAnsi="Arial" w:cs="Arial"/>
          <w:sz w:val="22"/>
          <w:szCs w:val="22"/>
        </w:rPr>
      </w:pPr>
      <w:r w:rsidRPr="00D0281C">
        <w:rPr>
          <w:rFonts w:ascii="Arial" w:hAnsi="Arial" w:cs="Arial"/>
          <w:sz w:val="22"/>
          <w:szCs w:val="22"/>
        </w:rPr>
        <w:t>6</w:t>
      </w:r>
      <w:r w:rsidR="00676F47" w:rsidRPr="00D0281C">
        <w:rPr>
          <w:rFonts w:ascii="Arial" w:hAnsi="Arial" w:cs="Arial"/>
          <w:sz w:val="22"/>
          <w:szCs w:val="22"/>
        </w:rPr>
        <w:t>.</w:t>
      </w:r>
      <w:r w:rsidR="00010F92">
        <w:rPr>
          <w:rFonts w:ascii="Arial" w:hAnsi="Arial" w:cs="Arial"/>
          <w:sz w:val="22"/>
          <w:szCs w:val="22"/>
        </w:rPr>
        <w:t xml:space="preserve"> </w:t>
      </w:r>
      <w:r w:rsidR="00676F47" w:rsidRPr="00D0281C">
        <w:rPr>
          <w:rFonts w:ascii="Arial" w:hAnsi="Arial" w:cs="Arial"/>
          <w:sz w:val="22"/>
          <w:szCs w:val="22"/>
        </w:rPr>
        <w:t>Support</w:t>
      </w:r>
      <w:r w:rsidR="00521E9C" w:rsidRPr="00D0281C">
        <w:rPr>
          <w:rFonts w:ascii="Arial" w:hAnsi="Arial" w:cs="Arial"/>
          <w:sz w:val="22"/>
          <w:szCs w:val="22"/>
        </w:rPr>
        <w:t xml:space="preserve"> </w:t>
      </w:r>
      <w:r w:rsidRPr="00D0281C">
        <w:rPr>
          <w:rFonts w:ascii="Arial" w:hAnsi="Arial" w:cs="Arial"/>
          <w:sz w:val="22"/>
          <w:szCs w:val="22"/>
        </w:rPr>
        <w:t xml:space="preserve">or lead </w:t>
      </w:r>
      <w:r w:rsidR="00521E9C" w:rsidRPr="00D0281C">
        <w:rPr>
          <w:rFonts w:ascii="Arial" w:hAnsi="Arial" w:cs="Arial"/>
          <w:sz w:val="22"/>
          <w:szCs w:val="22"/>
        </w:rPr>
        <w:t>strategic leaders</w:t>
      </w:r>
      <w:r w:rsidR="003217A7" w:rsidRPr="00D0281C">
        <w:rPr>
          <w:rFonts w:ascii="Arial" w:hAnsi="Arial" w:cs="Arial"/>
          <w:sz w:val="22"/>
          <w:szCs w:val="22"/>
        </w:rPr>
        <w:t>hip</w:t>
      </w:r>
      <w:r w:rsidR="009527D3">
        <w:rPr>
          <w:rFonts w:ascii="Arial" w:hAnsi="Arial" w:cs="Arial"/>
          <w:sz w:val="22"/>
          <w:szCs w:val="22"/>
        </w:rPr>
        <w:t xml:space="preserve"> </w:t>
      </w:r>
      <w:r w:rsidR="003217A7" w:rsidRPr="00D0281C">
        <w:rPr>
          <w:rFonts w:ascii="Arial" w:hAnsi="Arial" w:cs="Arial"/>
          <w:sz w:val="22"/>
          <w:szCs w:val="22"/>
        </w:rPr>
        <w:t xml:space="preserve">over the use of Information </w:t>
      </w:r>
      <w:r w:rsidR="00E32BD4">
        <w:rPr>
          <w:rFonts w:ascii="Arial" w:hAnsi="Arial" w:cs="Arial"/>
          <w:sz w:val="22"/>
          <w:szCs w:val="22"/>
        </w:rPr>
        <w:t xml:space="preserve">and Communications </w:t>
      </w:r>
      <w:r w:rsidR="00521E9C" w:rsidRPr="00D0281C">
        <w:rPr>
          <w:rFonts w:ascii="Arial" w:hAnsi="Arial" w:cs="Arial"/>
          <w:sz w:val="22"/>
          <w:szCs w:val="22"/>
        </w:rPr>
        <w:t>Technology to support effective learning and teaching</w:t>
      </w:r>
      <w:r w:rsidR="00676F47" w:rsidRPr="00D0281C">
        <w:rPr>
          <w:rFonts w:ascii="Arial" w:hAnsi="Arial" w:cs="Arial"/>
          <w:sz w:val="22"/>
          <w:szCs w:val="22"/>
        </w:rPr>
        <w:t>.</w:t>
      </w:r>
      <w:r w:rsidR="00521E9C" w:rsidRPr="00D0281C">
        <w:rPr>
          <w:rFonts w:ascii="Arial" w:hAnsi="Arial" w:cs="Arial"/>
          <w:sz w:val="22"/>
          <w:szCs w:val="22"/>
        </w:rPr>
        <w:t xml:space="preserve"> </w:t>
      </w:r>
    </w:p>
    <w:p w:rsidR="00521E9C" w:rsidRPr="00D0281C" w:rsidRDefault="00521E9C" w:rsidP="00FC71FD">
      <w:pPr>
        <w:pStyle w:val="BodyTextIndent3"/>
        <w:ind w:left="0"/>
        <w:rPr>
          <w:rFonts w:ascii="Arial" w:hAnsi="Arial" w:cs="Arial"/>
          <w:sz w:val="22"/>
          <w:szCs w:val="22"/>
        </w:rPr>
      </w:pPr>
    </w:p>
    <w:p w:rsidR="00521E9C" w:rsidRPr="00D0281C" w:rsidRDefault="00CF4384" w:rsidP="00FC71FD">
      <w:pPr>
        <w:pStyle w:val="BodyTextIndent3"/>
        <w:ind w:left="0"/>
        <w:rPr>
          <w:rFonts w:ascii="Arial" w:hAnsi="Arial" w:cs="Arial"/>
          <w:sz w:val="22"/>
          <w:szCs w:val="22"/>
        </w:rPr>
      </w:pPr>
      <w:r w:rsidRPr="00D0281C">
        <w:rPr>
          <w:rFonts w:ascii="Arial" w:hAnsi="Arial" w:cs="Arial"/>
          <w:sz w:val="22"/>
          <w:szCs w:val="22"/>
        </w:rPr>
        <w:t>7.</w:t>
      </w:r>
      <w:r w:rsidR="00676F47" w:rsidRPr="00D0281C">
        <w:rPr>
          <w:rFonts w:ascii="Arial" w:hAnsi="Arial" w:cs="Arial"/>
          <w:sz w:val="22"/>
          <w:szCs w:val="22"/>
        </w:rPr>
        <w:t xml:space="preserve"> </w:t>
      </w:r>
      <w:r w:rsidR="00E135DC" w:rsidRPr="00D0281C">
        <w:rPr>
          <w:rFonts w:ascii="Arial" w:hAnsi="Arial" w:cs="Arial"/>
          <w:sz w:val="22"/>
          <w:szCs w:val="22"/>
        </w:rPr>
        <w:t>A</w:t>
      </w:r>
      <w:r w:rsidR="00521E9C" w:rsidRPr="00D0281C">
        <w:rPr>
          <w:rFonts w:ascii="Arial" w:hAnsi="Arial" w:cs="Arial"/>
          <w:sz w:val="22"/>
          <w:szCs w:val="22"/>
        </w:rPr>
        <w:t>ssist the developm</w:t>
      </w:r>
      <w:r w:rsidR="00E32BD4">
        <w:rPr>
          <w:rFonts w:ascii="Arial" w:hAnsi="Arial" w:cs="Arial"/>
          <w:sz w:val="22"/>
          <w:szCs w:val="22"/>
        </w:rPr>
        <w:t>ent of systems within the Academy</w:t>
      </w:r>
      <w:r w:rsidR="00932E78">
        <w:rPr>
          <w:rFonts w:ascii="Arial" w:hAnsi="Arial" w:cs="Arial"/>
          <w:sz w:val="22"/>
          <w:szCs w:val="22"/>
        </w:rPr>
        <w:t xml:space="preserve"> and Trust</w:t>
      </w:r>
      <w:r w:rsidR="00521E9C" w:rsidRPr="00D0281C">
        <w:rPr>
          <w:rFonts w:ascii="Arial" w:hAnsi="Arial" w:cs="Arial"/>
          <w:sz w:val="22"/>
          <w:szCs w:val="22"/>
        </w:rPr>
        <w:t xml:space="preserve"> that support positive </w:t>
      </w:r>
      <w:r w:rsidR="003217A7" w:rsidRPr="00D0281C">
        <w:rPr>
          <w:rFonts w:ascii="Arial" w:hAnsi="Arial" w:cs="Arial"/>
          <w:sz w:val="22"/>
          <w:szCs w:val="22"/>
        </w:rPr>
        <w:t>behaviour</w:t>
      </w:r>
      <w:r w:rsidR="009F5DDB">
        <w:rPr>
          <w:rFonts w:ascii="Arial" w:hAnsi="Arial" w:cs="Arial"/>
          <w:sz w:val="22"/>
          <w:szCs w:val="22"/>
        </w:rPr>
        <w:t xml:space="preserve"> and attitudes</w:t>
      </w:r>
      <w:r w:rsidR="003217A7" w:rsidRPr="00D0281C">
        <w:rPr>
          <w:rFonts w:ascii="Arial" w:hAnsi="Arial" w:cs="Arial"/>
          <w:sz w:val="22"/>
          <w:szCs w:val="22"/>
        </w:rPr>
        <w:t xml:space="preserve"> and ensure</w:t>
      </w:r>
      <w:r w:rsidR="00521E9C" w:rsidRPr="00D0281C">
        <w:rPr>
          <w:rFonts w:ascii="Arial" w:hAnsi="Arial" w:cs="Arial"/>
          <w:sz w:val="22"/>
          <w:szCs w:val="22"/>
        </w:rPr>
        <w:t xml:space="preserve"> staff maintain the capacity </w:t>
      </w:r>
      <w:r w:rsidR="003217A7" w:rsidRPr="00D0281C">
        <w:rPr>
          <w:rFonts w:ascii="Arial" w:hAnsi="Arial" w:cs="Arial"/>
          <w:sz w:val="22"/>
          <w:szCs w:val="22"/>
        </w:rPr>
        <w:t>to manage challenging</w:t>
      </w:r>
      <w:r w:rsidR="00676F47" w:rsidRPr="00D0281C">
        <w:rPr>
          <w:rFonts w:ascii="Arial" w:hAnsi="Arial" w:cs="Arial"/>
          <w:sz w:val="22"/>
          <w:szCs w:val="22"/>
        </w:rPr>
        <w:t xml:space="preserve"> </w:t>
      </w:r>
      <w:r w:rsidR="00521E9C" w:rsidRPr="00D0281C">
        <w:rPr>
          <w:rFonts w:ascii="Arial" w:hAnsi="Arial" w:cs="Arial"/>
          <w:sz w:val="22"/>
          <w:szCs w:val="22"/>
        </w:rPr>
        <w:t>behaviour effectively and safely within the context of Team Teach.</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b/>
          <w:sz w:val="22"/>
          <w:szCs w:val="22"/>
          <w:u w:val="single"/>
        </w:rPr>
      </w:pPr>
      <w:r w:rsidRPr="00D0281C">
        <w:rPr>
          <w:rFonts w:ascii="Arial" w:hAnsi="Arial" w:cs="Arial"/>
          <w:b/>
          <w:sz w:val="22"/>
          <w:szCs w:val="22"/>
          <w:u w:val="single"/>
        </w:rPr>
        <w:t xml:space="preserve"> </w:t>
      </w:r>
      <w:r w:rsidR="00822565" w:rsidRPr="00D0281C">
        <w:rPr>
          <w:rFonts w:ascii="Arial" w:hAnsi="Arial" w:cs="Arial"/>
          <w:b/>
          <w:sz w:val="22"/>
          <w:szCs w:val="22"/>
          <w:u w:val="single"/>
        </w:rPr>
        <w:t>C.</w:t>
      </w:r>
      <w:r w:rsidR="00E32BD4">
        <w:rPr>
          <w:rFonts w:ascii="Arial" w:hAnsi="Arial" w:cs="Arial"/>
          <w:b/>
          <w:sz w:val="22"/>
          <w:szCs w:val="22"/>
          <w:u w:val="single"/>
        </w:rPr>
        <w:t xml:space="preserve"> </w:t>
      </w:r>
      <w:r w:rsidRPr="00D0281C">
        <w:rPr>
          <w:rFonts w:ascii="Arial" w:hAnsi="Arial" w:cs="Arial"/>
          <w:b/>
          <w:sz w:val="22"/>
          <w:szCs w:val="22"/>
          <w:u w:val="single"/>
        </w:rPr>
        <w:t>Support</w:t>
      </w:r>
      <w:r w:rsidR="00521E9C" w:rsidRPr="00D0281C">
        <w:rPr>
          <w:rFonts w:ascii="Arial" w:hAnsi="Arial" w:cs="Arial"/>
          <w:sz w:val="22"/>
          <w:szCs w:val="22"/>
        </w:rPr>
        <w:t xml:space="preserve"> </w:t>
      </w:r>
      <w:r w:rsidR="00521E9C" w:rsidRPr="00D0281C">
        <w:rPr>
          <w:rFonts w:ascii="Arial" w:hAnsi="Arial" w:cs="Arial"/>
          <w:b/>
          <w:sz w:val="22"/>
          <w:szCs w:val="22"/>
          <w:u w:val="single"/>
        </w:rPr>
        <w:t>Leading and Managing staff</w:t>
      </w:r>
    </w:p>
    <w:p w:rsidR="00521E9C" w:rsidRPr="00D0281C" w:rsidRDefault="00521E9C" w:rsidP="00FC71FD">
      <w:pPr>
        <w:pStyle w:val="BodyTextIndent3"/>
        <w:ind w:left="0"/>
        <w:rPr>
          <w:rFonts w:ascii="Arial" w:hAnsi="Arial" w:cs="Arial"/>
          <w:b/>
          <w:sz w:val="22"/>
          <w:szCs w:val="22"/>
        </w:rPr>
      </w:pPr>
    </w:p>
    <w:p w:rsidR="00521E9C" w:rsidRPr="00D0281C" w:rsidRDefault="00010F92" w:rsidP="00010F92">
      <w:pPr>
        <w:pStyle w:val="BodyTextIndent3"/>
        <w:ind w:left="0"/>
        <w:rPr>
          <w:rFonts w:ascii="Arial" w:hAnsi="Arial" w:cs="Arial"/>
          <w:sz w:val="22"/>
          <w:szCs w:val="22"/>
        </w:rPr>
      </w:pPr>
      <w:r>
        <w:rPr>
          <w:rFonts w:ascii="Arial" w:hAnsi="Arial" w:cs="Arial"/>
          <w:sz w:val="22"/>
          <w:szCs w:val="22"/>
        </w:rPr>
        <w:t xml:space="preserve">1. </w:t>
      </w:r>
      <w:r w:rsidR="00E32BD4">
        <w:rPr>
          <w:rFonts w:ascii="Arial" w:hAnsi="Arial" w:cs="Arial"/>
          <w:sz w:val="22"/>
          <w:szCs w:val="22"/>
        </w:rPr>
        <w:t>Assist</w:t>
      </w:r>
      <w:r w:rsidR="00521E9C" w:rsidRPr="00D0281C">
        <w:rPr>
          <w:rFonts w:ascii="Arial" w:hAnsi="Arial" w:cs="Arial"/>
          <w:sz w:val="22"/>
          <w:szCs w:val="22"/>
        </w:rPr>
        <w:t>, motivat</w:t>
      </w:r>
      <w:r w:rsidR="00E135DC" w:rsidRPr="00D0281C">
        <w:rPr>
          <w:rFonts w:ascii="Arial" w:hAnsi="Arial" w:cs="Arial"/>
          <w:sz w:val="22"/>
          <w:szCs w:val="22"/>
        </w:rPr>
        <w:t>e</w:t>
      </w:r>
      <w:r w:rsidR="00521E9C" w:rsidRPr="00D0281C">
        <w:rPr>
          <w:rFonts w:ascii="Arial" w:hAnsi="Arial" w:cs="Arial"/>
          <w:sz w:val="22"/>
          <w:szCs w:val="22"/>
        </w:rPr>
        <w:t>, support, challeng</w:t>
      </w:r>
      <w:r w:rsidR="00676F47" w:rsidRPr="00D0281C">
        <w:rPr>
          <w:rFonts w:ascii="Arial" w:hAnsi="Arial" w:cs="Arial"/>
          <w:sz w:val="22"/>
          <w:szCs w:val="22"/>
        </w:rPr>
        <w:t>e</w:t>
      </w:r>
      <w:r w:rsidR="00521E9C" w:rsidRPr="00D0281C">
        <w:rPr>
          <w:rFonts w:ascii="Arial" w:hAnsi="Arial" w:cs="Arial"/>
          <w:sz w:val="22"/>
          <w:szCs w:val="22"/>
        </w:rPr>
        <w:t xml:space="preserve"> and develop staff to secure improvement, including demonstrating a commitment to their own and others’ professional development. </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2.</w:t>
      </w:r>
      <w:r w:rsidR="00010F92">
        <w:rPr>
          <w:rFonts w:ascii="Arial" w:hAnsi="Arial" w:cs="Arial"/>
          <w:sz w:val="22"/>
          <w:szCs w:val="22"/>
        </w:rPr>
        <w:t xml:space="preserve"> </w:t>
      </w:r>
      <w:r w:rsidR="00521E9C" w:rsidRPr="00D0281C">
        <w:rPr>
          <w:rFonts w:ascii="Arial" w:hAnsi="Arial" w:cs="Arial"/>
          <w:sz w:val="22"/>
          <w:szCs w:val="22"/>
        </w:rPr>
        <w:t>Ensur</w:t>
      </w:r>
      <w:r w:rsidR="00E135DC" w:rsidRPr="00D0281C">
        <w:rPr>
          <w:rFonts w:ascii="Arial" w:hAnsi="Arial" w:cs="Arial"/>
          <w:sz w:val="22"/>
          <w:szCs w:val="22"/>
        </w:rPr>
        <w:t>e</w:t>
      </w:r>
      <w:r w:rsidR="00521E9C" w:rsidRPr="00D0281C">
        <w:rPr>
          <w:rFonts w:ascii="Arial" w:hAnsi="Arial" w:cs="Arial"/>
          <w:sz w:val="22"/>
          <w:szCs w:val="22"/>
        </w:rPr>
        <w:t xml:space="preserve"> effective working relationships are formed between staff, and between staff and pupils.</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3.</w:t>
      </w:r>
      <w:r w:rsidR="00010F92">
        <w:rPr>
          <w:rFonts w:ascii="Arial" w:hAnsi="Arial" w:cs="Arial"/>
          <w:sz w:val="22"/>
          <w:szCs w:val="22"/>
        </w:rPr>
        <w:t xml:space="preserve"> </w:t>
      </w:r>
      <w:r w:rsidR="00E135DC" w:rsidRPr="00D0281C">
        <w:rPr>
          <w:rFonts w:ascii="Arial" w:hAnsi="Arial" w:cs="Arial"/>
          <w:sz w:val="22"/>
          <w:szCs w:val="22"/>
        </w:rPr>
        <w:t>L</w:t>
      </w:r>
      <w:r w:rsidR="00521E9C" w:rsidRPr="00D0281C">
        <w:rPr>
          <w:rFonts w:ascii="Arial" w:hAnsi="Arial" w:cs="Arial"/>
          <w:sz w:val="22"/>
          <w:szCs w:val="22"/>
        </w:rPr>
        <w:t xml:space="preserve">ead teams, and work within </w:t>
      </w:r>
      <w:r w:rsidR="00010F92">
        <w:rPr>
          <w:rFonts w:ascii="Arial" w:hAnsi="Arial" w:cs="Arial"/>
          <w:sz w:val="22"/>
          <w:szCs w:val="22"/>
        </w:rPr>
        <w:t xml:space="preserve">teams, and develop an ethos of </w:t>
      </w:r>
      <w:r w:rsidR="00521E9C" w:rsidRPr="00D0281C">
        <w:rPr>
          <w:rFonts w:ascii="Arial" w:hAnsi="Arial" w:cs="Arial"/>
          <w:sz w:val="22"/>
          <w:szCs w:val="22"/>
        </w:rPr>
        <w:t>collective</w:t>
      </w:r>
      <w:r w:rsidRPr="00D0281C">
        <w:rPr>
          <w:rFonts w:ascii="Arial" w:hAnsi="Arial" w:cs="Arial"/>
          <w:sz w:val="22"/>
          <w:szCs w:val="22"/>
        </w:rPr>
        <w:t xml:space="preserve"> </w:t>
      </w:r>
      <w:r w:rsidR="00521E9C" w:rsidRPr="00D0281C">
        <w:rPr>
          <w:rFonts w:ascii="Arial" w:hAnsi="Arial" w:cs="Arial"/>
          <w:sz w:val="22"/>
          <w:szCs w:val="22"/>
        </w:rPr>
        <w:t xml:space="preserve">ownership to secure improvement  </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4.</w:t>
      </w:r>
      <w:r w:rsidR="00010F92">
        <w:rPr>
          <w:rFonts w:ascii="Arial" w:hAnsi="Arial" w:cs="Arial"/>
          <w:sz w:val="22"/>
          <w:szCs w:val="22"/>
        </w:rPr>
        <w:t xml:space="preserve"> </w:t>
      </w:r>
      <w:r w:rsidR="00521E9C" w:rsidRPr="00D0281C">
        <w:rPr>
          <w:rFonts w:ascii="Arial" w:hAnsi="Arial" w:cs="Arial"/>
          <w:sz w:val="22"/>
          <w:szCs w:val="22"/>
        </w:rPr>
        <w:t xml:space="preserve">Implement and sustain effective systems for the review and </w:t>
      </w:r>
      <w:r w:rsidR="00E135DC" w:rsidRPr="00D0281C">
        <w:rPr>
          <w:rFonts w:ascii="Arial" w:hAnsi="Arial" w:cs="Arial"/>
          <w:sz w:val="22"/>
          <w:szCs w:val="22"/>
        </w:rPr>
        <w:t xml:space="preserve">appraisal of staff by being a reviewer </w:t>
      </w:r>
      <w:r w:rsidR="00521E9C" w:rsidRPr="00D0281C">
        <w:rPr>
          <w:rFonts w:ascii="Arial" w:hAnsi="Arial" w:cs="Arial"/>
          <w:sz w:val="22"/>
          <w:szCs w:val="22"/>
        </w:rPr>
        <w:t>of all staff.</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5.</w:t>
      </w:r>
      <w:r w:rsidR="00010F92">
        <w:rPr>
          <w:rFonts w:ascii="Arial" w:hAnsi="Arial" w:cs="Arial"/>
          <w:sz w:val="22"/>
          <w:szCs w:val="22"/>
        </w:rPr>
        <w:t xml:space="preserve"> </w:t>
      </w:r>
      <w:r w:rsidR="00CF4384" w:rsidRPr="00D0281C">
        <w:rPr>
          <w:rFonts w:ascii="Arial" w:hAnsi="Arial" w:cs="Arial"/>
          <w:sz w:val="22"/>
          <w:szCs w:val="22"/>
        </w:rPr>
        <w:t>Assi</w:t>
      </w:r>
      <w:r w:rsidR="00010F92">
        <w:rPr>
          <w:rFonts w:ascii="Arial" w:hAnsi="Arial" w:cs="Arial"/>
          <w:sz w:val="22"/>
          <w:szCs w:val="22"/>
        </w:rPr>
        <w:t>s</w:t>
      </w:r>
      <w:r w:rsidR="00CF4384" w:rsidRPr="00D0281C">
        <w:rPr>
          <w:rFonts w:ascii="Arial" w:hAnsi="Arial" w:cs="Arial"/>
          <w:sz w:val="22"/>
          <w:szCs w:val="22"/>
        </w:rPr>
        <w:t>t</w:t>
      </w:r>
      <w:r w:rsidR="00521E9C" w:rsidRPr="00D0281C">
        <w:rPr>
          <w:rFonts w:ascii="Arial" w:hAnsi="Arial" w:cs="Arial"/>
          <w:sz w:val="22"/>
          <w:szCs w:val="22"/>
        </w:rPr>
        <w:t xml:space="preserve"> Human Resource Management, including the recruitment,</w:t>
      </w:r>
      <w:r w:rsidR="00010F92">
        <w:rPr>
          <w:rFonts w:ascii="Arial" w:hAnsi="Arial" w:cs="Arial"/>
          <w:sz w:val="22"/>
          <w:szCs w:val="22"/>
        </w:rPr>
        <w:t xml:space="preserve"> </w:t>
      </w:r>
      <w:r w:rsidR="00521E9C" w:rsidRPr="00D0281C">
        <w:rPr>
          <w:rFonts w:ascii="Arial" w:hAnsi="Arial" w:cs="Arial"/>
          <w:sz w:val="22"/>
          <w:szCs w:val="22"/>
        </w:rPr>
        <w:t xml:space="preserve">retention, disciplinary, grievance, capability and staff attendance. </w:t>
      </w:r>
    </w:p>
    <w:p w:rsidR="00521E9C" w:rsidRPr="00D0281C" w:rsidRDefault="00521E9C" w:rsidP="00FC71FD">
      <w:pPr>
        <w:pStyle w:val="BodyTextIndent3"/>
        <w:ind w:left="0"/>
        <w:rPr>
          <w:rFonts w:ascii="Arial" w:hAnsi="Arial" w:cs="Arial"/>
          <w:sz w:val="22"/>
          <w:szCs w:val="22"/>
        </w:rPr>
      </w:pPr>
    </w:p>
    <w:p w:rsidR="00E32BD4" w:rsidRDefault="00E32BD4" w:rsidP="00FC71FD">
      <w:pPr>
        <w:pStyle w:val="ListParagraph"/>
        <w:ind w:left="0"/>
        <w:jc w:val="both"/>
        <w:rPr>
          <w:rFonts w:ascii="Arial" w:hAnsi="Arial" w:cs="Arial"/>
          <w:sz w:val="22"/>
          <w:szCs w:val="22"/>
        </w:rPr>
      </w:pPr>
    </w:p>
    <w:p w:rsidR="00521E9C" w:rsidRPr="00271CAA" w:rsidRDefault="00676F47" w:rsidP="00FC71FD">
      <w:pPr>
        <w:pStyle w:val="ListParagraph"/>
        <w:ind w:left="0"/>
        <w:jc w:val="both"/>
        <w:rPr>
          <w:rFonts w:ascii="Arial" w:hAnsi="Arial" w:cs="Arial"/>
          <w:sz w:val="22"/>
          <w:szCs w:val="22"/>
        </w:rPr>
      </w:pPr>
      <w:r w:rsidRPr="00D0281C">
        <w:rPr>
          <w:rFonts w:ascii="Arial" w:hAnsi="Arial" w:cs="Arial"/>
          <w:sz w:val="22"/>
          <w:szCs w:val="22"/>
        </w:rPr>
        <w:t>6.</w:t>
      </w:r>
      <w:r w:rsidR="009527D3">
        <w:rPr>
          <w:rFonts w:ascii="Arial" w:hAnsi="Arial" w:cs="Arial"/>
          <w:sz w:val="22"/>
          <w:szCs w:val="22"/>
        </w:rPr>
        <w:t xml:space="preserve"> </w:t>
      </w:r>
      <w:r w:rsidR="00F9124E" w:rsidRPr="009527D3">
        <w:rPr>
          <w:rFonts w:ascii="Arial" w:hAnsi="Arial" w:cs="Arial"/>
          <w:sz w:val="22"/>
          <w:szCs w:val="22"/>
        </w:rPr>
        <w:t xml:space="preserve">Support </w:t>
      </w:r>
      <w:r w:rsidR="002A6260" w:rsidRPr="009527D3">
        <w:rPr>
          <w:rFonts w:ascii="Arial" w:hAnsi="Arial" w:cs="Arial"/>
          <w:sz w:val="22"/>
          <w:szCs w:val="22"/>
        </w:rPr>
        <w:t>or lead</w:t>
      </w:r>
      <w:r w:rsidR="009527D3">
        <w:rPr>
          <w:rFonts w:ascii="Arial" w:hAnsi="Arial" w:cs="Arial"/>
          <w:b/>
          <w:sz w:val="22"/>
          <w:szCs w:val="22"/>
        </w:rPr>
        <w:t xml:space="preserve"> </w:t>
      </w:r>
      <w:r w:rsidR="00F9124E" w:rsidRPr="009F5DDB">
        <w:rPr>
          <w:rFonts w:ascii="Arial" w:hAnsi="Arial" w:cs="Arial"/>
          <w:sz w:val="22"/>
          <w:szCs w:val="22"/>
        </w:rPr>
        <w:t>the</w:t>
      </w:r>
      <w:r w:rsidR="00F9124E" w:rsidRPr="00D0281C">
        <w:rPr>
          <w:rFonts w:ascii="Arial" w:hAnsi="Arial" w:cs="Arial"/>
          <w:sz w:val="22"/>
          <w:szCs w:val="22"/>
        </w:rPr>
        <w:t xml:space="preserve"> </w:t>
      </w:r>
      <w:r w:rsidR="00521E9C" w:rsidRPr="00D0281C">
        <w:rPr>
          <w:rFonts w:ascii="Arial" w:hAnsi="Arial" w:cs="Arial"/>
          <w:sz w:val="22"/>
          <w:szCs w:val="22"/>
        </w:rPr>
        <w:t xml:space="preserve">induction and mentoring of staff, including </w:t>
      </w:r>
      <w:r w:rsidR="00E135DC" w:rsidRPr="00D0281C">
        <w:rPr>
          <w:rFonts w:ascii="Arial" w:hAnsi="Arial" w:cs="Arial"/>
          <w:sz w:val="22"/>
          <w:szCs w:val="22"/>
        </w:rPr>
        <w:t xml:space="preserve">mentoring </w:t>
      </w:r>
      <w:r w:rsidR="00521E9C" w:rsidRPr="00D0281C">
        <w:rPr>
          <w:rFonts w:ascii="Arial" w:hAnsi="Arial" w:cs="Arial"/>
          <w:sz w:val="22"/>
          <w:szCs w:val="22"/>
        </w:rPr>
        <w:t>Newly Qualified Teachers</w:t>
      </w:r>
      <w:r w:rsidR="00CA018A">
        <w:rPr>
          <w:rFonts w:ascii="Arial" w:hAnsi="Arial" w:cs="Arial"/>
          <w:sz w:val="22"/>
          <w:szCs w:val="22"/>
        </w:rPr>
        <w:t>/</w:t>
      </w:r>
      <w:r w:rsidR="00CA018A" w:rsidRPr="00271CAA">
        <w:rPr>
          <w:rFonts w:ascii="Arial" w:hAnsi="Arial" w:cs="Arial"/>
          <w:sz w:val="22"/>
          <w:szCs w:val="22"/>
        </w:rPr>
        <w:t xml:space="preserve">recently qualified teachers </w:t>
      </w:r>
      <w:r w:rsidR="00521E9C" w:rsidRPr="00271CAA">
        <w:rPr>
          <w:rFonts w:ascii="Arial" w:hAnsi="Arial" w:cs="Arial"/>
          <w:sz w:val="22"/>
          <w:szCs w:val="22"/>
        </w:rPr>
        <w:t xml:space="preserve"> by providing guidance </w:t>
      </w:r>
      <w:r w:rsidR="00926004" w:rsidRPr="00271CAA">
        <w:rPr>
          <w:rFonts w:ascii="Arial" w:hAnsi="Arial" w:cs="Arial"/>
          <w:sz w:val="22"/>
          <w:szCs w:val="22"/>
        </w:rPr>
        <w:t xml:space="preserve">and support </w:t>
      </w:r>
      <w:r w:rsidR="009F5DDB" w:rsidRPr="00271CAA">
        <w:rPr>
          <w:rFonts w:ascii="Arial" w:hAnsi="Arial" w:cs="Arial"/>
          <w:sz w:val="22"/>
          <w:szCs w:val="22"/>
        </w:rPr>
        <w:t>to all staff an</w:t>
      </w:r>
      <w:r w:rsidR="00CA018A" w:rsidRPr="00271CAA">
        <w:rPr>
          <w:rFonts w:ascii="Arial" w:hAnsi="Arial" w:cs="Arial"/>
          <w:sz w:val="22"/>
          <w:szCs w:val="22"/>
        </w:rPr>
        <w:t>d</w:t>
      </w:r>
      <w:r w:rsidR="009F5DDB" w:rsidRPr="00271CAA">
        <w:rPr>
          <w:rFonts w:ascii="Arial" w:hAnsi="Arial" w:cs="Arial"/>
          <w:sz w:val="22"/>
          <w:szCs w:val="22"/>
        </w:rPr>
        <w:t xml:space="preserve"> be the lead for Co-op values and be the lead for Co</w:t>
      </w:r>
      <w:r w:rsidR="00010F92">
        <w:rPr>
          <w:rFonts w:ascii="Arial" w:hAnsi="Arial" w:cs="Arial"/>
          <w:sz w:val="22"/>
          <w:szCs w:val="22"/>
        </w:rPr>
        <w:t>-</w:t>
      </w:r>
      <w:r w:rsidR="009F5DDB" w:rsidRPr="00271CAA">
        <w:rPr>
          <w:rFonts w:ascii="Arial" w:hAnsi="Arial" w:cs="Arial"/>
          <w:sz w:val="22"/>
          <w:szCs w:val="22"/>
        </w:rPr>
        <w:t xml:space="preserve">op coordinators  (Co- Co’s) . </w:t>
      </w:r>
    </w:p>
    <w:p w:rsidR="001F3538" w:rsidRPr="00D0281C" w:rsidRDefault="001F3538" w:rsidP="00FC71FD">
      <w:pPr>
        <w:pStyle w:val="BodyTextIndent3"/>
        <w:ind w:left="72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7.</w:t>
      </w:r>
      <w:r w:rsidR="00010F92">
        <w:rPr>
          <w:rFonts w:ascii="Arial" w:hAnsi="Arial" w:cs="Arial"/>
          <w:sz w:val="22"/>
          <w:szCs w:val="22"/>
        </w:rPr>
        <w:t xml:space="preserve"> </w:t>
      </w:r>
      <w:r w:rsidR="00CC69F2" w:rsidRPr="00D0281C">
        <w:rPr>
          <w:rFonts w:ascii="Arial" w:hAnsi="Arial" w:cs="Arial"/>
          <w:sz w:val="22"/>
          <w:szCs w:val="22"/>
        </w:rPr>
        <w:t>Contribute to the professional duties of staff being fulfilled, as specified in the Terms and Conditions</w:t>
      </w:r>
      <w:r w:rsidR="00932E78">
        <w:rPr>
          <w:rFonts w:ascii="Arial" w:hAnsi="Arial" w:cs="Arial"/>
          <w:sz w:val="22"/>
          <w:szCs w:val="22"/>
        </w:rPr>
        <w:t xml:space="preserve"> of Service of Teachers, The Trust</w:t>
      </w:r>
      <w:r w:rsidR="00CC69F2" w:rsidRPr="00D0281C">
        <w:rPr>
          <w:rFonts w:ascii="Arial" w:hAnsi="Arial" w:cs="Arial"/>
          <w:sz w:val="22"/>
          <w:szCs w:val="22"/>
        </w:rPr>
        <w:t xml:space="preserve"> </w:t>
      </w:r>
      <w:r w:rsidR="00E135DC" w:rsidRPr="00D0281C">
        <w:rPr>
          <w:rFonts w:ascii="Arial" w:hAnsi="Arial" w:cs="Arial"/>
          <w:sz w:val="22"/>
          <w:szCs w:val="22"/>
        </w:rPr>
        <w:t>and school s</w:t>
      </w:r>
      <w:r w:rsidR="00CC69F2" w:rsidRPr="00D0281C">
        <w:rPr>
          <w:rFonts w:ascii="Arial" w:hAnsi="Arial" w:cs="Arial"/>
          <w:sz w:val="22"/>
          <w:szCs w:val="22"/>
        </w:rPr>
        <w:t>tandard</w:t>
      </w:r>
      <w:r w:rsidR="00932E78">
        <w:rPr>
          <w:rFonts w:ascii="Arial" w:hAnsi="Arial" w:cs="Arial"/>
          <w:sz w:val="22"/>
          <w:szCs w:val="22"/>
        </w:rPr>
        <w:t>s and</w:t>
      </w:r>
      <w:r w:rsidR="00CC69F2" w:rsidRPr="00D0281C">
        <w:rPr>
          <w:rFonts w:ascii="Arial" w:hAnsi="Arial" w:cs="Arial"/>
          <w:sz w:val="22"/>
          <w:szCs w:val="22"/>
        </w:rPr>
        <w:t xml:space="preserve"> guidelines for support staff.</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8.</w:t>
      </w:r>
      <w:r w:rsidR="00010F92">
        <w:rPr>
          <w:rFonts w:ascii="Arial" w:hAnsi="Arial" w:cs="Arial"/>
          <w:sz w:val="22"/>
          <w:szCs w:val="22"/>
        </w:rPr>
        <w:t xml:space="preserve"> </w:t>
      </w:r>
      <w:r w:rsidR="00CC69F2" w:rsidRPr="00D0281C">
        <w:rPr>
          <w:rFonts w:ascii="Arial" w:hAnsi="Arial" w:cs="Arial"/>
          <w:sz w:val="22"/>
          <w:szCs w:val="22"/>
        </w:rPr>
        <w:t>Acknowled</w:t>
      </w:r>
      <w:r w:rsidR="00E135DC" w:rsidRPr="00D0281C">
        <w:rPr>
          <w:rFonts w:ascii="Arial" w:hAnsi="Arial" w:cs="Arial"/>
          <w:sz w:val="22"/>
          <w:szCs w:val="22"/>
        </w:rPr>
        <w:t>ge</w:t>
      </w:r>
      <w:r w:rsidR="00CC69F2" w:rsidRPr="00D0281C">
        <w:rPr>
          <w:rFonts w:ascii="Arial" w:hAnsi="Arial" w:cs="Arial"/>
          <w:sz w:val="22"/>
          <w:szCs w:val="22"/>
        </w:rPr>
        <w:t>,</w:t>
      </w:r>
      <w:r w:rsidR="00521E9C" w:rsidRPr="00D0281C">
        <w:rPr>
          <w:rFonts w:ascii="Arial" w:hAnsi="Arial" w:cs="Arial"/>
          <w:sz w:val="22"/>
          <w:szCs w:val="22"/>
        </w:rPr>
        <w:t xml:space="preserve"> prevent and address inequalities, including racism and sexism and promoting racial harmony.</w:t>
      </w:r>
    </w:p>
    <w:p w:rsidR="00521E9C" w:rsidRPr="00D0281C" w:rsidRDefault="00521E9C" w:rsidP="00FC71FD">
      <w:pPr>
        <w:pStyle w:val="BodyTextIndent3"/>
        <w:ind w:left="0"/>
        <w:rPr>
          <w:rFonts w:ascii="Arial" w:hAnsi="Arial" w:cs="Arial"/>
          <w:sz w:val="22"/>
          <w:szCs w:val="22"/>
        </w:rPr>
      </w:pPr>
    </w:p>
    <w:p w:rsidR="00521E9C" w:rsidRPr="00D0281C" w:rsidRDefault="00CF4384" w:rsidP="00FC71FD">
      <w:pPr>
        <w:pStyle w:val="BodyTextIndent3"/>
        <w:ind w:left="0"/>
        <w:rPr>
          <w:rFonts w:ascii="Arial" w:hAnsi="Arial" w:cs="Arial"/>
          <w:sz w:val="22"/>
          <w:szCs w:val="22"/>
        </w:rPr>
      </w:pPr>
      <w:r w:rsidRPr="00D0281C">
        <w:rPr>
          <w:rFonts w:ascii="Arial" w:hAnsi="Arial" w:cs="Arial"/>
          <w:sz w:val="22"/>
          <w:szCs w:val="22"/>
        </w:rPr>
        <w:t>9</w:t>
      </w:r>
      <w:r w:rsidR="00676F47" w:rsidRPr="00D0281C">
        <w:rPr>
          <w:rFonts w:ascii="Arial" w:hAnsi="Arial" w:cs="Arial"/>
          <w:sz w:val="22"/>
          <w:szCs w:val="22"/>
        </w:rPr>
        <w:t>.</w:t>
      </w:r>
      <w:r w:rsidR="00010F92">
        <w:rPr>
          <w:rFonts w:ascii="Arial" w:hAnsi="Arial" w:cs="Arial"/>
          <w:sz w:val="22"/>
          <w:szCs w:val="22"/>
        </w:rPr>
        <w:t xml:space="preserve"> </w:t>
      </w:r>
      <w:r w:rsidR="00521E9C" w:rsidRPr="00D0281C">
        <w:rPr>
          <w:rFonts w:ascii="Arial" w:hAnsi="Arial" w:cs="Arial"/>
          <w:sz w:val="22"/>
          <w:szCs w:val="22"/>
        </w:rPr>
        <w:t>Promot</w:t>
      </w:r>
      <w:r w:rsidR="00E135DC" w:rsidRPr="00D0281C">
        <w:rPr>
          <w:rFonts w:ascii="Arial" w:hAnsi="Arial" w:cs="Arial"/>
          <w:sz w:val="22"/>
          <w:szCs w:val="22"/>
        </w:rPr>
        <w:t>e</w:t>
      </w:r>
      <w:r w:rsidR="00010F92">
        <w:rPr>
          <w:rFonts w:ascii="Arial" w:hAnsi="Arial" w:cs="Arial"/>
          <w:sz w:val="22"/>
          <w:szCs w:val="22"/>
        </w:rPr>
        <w:t xml:space="preserve"> Community Cohesion, diversity</w:t>
      </w:r>
      <w:r w:rsidR="00521E9C" w:rsidRPr="00D0281C">
        <w:rPr>
          <w:rFonts w:ascii="Arial" w:hAnsi="Arial" w:cs="Arial"/>
          <w:sz w:val="22"/>
          <w:szCs w:val="22"/>
        </w:rPr>
        <w:t>, championing disability and child centred policies</w:t>
      </w:r>
      <w:r w:rsidR="00D86F51" w:rsidRPr="00D0281C">
        <w:rPr>
          <w:rFonts w:ascii="Arial" w:hAnsi="Arial" w:cs="Arial"/>
          <w:sz w:val="22"/>
          <w:szCs w:val="22"/>
        </w:rPr>
        <w:t>.</w:t>
      </w:r>
      <w:r w:rsidR="00521E9C" w:rsidRPr="00D0281C">
        <w:rPr>
          <w:rFonts w:ascii="Arial" w:hAnsi="Arial" w:cs="Arial"/>
          <w:sz w:val="22"/>
          <w:szCs w:val="22"/>
        </w:rPr>
        <w:t xml:space="preserve"> </w:t>
      </w:r>
    </w:p>
    <w:p w:rsidR="00521E9C" w:rsidRPr="00D0281C" w:rsidRDefault="00521E9C" w:rsidP="00FC71FD">
      <w:pPr>
        <w:pStyle w:val="BodyTextIndent3"/>
        <w:ind w:left="0"/>
        <w:rPr>
          <w:rFonts w:ascii="Arial" w:hAnsi="Arial" w:cs="Arial"/>
          <w:sz w:val="22"/>
          <w:szCs w:val="22"/>
        </w:rPr>
      </w:pPr>
    </w:p>
    <w:p w:rsidR="00521E9C" w:rsidRPr="00D0281C" w:rsidRDefault="00CF4384" w:rsidP="00FC71FD">
      <w:pPr>
        <w:pStyle w:val="BodyTextIndent3"/>
        <w:ind w:left="0"/>
        <w:rPr>
          <w:rFonts w:ascii="Arial" w:hAnsi="Arial" w:cs="Arial"/>
          <w:sz w:val="22"/>
          <w:szCs w:val="22"/>
        </w:rPr>
      </w:pPr>
      <w:r w:rsidRPr="00D0281C">
        <w:rPr>
          <w:rFonts w:ascii="Arial" w:hAnsi="Arial" w:cs="Arial"/>
          <w:sz w:val="22"/>
          <w:szCs w:val="22"/>
        </w:rPr>
        <w:t>10</w:t>
      </w:r>
      <w:r w:rsidR="00D86F51" w:rsidRPr="00D0281C">
        <w:rPr>
          <w:rFonts w:ascii="Arial" w:hAnsi="Arial" w:cs="Arial"/>
          <w:sz w:val="22"/>
          <w:szCs w:val="22"/>
        </w:rPr>
        <w:t>.</w:t>
      </w:r>
      <w:r w:rsidR="00010F92">
        <w:rPr>
          <w:rFonts w:ascii="Arial" w:hAnsi="Arial" w:cs="Arial"/>
          <w:sz w:val="22"/>
          <w:szCs w:val="22"/>
        </w:rPr>
        <w:t xml:space="preserve"> </w:t>
      </w:r>
      <w:r w:rsidRPr="00D0281C">
        <w:rPr>
          <w:rFonts w:ascii="Arial" w:hAnsi="Arial" w:cs="Arial"/>
          <w:sz w:val="22"/>
          <w:szCs w:val="22"/>
        </w:rPr>
        <w:t>Assist inc</w:t>
      </w:r>
      <w:r w:rsidR="00521E9C" w:rsidRPr="00D0281C">
        <w:rPr>
          <w:rFonts w:ascii="Arial" w:hAnsi="Arial" w:cs="Arial"/>
          <w:sz w:val="22"/>
          <w:szCs w:val="22"/>
        </w:rPr>
        <w:t>lusive learning, co</w:t>
      </w:r>
      <w:r w:rsidR="00010F92">
        <w:rPr>
          <w:rFonts w:ascii="Arial" w:hAnsi="Arial" w:cs="Arial"/>
          <w:sz w:val="22"/>
          <w:szCs w:val="22"/>
        </w:rPr>
        <w:t>-</w:t>
      </w:r>
      <w:r w:rsidR="00521E9C" w:rsidRPr="00D0281C">
        <w:rPr>
          <w:rFonts w:ascii="Arial" w:hAnsi="Arial" w:cs="Arial"/>
          <w:sz w:val="22"/>
          <w:szCs w:val="22"/>
        </w:rPr>
        <w:t>located and community development</w:t>
      </w:r>
      <w:r w:rsidR="00574E95">
        <w:rPr>
          <w:rFonts w:ascii="Arial" w:hAnsi="Arial" w:cs="Arial"/>
          <w:sz w:val="22"/>
          <w:szCs w:val="22"/>
        </w:rPr>
        <w:t xml:space="preserve"> in SEND in any setting</w:t>
      </w:r>
      <w:r w:rsidR="00521E9C" w:rsidRPr="00D0281C">
        <w:rPr>
          <w:rFonts w:ascii="Arial" w:hAnsi="Arial" w:cs="Arial"/>
          <w:sz w:val="22"/>
          <w:szCs w:val="22"/>
        </w:rPr>
        <w:t xml:space="preserve"> </w:t>
      </w:r>
    </w:p>
    <w:p w:rsidR="00521E9C" w:rsidRPr="00D0281C" w:rsidRDefault="00521E9C" w:rsidP="00FC71FD">
      <w:pPr>
        <w:pStyle w:val="BodyTextIndent3"/>
        <w:ind w:left="0"/>
        <w:rPr>
          <w:rFonts w:ascii="Arial" w:hAnsi="Arial" w:cs="Arial"/>
          <w:sz w:val="22"/>
          <w:szCs w:val="22"/>
        </w:rPr>
      </w:pPr>
    </w:p>
    <w:p w:rsidR="00521E9C" w:rsidRPr="00D0281C" w:rsidRDefault="00CF4384" w:rsidP="00FC71FD">
      <w:pPr>
        <w:pStyle w:val="BodyTextIndent3"/>
        <w:ind w:left="0"/>
        <w:rPr>
          <w:rFonts w:ascii="Arial" w:hAnsi="Arial" w:cs="Arial"/>
          <w:sz w:val="22"/>
          <w:szCs w:val="22"/>
        </w:rPr>
      </w:pPr>
      <w:r w:rsidRPr="00D0281C">
        <w:rPr>
          <w:rFonts w:ascii="Arial" w:hAnsi="Arial" w:cs="Arial"/>
          <w:sz w:val="22"/>
          <w:szCs w:val="22"/>
        </w:rPr>
        <w:t>11</w:t>
      </w:r>
      <w:r w:rsidR="00676F47" w:rsidRPr="00D0281C">
        <w:rPr>
          <w:rFonts w:ascii="Arial" w:hAnsi="Arial" w:cs="Arial"/>
          <w:sz w:val="22"/>
          <w:szCs w:val="22"/>
        </w:rPr>
        <w:t>.</w:t>
      </w:r>
      <w:r w:rsidR="00010F92">
        <w:rPr>
          <w:rFonts w:ascii="Arial" w:hAnsi="Arial" w:cs="Arial"/>
          <w:sz w:val="22"/>
          <w:szCs w:val="22"/>
        </w:rPr>
        <w:t xml:space="preserve"> </w:t>
      </w:r>
      <w:r w:rsidR="00521E9C" w:rsidRPr="00D0281C">
        <w:rPr>
          <w:rFonts w:ascii="Arial" w:hAnsi="Arial" w:cs="Arial"/>
          <w:sz w:val="22"/>
          <w:szCs w:val="22"/>
        </w:rPr>
        <w:t>Lead a key stage</w:t>
      </w:r>
      <w:r w:rsidR="00932E78">
        <w:rPr>
          <w:rFonts w:ascii="Arial" w:hAnsi="Arial" w:cs="Arial"/>
          <w:sz w:val="22"/>
          <w:szCs w:val="22"/>
        </w:rPr>
        <w:t xml:space="preserve">, SEND cohort </w:t>
      </w:r>
      <w:r w:rsidR="00521E9C" w:rsidRPr="00D0281C">
        <w:rPr>
          <w:rFonts w:ascii="Arial" w:hAnsi="Arial" w:cs="Arial"/>
          <w:sz w:val="22"/>
          <w:szCs w:val="22"/>
        </w:rPr>
        <w:t xml:space="preserve">or organisational area of the </w:t>
      </w:r>
      <w:r w:rsidR="00C0233F">
        <w:rPr>
          <w:rFonts w:ascii="Arial" w:hAnsi="Arial" w:cs="Arial"/>
          <w:sz w:val="22"/>
          <w:szCs w:val="22"/>
        </w:rPr>
        <w:t>Academy</w:t>
      </w:r>
      <w:r w:rsidR="00521E9C" w:rsidRPr="00D0281C">
        <w:rPr>
          <w:rFonts w:ascii="Arial" w:hAnsi="Arial" w:cs="Arial"/>
          <w:sz w:val="22"/>
          <w:szCs w:val="22"/>
        </w:rPr>
        <w:t xml:space="preserve"> as required</w:t>
      </w:r>
      <w:r w:rsidR="00D86F51" w:rsidRPr="00D0281C">
        <w:rPr>
          <w:rFonts w:ascii="Arial" w:hAnsi="Arial" w:cs="Arial"/>
          <w:sz w:val="22"/>
          <w:szCs w:val="22"/>
        </w:rPr>
        <w:t>.</w:t>
      </w:r>
    </w:p>
    <w:p w:rsidR="00521E9C" w:rsidRPr="00D0281C" w:rsidRDefault="00521E9C" w:rsidP="00FC71FD">
      <w:pPr>
        <w:pStyle w:val="BodyTextIndent3"/>
        <w:ind w:left="0"/>
        <w:rPr>
          <w:rFonts w:ascii="Arial" w:hAnsi="Arial" w:cs="Arial"/>
          <w:sz w:val="22"/>
          <w:szCs w:val="22"/>
        </w:rPr>
      </w:pPr>
    </w:p>
    <w:p w:rsidR="00521E9C" w:rsidRPr="00D0281C" w:rsidRDefault="00521E9C" w:rsidP="00FC71FD">
      <w:pPr>
        <w:pStyle w:val="BodyTextIndent3"/>
        <w:ind w:left="0"/>
        <w:rPr>
          <w:rFonts w:ascii="Arial" w:hAnsi="Arial" w:cs="Arial"/>
          <w:b/>
          <w:sz w:val="22"/>
          <w:szCs w:val="22"/>
        </w:rPr>
      </w:pPr>
    </w:p>
    <w:p w:rsidR="00521E9C" w:rsidRPr="00D0281C" w:rsidRDefault="00676F47" w:rsidP="00FC71FD">
      <w:pPr>
        <w:pStyle w:val="BodyTextIndent3"/>
        <w:ind w:left="0"/>
        <w:rPr>
          <w:rFonts w:ascii="Arial" w:hAnsi="Arial" w:cs="Arial"/>
          <w:b/>
          <w:sz w:val="22"/>
          <w:szCs w:val="22"/>
          <w:u w:val="single"/>
        </w:rPr>
      </w:pPr>
      <w:r w:rsidRPr="00D0281C">
        <w:rPr>
          <w:rFonts w:ascii="Arial" w:hAnsi="Arial" w:cs="Arial"/>
          <w:b/>
          <w:sz w:val="22"/>
          <w:szCs w:val="22"/>
          <w:u w:val="single"/>
        </w:rPr>
        <w:t xml:space="preserve"> </w:t>
      </w:r>
      <w:r w:rsidR="00A7187C" w:rsidRPr="00D0281C">
        <w:rPr>
          <w:rFonts w:ascii="Arial" w:hAnsi="Arial" w:cs="Arial"/>
          <w:b/>
          <w:sz w:val="22"/>
          <w:szCs w:val="22"/>
          <w:u w:val="single"/>
        </w:rPr>
        <w:t>D.</w:t>
      </w:r>
      <w:r w:rsidR="00C0233F">
        <w:rPr>
          <w:rFonts w:ascii="Arial" w:hAnsi="Arial" w:cs="Arial"/>
          <w:b/>
          <w:sz w:val="22"/>
          <w:szCs w:val="22"/>
          <w:u w:val="single"/>
        </w:rPr>
        <w:t xml:space="preserve"> </w:t>
      </w:r>
      <w:r w:rsidRPr="00D0281C">
        <w:rPr>
          <w:rFonts w:ascii="Arial" w:hAnsi="Arial" w:cs="Arial"/>
          <w:b/>
          <w:sz w:val="22"/>
          <w:szCs w:val="22"/>
          <w:u w:val="single"/>
        </w:rPr>
        <w:t>Support</w:t>
      </w:r>
      <w:r w:rsidR="00521E9C" w:rsidRPr="00D0281C">
        <w:rPr>
          <w:rFonts w:ascii="Arial" w:hAnsi="Arial" w:cs="Arial"/>
          <w:b/>
          <w:sz w:val="22"/>
          <w:szCs w:val="22"/>
          <w:u w:val="single"/>
        </w:rPr>
        <w:t xml:space="preserve"> Efficient and Effective Deployment of Staff and Resources</w:t>
      </w:r>
    </w:p>
    <w:p w:rsidR="00521E9C" w:rsidRPr="00D0281C" w:rsidRDefault="00521E9C" w:rsidP="00FC71FD">
      <w:pPr>
        <w:pStyle w:val="BodyTextIndent3"/>
        <w:ind w:left="0"/>
        <w:rPr>
          <w:rFonts w:ascii="Arial" w:hAnsi="Arial" w:cs="Arial"/>
          <w:sz w:val="22"/>
          <w:szCs w:val="22"/>
          <w:u w:val="single"/>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1.</w:t>
      </w:r>
      <w:r w:rsidR="00010F92">
        <w:rPr>
          <w:rFonts w:ascii="Arial" w:hAnsi="Arial" w:cs="Arial"/>
          <w:sz w:val="22"/>
          <w:szCs w:val="22"/>
        </w:rPr>
        <w:t xml:space="preserve"> </w:t>
      </w:r>
      <w:r w:rsidR="00CF4384" w:rsidRPr="00D0281C">
        <w:rPr>
          <w:rFonts w:ascii="Arial" w:hAnsi="Arial" w:cs="Arial"/>
          <w:sz w:val="22"/>
          <w:szCs w:val="22"/>
        </w:rPr>
        <w:t xml:space="preserve">Assist in </w:t>
      </w:r>
      <w:r w:rsidR="00521E9C" w:rsidRPr="00D0281C">
        <w:rPr>
          <w:rFonts w:ascii="Arial" w:hAnsi="Arial" w:cs="Arial"/>
          <w:sz w:val="22"/>
          <w:szCs w:val="22"/>
        </w:rPr>
        <w:t xml:space="preserve">staff and resources </w:t>
      </w:r>
      <w:r w:rsidR="00CF4384" w:rsidRPr="00D0281C">
        <w:rPr>
          <w:rFonts w:ascii="Arial" w:hAnsi="Arial" w:cs="Arial"/>
          <w:sz w:val="22"/>
          <w:szCs w:val="22"/>
        </w:rPr>
        <w:t xml:space="preserve">deployment </w:t>
      </w:r>
      <w:r w:rsidR="00521E9C" w:rsidRPr="00D0281C">
        <w:rPr>
          <w:rFonts w:ascii="Arial" w:hAnsi="Arial" w:cs="Arial"/>
          <w:sz w:val="22"/>
          <w:szCs w:val="22"/>
        </w:rPr>
        <w:t>efficiently and effectively in line w</w:t>
      </w:r>
      <w:r w:rsidR="00932E78">
        <w:rPr>
          <w:rFonts w:ascii="Arial" w:hAnsi="Arial" w:cs="Arial"/>
          <w:sz w:val="22"/>
          <w:szCs w:val="22"/>
        </w:rPr>
        <w:t>ith the objectives in the Academy</w:t>
      </w:r>
      <w:r w:rsidR="00521E9C" w:rsidRPr="00D0281C">
        <w:rPr>
          <w:rFonts w:ascii="Arial" w:hAnsi="Arial" w:cs="Arial"/>
          <w:sz w:val="22"/>
          <w:szCs w:val="22"/>
        </w:rPr>
        <w:t xml:space="preserve"> Development Plan, CPD Plan</w:t>
      </w:r>
      <w:r w:rsidR="00E135DC" w:rsidRPr="00D0281C">
        <w:rPr>
          <w:rFonts w:ascii="Arial" w:hAnsi="Arial" w:cs="Arial"/>
          <w:sz w:val="22"/>
          <w:szCs w:val="22"/>
        </w:rPr>
        <w:t>, EYFS plan</w:t>
      </w:r>
      <w:r w:rsidR="00C0233F">
        <w:rPr>
          <w:rFonts w:ascii="Arial" w:hAnsi="Arial" w:cs="Arial"/>
          <w:sz w:val="22"/>
          <w:szCs w:val="22"/>
        </w:rPr>
        <w:t xml:space="preserve"> and within the Academy</w:t>
      </w:r>
      <w:r w:rsidR="00521E9C" w:rsidRPr="00D0281C">
        <w:rPr>
          <w:rFonts w:ascii="Arial" w:hAnsi="Arial" w:cs="Arial"/>
          <w:sz w:val="22"/>
          <w:szCs w:val="22"/>
        </w:rPr>
        <w:t xml:space="preserve"> budget.</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2.</w:t>
      </w:r>
      <w:r w:rsidR="00010F92">
        <w:rPr>
          <w:rFonts w:ascii="Arial" w:hAnsi="Arial" w:cs="Arial"/>
          <w:sz w:val="22"/>
          <w:szCs w:val="22"/>
        </w:rPr>
        <w:t xml:space="preserve"> </w:t>
      </w:r>
      <w:r w:rsidR="00CF4384" w:rsidRPr="00D0281C">
        <w:rPr>
          <w:rFonts w:ascii="Arial" w:hAnsi="Arial" w:cs="Arial"/>
          <w:sz w:val="22"/>
          <w:szCs w:val="22"/>
        </w:rPr>
        <w:t>Assist</w:t>
      </w:r>
      <w:r w:rsidR="00C95DD6">
        <w:rPr>
          <w:rFonts w:ascii="Arial" w:hAnsi="Arial" w:cs="Arial"/>
          <w:sz w:val="22"/>
          <w:szCs w:val="22"/>
        </w:rPr>
        <w:t xml:space="preserve"> </w:t>
      </w:r>
      <w:r w:rsidR="00521E9C" w:rsidRPr="00D0281C">
        <w:rPr>
          <w:rFonts w:ascii="Arial" w:hAnsi="Arial" w:cs="Arial"/>
          <w:sz w:val="22"/>
          <w:szCs w:val="22"/>
        </w:rPr>
        <w:t xml:space="preserve">effective administration and monitoring systems which support the aims of the </w:t>
      </w:r>
      <w:r w:rsidR="00C95DD6">
        <w:rPr>
          <w:rFonts w:ascii="Arial" w:hAnsi="Arial" w:cs="Arial"/>
          <w:sz w:val="22"/>
          <w:szCs w:val="22"/>
        </w:rPr>
        <w:t>Academy</w:t>
      </w:r>
      <w:r w:rsidR="00521E9C" w:rsidRPr="00D0281C">
        <w:rPr>
          <w:rFonts w:ascii="Arial" w:hAnsi="Arial" w:cs="Arial"/>
          <w:sz w:val="22"/>
          <w:szCs w:val="22"/>
        </w:rPr>
        <w:t xml:space="preserve"> and the </w:t>
      </w:r>
      <w:r w:rsidR="00932E78">
        <w:rPr>
          <w:rFonts w:ascii="Arial" w:hAnsi="Arial" w:cs="Arial"/>
          <w:sz w:val="22"/>
          <w:szCs w:val="22"/>
        </w:rPr>
        <w:t xml:space="preserve">Academy </w:t>
      </w:r>
      <w:r w:rsidR="00521E9C" w:rsidRPr="00D0281C">
        <w:rPr>
          <w:rFonts w:ascii="Arial" w:hAnsi="Arial" w:cs="Arial"/>
          <w:sz w:val="22"/>
          <w:szCs w:val="22"/>
        </w:rPr>
        <w:t xml:space="preserve">Development Plan. </w:t>
      </w:r>
    </w:p>
    <w:p w:rsidR="00B920BF" w:rsidRPr="00D0281C" w:rsidRDefault="00B920BF"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3.</w:t>
      </w:r>
      <w:r w:rsidR="00010F92">
        <w:rPr>
          <w:rFonts w:ascii="Arial" w:hAnsi="Arial" w:cs="Arial"/>
          <w:sz w:val="22"/>
          <w:szCs w:val="22"/>
        </w:rPr>
        <w:t xml:space="preserve"> </w:t>
      </w:r>
      <w:r w:rsidR="00521E9C" w:rsidRPr="00D0281C">
        <w:rPr>
          <w:rFonts w:ascii="Arial" w:hAnsi="Arial" w:cs="Arial"/>
          <w:sz w:val="22"/>
          <w:szCs w:val="22"/>
        </w:rPr>
        <w:t xml:space="preserve">Assist in managing, monitoring and reviewing the use of available resources to improve the quality of education and care to secure value for money. </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4</w:t>
      </w:r>
      <w:r w:rsidRPr="00D0281C">
        <w:rPr>
          <w:rFonts w:ascii="Arial" w:hAnsi="Arial" w:cs="Arial"/>
          <w:b/>
          <w:sz w:val="22"/>
          <w:szCs w:val="22"/>
        </w:rPr>
        <w:t>.</w:t>
      </w:r>
      <w:r w:rsidR="00010F92">
        <w:rPr>
          <w:rFonts w:ascii="Arial" w:hAnsi="Arial" w:cs="Arial"/>
          <w:b/>
          <w:sz w:val="22"/>
          <w:szCs w:val="22"/>
        </w:rPr>
        <w:t xml:space="preserve"> </w:t>
      </w:r>
      <w:r w:rsidR="00521E9C" w:rsidRPr="00D0281C">
        <w:rPr>
          <w:rFonts w:ascii="Arial" w:hAnsi="Arial" w:cs="Arial"/>
          <w:sz w:val="22"/>
          <w:szCs w:val="22"/>
        </w:rPr>
        <w:t>Assist</w:t>
      </w:r>
      <w:r w:rsidR="00521E9C" w:rsidRPr="00D0281C">
        <w:rPr>
          <w:rFonts w:ascii="Arial" w:hAnsi="Arial" w:cs="Arial"/>
          <w:b/>
          <w:i/>
          <w:sz w:val="22"/>
          <w:szCs w:val="22"/>
        </w:rPr>
        <w:t xml:space="preserve"> </w:t>
      </w:r>
      <w:r w:rsidR="00521E9C" w:rsidRPr="00D0281C">
        <w:rPr>
          <w:rFonts w:ascii="Arial" w:hAnsi="Arial" w:cs="Arial"/>
          <w:sz w:val="22"/>
          <w:szCs w:val="22"/>
        </w:rPr>
        <w:t xml:space="preserve">in organising the deployment of staff meetings, class meetings, school diaries, rotas, </w:t>
      </w:r>
      <w:r w:rsidRPr="00D0281C">
        <w:rPr>
          <w:rFonts w:ascii="Arial" w:hAnsi="Arial" w:cs="Arial"/>
          <w:sz w:val="22"/>
          <w:szCs w:val="22"/>
        </w:rPr>
        <w:t>timetables</w:t>
      </w:r>
      <w:r w:rsidR="00A7187C" w:rsidRPr="00D0281C">
        <w:rPr>
          <w:rFonts w:ascii="Arial" w:hAnsi="Arial" w:cs="Arial"/>
          <w:sz w:val="22"/>
          <w:szCs w:val="22"/>
        </w:rPr>
        <w:t>, cover,</w:t>
      </w:r>
      <w:r w:rsidR="00B920BF" w:rsidRPr="00D0281C">
        <w:rPr>
          <w:rFonts w:ascii="Arial" w:hAnsi="Arial" w:cs="Arial"/>
          <w:sz w:val="22"/>
          <w:szCs w:val="22"/>
        </w:rPr>
        <w:t xml:space="preserve"> </w:t>
      </w:r>
      <w:r w:rsidR="00E135DC" w:rsidRPr="00D0281C">
        <w:rPr>
          <w:rFonts w:ascii="Arial" w:hAnsi="Arial" w:cs="Arial"/>
          <w:sz w:val="22"/>
          <w:szCs w:val="22"/>
        </w:rPr>
        <w:t>class group</w:t>
      </w:r>
      <w:r w:rsidR="00C95DD6">
        <w:rPr>
          <w:rFonts w:ascii="Arial" w:hAnsi="Arial" w:cs="Arial"/>
          <w:sz w:val="22"/>
          <w:szCs w:val="22"/>
        </w:rPr>
        <w:t>ings</w:t>
      </w:r>
      <w:r w:rsidR="00CA018A">
        <w:rPr>
          <w:rFonts w:ascii="Arial" w:hAnsi="Arial" w:cs="Arial"/>
          <w:sz w:val="22"/>
          <w:szCs w:val="22"/>
        </w:rPr>
        <w:t xml:space="preserve">, </w:t>
      </w:r>
      <w:r w:rsidR="00C95DD6">
        <w:rPr>
          <w:rFonts w:ascii="Arial" w:hAnsi="Arial" w:cs="Arial"/>
          <w:sz w:val="22"/>
          <w:szCs w:val="22"/>
        </w:rPr>
        <w:t>the curriculum</w:t>
      </w:r>
      <w:r w:rsidR="00E135DC" w:rsidRPr="00D0281C">
        <w:rPr>
          <w:rFonts w:ascii="Arial" w:hAnsi="Arial" w:cs="Arial"/>
          <w:sz w:val="22"/>
          <w:szCs w:val="22"/>
        </w:rPr>
        <w:t xml:space="preserve">, </w:t>
      </w:r>
      <w:r w:rsidR="00521E9C" w:rsidRPr="00D0281C">
        <w:rPr>
          <w:rFonts w:ascii="Arial" w:hAnsi="Arial" w:cs="Arial"/>
          <w:sz w:val="22"/>
          <w:szCs w:val="22"/>
        </w:rPr>
        <w:t>policies, handbooks, minutes and other related staff guidance, information and guidance</w:t>
      </w:r>
      <w:r w:rsidR="00E135DC" w:rsidRPr="00D0281C">
        <w:rPr>
          <w:rFonts w:ascii="Arial" w:hAnsi="Arial" w:cs="Arial"/>
          <w:sz w:val="22"/>
          <w:szCs w:val="22"/>
        </w:rPr>
        <w:t>.</w:t>
      </w:r>
    </w:p>
    <w:p w:rsidR="00E135DC" w:rsidRPr="00D0281C" w:rsidRDefault="00E135DC" w:rsidP="00FC71FD">
      <w:pPr>
        <w:pStyle w:val="BodyTextIndent3"/>
        <w:ind w:left="0"/>
        <w:rPr>
          <w:rFonts w:ascii="Arial" w:hAnsi="Arial" w:cs="Arial"/>
          <w:sz w:val="22"/>
          <w:szCs w:val="22"/>
        </w:rPr>
      </w:pPr>
    </w:p>
    <w:p w:rsidR="00B920BF" w:rsidRPr="00D0281C" w:rsidRDefault="00676F47" w:rsidP="00FC71FD">
      <w:pPr>
        <w:jc w:val="both"/>
        <w:rPr>
          <w:rFonts w:ascii="Arial" w:hAnsi="Arial" w:cs="Arial"/>
          <w:sz w:val="22"/>
          <w:szCs w:val="22"/>
        </w:rPr>
      </w:pPr>
      <w:r w:rsidRPr="00D0281C">
        <w:rPr>
          <w:rFonts w:ascii="Arial" w:hAnsi="Arial" w:cs="Arial"/>
          <w:sz w:val="22"/>
          <w:szCs w:val="22"/>
        </w:rPr>
        <w:t>5</w:t>
      </w:r>
      <w:r w:rsidRPr="00932E78">
        <w:rPr>
          <w:rFonts w:ascii="Arial" w:hAnsi="Arial" w:cs="Arial"/>
          <w:b/>
          <w:sz w:val="22"/>
          <w:szCs w:val="22"/>
        </w:rPr>
        <w:t>.</w:t>
      </w:r>
      <w:r w:rsidR="00010F92">
        <w:rPr>
          <w:rFonts w:ascii="Arial" w:hAnsi="Arial" w:cs="Arial"/>
          <w:b/>
          <w:sz w:val="22"/>
          <w:szCs w:val="22"/>
        </w:rPr>
        <w:t xml:space="preserve"> </w:t>
      </w:r>
      <w:r w:rsidR="009527D3">
        <w:rPr>
          <w:rFonts w:ascii="Arial" w:hAnsi="Arial" w:cs="Arial"/>
          <w:sz w:val="22"/>
          <w:szCs w:val="22"/>
        </w:rPr>
        <w:t>A</w:t>
      </w:r>
      <w:r w:rsidR="00C95DD6" w:rsidRPr="009527D3">
        <w:rPr>
          <w:rFonts w:ascii="Arial" w:hAnsi="Arial" w:cs="Arial"/>
          <w:sz w:val="22"/>
          <w:szCs w:val="22"/>
        </w:rPr>
        <w:t>ssist</w:t>
      </w:r>
      <w:r w:rsidR="009527D3">
        <w:rPr>
          <w:rFonts w:ascii="Arial" w:hAnsi="Arial" w:cs="Arial"/>
          <w:sz w:val="22"/>
          <w:szCs w:val="22"/>
        </w:rPr>
        <w:t xml:space="preserve"> or lead</w:t>
      </w:r>
      <w:r w:rsidRPr="00D0281C">
        <w:rPr>
          <w:rFonts w:ascii="Arial" w:hAnsi="Arial" w:cs="Arial"/>
          <w:sz w:val="22"/>
          <w:szCs w:val="22"/>
        </w:rPr>
        <w:t xml:space="preserve"> cover </w:t>
      </w:r>
      <w:r w:rsidR="00C95DD6">
        <w:rPr>
          <w:rFonts w:ascii="Arial" w:hAnsi="Arial" w:cs="Arial"/>
          <w:sz w:val="22"/>
          <w:szCs w:val="22"/>
        </w:rPr>
        <w:t>across the Academy</w:t>
      </w:r>
      <w:r w:rsidR="00574E95">
        <w:rPr>
          <w:rFonts w:ascii="Arial" w:hAnsi="Arial" w:cs="Arial"/>
          <w:sz w:val="22"/>
          <w:szCs w:val="22"/>
        </w:rPr>
        <w:t xml:space="preserve"> sites.</w:t>
      </w:r>
    </w:p>
    <w:p w:rsidR="00D86F51" w:rsidRPr="00D0281C" w:rsidRDefault="00D86F51" w:rsidP="00FC71FD">
      <w:pPr>
        <w:pStyle w:val="BodyTextIndent3"/>
        <w:ind w:left="0"/>
        <w:rPr>
          <w:rFonts w:ascii="Arial" w:hAnsi="Arial" w:cs="Arial"/>
          <w:b/>
          <w:sz w:val="22"/>
          <w:szCs w:val="22"/>
          <w:u w:val="single"/>
        </w:rPr>
      </w:pPr>
    </w:p>
    <w:p w:rsidR="00521E9C" w:rsidRPr="00D0281C" w:rsidRDefault="00A7187C" w:rsidP="00FC71FD">
      <w:pPr>
        <w:pStyle w:val="BodyTextIndent3"/>
        <w:ind w:left="0"/>
        <w:rPr>
          <w:rFonts w:ascii="Arial" w:hAnsi="Arial" w:cs="Arial"/>
          <w:b/>
          <w:sz w:val="22"/>
          <w:szCs w:val="22"/>
          <w:u w:val="single"/>
        </w:rPr>
      </w:pPr>
      <w:r w:rsidRPr="00D0281C">
        <w:rPr>
          <w:rFonts w:ascii="Arial" w:hAnsi="Arial" w:cs="Arial"/>
          <w:b/>
          <w:sz w:val="22"/>
          <w:szCs w:val="22"/>
          <w:u w:val="single"/>
        </w:rPr>
        <w:t>E.</w:t>
      </w:r>
      <w:r w:rsidR="00932E78">
        <w:rPr>
          <w:rFonts w:ascii="Arial" w:hAnsi="Arial" w:cs="Arial"/>
          <w:b/>
          <w:sz w:val="22"/>
          <w:szCs w:val="22"/>
          <w:u w:val="single"/>
        </w:rPr>
        <w:t xml:space="preserve"> </w:t>
      </w:r>
      <w:r w:rsidR="00521E9C" w:rsidRPr="00D0281C">
        <w:rPr>
          <w:rFonts w:ascii="Arial" w:hAnsi="Arial" w:cs="Arial"/>
          <w:b/>
          <w:sz w:val="22"/>
          <w:szCs w:val="22"/>
          <w:u w:val="single"/>
        </w:rPr>
        <w:t>Accountability</w:t>
      </w:r>
    </w:p>
    <w:p w:rsidR="00521E9C" w:rsidRPr="00D0281C" w:rsidRDefault="00521E9C" w:rsidP="00FC71FD">
      <w:pPr>
        <w:pStyle w:val="BodyTextIndent3"/>
        <w:ind w:left="0"/>
        <w:rPr>
          <w:rFonts w:ascii="Arial" w:hAnsi="Arial" w:cs="Arial"/>
          <w:b/>
          <w:sz w:val="22"/>
          <w:szCs w:val="22"/>
          <w:u w:val="single"/>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1.</w:t>
      </w:r>
      <w:r w:rsidR="00010F92">
        <w:rPr>
          <w:rFonts w:ascii="Arial" w:hAnsi="Arial" w:cs="Arial"/>
          <w:sz w:val="22"/>
          <w:szCs w:val="22"/>
        </w:rPr>
        <w:t xml:space="preserve"> </w:t>
      </w:r>
      <w:r w:rsidR="00C95DD6">
        <w:rPr>
          <w:rFonts w:ascii="Arial" w:hAnsi="Arial" w:cs="Arial"/>
          <w:sz w:val="22"/>
          <w:szCs w:val="22"/>
        </w:rPr>
        <w:t>Assist the H</w:t>
      </w:r>
      <w:r w:rsidR="00932E78">
        <w:rPr>
          <w:rFonts w:ascii="Arial" w:hAnsi="Arial" w:cs="Arial"/>
          <w:sz w:val="22"/>
          <w:szCs w:val="22"/>
        </w:rPr>
        <w:t>ead and</w:t>
      </w:r>
      <w:r w:rsidR="00CF4384" w:rsidRPr="00D0281C">
        <w:rPr>
          <w:rFonts w:ascii="Arial" w:hAnsi="Arial" w:cs="Arial"/>
          <w:sz w:val="22"/>
          <w:szCs w:val="22"/>
        </w:rPr>
        <w:t xml:space="preserve"> </w:t>
      </w:r>
      <w:r w:rsidR="00C95DD6">
        <w:rPr>
          <w:rFonts w:ascii="Arial" w:hAnsi="Arial" w:cs="Arial"/>
          <w:sz w:val="22"/>
          <w:szCs w:val="22"/>
        </w:rPr>
        <w:t>D</w:t>
      </w:r>
      <w:r w:rsidR="00CF4384" w:rsidRPr="00D0281C">
        <w:rPr>
          <w:rFonts w:ascii="Arial" w:hAnsi="Arial" w:cs="Arial"/>
          <w:sz w:val="22"/>
          <w:szCs w:val="22"/>
        </w:rPr>
        <w:t>eput</w:t>
      </w:r>
      <w:r w:rsidR="00C95DD6">
        <w:rPr>
          <w:rFonts w:ascii="Arial" w:hAnsi="Arial" w:cs="Arial"/>
          <w:sz w:val="22"/>
          <w:szCs w:val="22"/>
        </w:rPr>
        <w:t>y</w:t>
      </w:r>
      <w:r w:rsidR="00521E9C" w:rsidRPr="00D0281C">
        <w:rPr>
          <w:rFonts w:ascii="Arial" w:hAnsi="Arial" w:cs="Arial"/>
          <w:sz w:val="22"/>
          <w:szCs w:val="22"/>
        </w:rPr>
        <w:t xml:space="preserve"> </w:t>
      </w:r>
      <w:r w:rsidR="00932E78">
        <w:rPr>
          <w:rFonts w:ascii="Arial" w:hAnsi="Arial" w:cs="Arial"/>
          <w:sz w:val="22"/>
          <w:szCs w:val="22"/>
        </w:rPr>
        <w:t>h</w:t>
      </w:r>
      <w:r w:rsidR="00CF4384" w:rsidRPr="00D0281C">
        <w:rPr>
          <w:rFonts w:ascii="Arial" w:hAnsi="Arial" w:cs="Arial"/>
          <w:sz w:val="22"/>
          <w:szCs w:val="22"/>
        </w:rPr>
        <w:t>eadteacher</w:t>
      </w:r>
      <w:r w:rsidR="00932E78">
        <w:rPr>
          <w:rFonts w:ascii="Arial" w:hAnsi="Arial" w:cs="Arial"/>
          <w:sz w:val="22"/>
          <w:szCs w:val="22"/>
        </w:rPr>
        <w:t>s</w:t>
      </w:r>
      <w:r w:rsidR="00CF4384" w:rsidRPr="00D0281C">
        <w:rPr>
          <w:rFonts w:ascii="Arial" w:hAnsi="Arial" w:cs="Arial"/>
          <w:sz w:val="22"/>
          <w:szCs w:val="22"/>
        </w:rPr>
        <w:t xml:space="preserve"> </w:t>
      </w:r>
      <w:r w:rsidR="00521E9C" w:rsidRPr="00D0281C">
        <w:rPr>
          <w:rFonts w:ascii="Arial" w:hAnsi="Arial" w:cs="Arial"/>
          <w:sz w:val="22"/>
          <w:szCs w:val="22"/>
        </w:rPr>
        <w:t xml:space="preserve">by providing information, advice and support to the </w:t>
      </w:r>
      <w:r w:rsidR="00932E78">
        <w:rPr>
          <w:rFonts w:ascii="Arial" w:hAnsi="Arial" w:cs="Arial"/>
          <w:sz w:val="22"/>
          <w:szCs w:val="22"/>
        </w:rPr>
        <w:t xml:space="preserve">Local </w:t>
      </w:r>
      <w:r w:rsidR="00521E9C" w:rsidRPr="00D0281C">
        <w:rPr>
          <w:rFonts w:ascii="Arial" w:hAnsi="Arial" w:cs="Arial"/>
          <w:sz w:val="22"/>
          <w:szCs w:val="22"/>
        </w:rPr>
        <w:t xml:space="preserve">Governing Body to enable it to meet its responsibility for securing effective learning and teaching, the curriculum, behaviour </w:t>
      </w:r>
      <w:r w:rsidR="00E135DC" w:rsidRPr="00D0281C">
        <w:rPr>
          <w:rFonts w:ascii="Arial" w:hAnsi="Arial" w:cs="Arial"/>
          <w:sz w:val="22"/>
          <w:szCs w:val="22"/>
        </w:rPr>
        <w:t>and safety</w:t>
      </w:r>
      <w:r w:rsidR="00521E9C" w:rsidRPr="00D0281C">
        <w:rPr>
          <w:rFonts w:ascii="Arial" w:hAnsi="Arial" w:cs="Arial"/>
          <w:sz w:val="22"/>
          <w:szCs w:val="22"/>
        </w:rPr>
        <w:t xml:space="preserve"> and improved standards of achievement, attainment and value for money.</w:t>
      </w:r>
    </w:p>
    <w:p w:rsidR="00521E9C" w:rsidRPr="00D0281C" w:rsidRDefault="00521E9C" w:rsidP="00FC71FD">
      <w:pPr>
        <w:pStyle w:val="BodyTextIndent3"/>
        <w:ind w:left="0"/>
        <w:rPr>
          <w:rFonts w:ascii="Arial" w:hAnsi="Arial" w:cs="Arial"/>
          <w:sz w:val="22"/>
          <w:szCs w:val="22"/>
        </w:rPr>
      </w:pPr>
    </w:p>
    <w:p w:rsidR="00521E9C" w:rsidRPr="00D0281C" w:rsidRDefault="00676F47" w:rsidP="00FC71FD">
      <w:pPr>
        <w:pStyle w:val="BodyTextIndent3"/>
        <w:ind w:left="0"/>
        <w:rPr>
          <w:rFonts w:ascii="Arial" w:hAnsi="Arial" w:cs="Arial"/>
          <w:sz w:val="22"/>
          <w:szCs w:val="22"/>
        </w:rPr>
      </w:pPr>
      <w:r w:rsidRPr="00D0281C">
        <w:rPr>
          <w:rFonts w:ascii="Arial" w:hAnsi="Arial" w:cs="Arial"/>
          <w:sz w:val="22"/>
          <w:szCs w:val="22"/>
        </w:rPr>
        <w:t>2.</w:t>
      </w:r>
      <w:r w:rsidR="00010F92">
        <w:rPr>
          <w:rFonts w:ascii="Arial" w:hAnsi="Arial" w:cs="Arial"/>
          <w:sz w:val="22"/>
          <w:szCs w:val="22"/>
        </w:rPr>
        <w:t xml:space="preserve"> </w:t>
      </w:r>
      <w:r w:rsidR="00CF4384" w:rsidRPr="00D0281C">
        <w:rPr>
          <w:rFonts w:ascii="Arial" w:hAnsi="Arial" w:cs="Arial"/>
          <w:sz w:val="22"/>
          <w:szCs w:val="22"/>
        </w:rPr>
        <w:t xml:space="preserve">Assist </w:t>
      </w:r>
      <w:r w:rsidR="009941BD" w:rsidRPr="00D0281C">
        <w:rPr>
          <w:rFonts w:ascii="Arial" w:hAnsi="Arial" w:cs="Arial"/>
          <w:sz w:val="22"/>
          <w:szCs w:val="22"/>
        </w:rPr>
        <w:t>t</w:t>
      </w:r>
      <w:r w:rsidR="00CF4384" w:rsidRPr="00D0281C">
        <w:rPr>
          <w:rFonts w:ascii="Arial" w:hAnsi="Arial" w:cs="Arial"/>
          <w:sz w:val="22"/>
          <w:szCs w:val="22"/>
        </w:rPr>
        <w:t xml:space="preserve">he </w:t>
      </w:r>
      <w:r w:rsidR="00C95DD6">
        <w:rPr>
          <w:rFonts w:ascii="Arial" w:hAnsi="Arial" w:cs="Arial"/>
          <w:sz w:val="22"/>
          <w:szCs w:val="22"/>
        </w:rPr>
        <w:t>H</w:t>
      </w:r>
      <w:r w:rsidR="00CF4384" w:rsidRPr="00D0281C">
        <w:rPr>
          <w:rFonts w:ascii="Arial" w:hAnsi="Arial" w:cs="Arial"/>
          <w:sz w:val="22"/>
          <w:szCs w:val="22"/>
        </w:rPr>
        <w:t>ead</w:t>
      </w:r>
      <w:r w:rsidR="00932E78">
        <w:rPr>
          <w:rFonts w:ascii="Arial" w:hAnsi="Arial" w:cs="Arial"/>
          <w:sz w:val="22"/>
          <w:szCs w:val="22"/>
        </w:rPr>
        <w:t xml:space="preserve"> and D</w:t>
      </w:r>
      <w:r w:rsidR="009941BD" w:rsidRPr="00D0281C">
        <w:rPr>
          <w:rFonts w:ascii="Arial" w:hAnsi="Arial" w:cs="Arial"/>
          <w:sz w:val="22"/>
          <w:szCs w:val="22"/>
        </w:rPr>
        <w:t xml:space="preserve">eputy </w:t>
      </w:r>
      <w:r w:rsidR="00932E78">
        <w:rPr>
          <w:rFonts w:ascii="Arial" w:hAnsi="Arial" w:cs="Arial"/>
          <w:sz w:val="22"/>
          <w:szCs w:val="22"/>
        </w:rPr>
        <w:t>h</w:t>
      </w:r>
      <w:r w:rsidR="00CF4384" w:rsidRPr="00D0281C">
        <w:rPr>
          <w:rFonts w:ascii="Arial" w:hAnsi="Arial" w:cs="Arial"/>
          <w:sz w:val="22"/>
          <w:szCs w:val="22"/>
        </w:rPr>
        <w:t>eadteacher</w:t>
      </w:r>
      <w:r w:rsidR="00932E78">
        <w:rPr>
          <w:rFonts w:ascii="Arial" w:hAnsi="Arial" w:cs="Arial"/>
          <w:sz w:val="22"/>
          <w:szCs w:val="22"/>
        </w:rPr>
        <w:t>s</w:t>
      </w:r>
      <w:r w:rsidR="00CF4384" w:rsidRPr="00D0281C">
        <w:rPr>
          <w:rFonts w:ascii="Arial" w:hAnsi="Arial" w:cs="Arial"/>
          <w:sz w:val="22"/>
          <w:szCs w:val="22"/>
        </w:rPr>
        <w:t xml:space="preserve"> </w:t>
      </w:r>
      <w:r w:rsidR="00521E9C" w:rsidRPr="00D0281C">
        <w:rPr>
          <w:rFonts w:ascii="Arial" w:hAnsi="Arial" w:cs="Arial"/>
          <w:sz w:val="22"/>
          <w:szCs w:val="22"/>
        </w:rPr>
        <w:t xml:space="preserve">by presenting accounts of the </w:t>
      </w:r>
      <w:r w:rsidR="00C95DD6">
        <w:rPr>
          <w:rFonts w:ascii="Arial" w:hAnsi="Arial" w:cs="Arial"/>
          <w:sz w:val="22"/>
          <w:szCs w:val="22"/>
        </w:rPr>
        <w:t>Academy</w:t>
      </w:r>
      <w:r w:rsidR="00521E9C" w:rsidRPr="00D0281C">
        <w:rPr>
          <w:rFonts w:ascii="Arial" w:hAnsi="Arial" w:cs="Arial"/>
          <w:sz w:val="22"/>
          <w:szCs w:val="22"/>
        </w:rPr>
        <w:t>’s performance</w:t>
      </w:r>
      <w:r w:rsidR="00AE7202" w:rsidRPr="00D0281C">
        <w:rPr>
          <w:rFonts w:ascii="Arial" w:hAnsi="Arial" w:cs="Arial"/>
          <w:sz w:val="22"/>
          <w:szCs w:val="22"/>
        </w:rPr>
        <w:t xml:space="preserve"> in the agreed areas of responsibility,</w:t>
      </w:r>
      <w:r w:rsidR="00521E9C" w:rsidRPr="00D0281C">
        <w:rPr>
          <w:rFonts w:ascii="Arial" w:hAnsi="Arial" w:cs="Arial"/>
          <w:sz w:val="22"/>
          <w:szCs w:val="22"/>
        </w:rPr>
        <w:t xml:space="preserve"> in forms appropriate to a range of audiences –</w:t>
      </w:r>
      <w:r w:rsidR="00932E78">
        <w:rPr>
          <w:rFonts w:ascii="Arial" w:hAnsi="Arial" w:cs="Arial"/>
          <w:sz w:val="22"/>
          <w:szCs w:val="22"/>
        </w:rPr>
        <w:t xml:space="preserve">The Trust Local </w:t>
      </w:r>
      <w:r w:rsidR="00521E9C" w:rsidRPr="00D0281C">
        <w:rPr>
          <w:rFonts w:ascii="Arial" w:hAnsi="Arial" w:cs="Arial"/>
          <w:sz w:val="22"/>
          <w:szCs w:val="22"/>
        </w:rPr>
        <w:t>Gove</w:t>
      </w:r>
      <w:r w:rsidR="000F017C">
        <w:rPr>
          <w:rFonts w:ascii="Arial" w:hAnsi="Arial" w:cs="Arial"/>
          <w:sz w:val="22"/>
          <w:szCs w:val="22"/>
        </w:rPr>
        <w:t>rnors, parents/carers /families</w:t>
      </w:r>
      <w:r w:rsidR="00521E9C" w:rsidRPr="00D0281C">
        <w:rPr>
          <w:rFonts w:ascii="Arial" w:hAnsi="Arial" w:cs="Arial"/>
          <w:sz w:val="22"/>
          <w:szCs w:val="22"/>
        </w:rPr>
        <w:t xml:space="preserve">, local community, OFSTED, </w:t>
      </w:r>
      <w:r w:rsidR="000F017C">
        <w:rPr>
          <w:rFonts w:ascii="Arial" w:hAnsi="Arial" w:cs="Arial"/>
          <w:sz w:val="22"/>
          <w:szCs w:val="22"/>
        </w:rPr>
        <w:t>other partners</w:t>
      </w:r>
      <w:r w:rsidR="00521E9C" w:rsidRPr="00D0281C">
        <w:rPr>
          <w:rFonts w:ascii="Arial" w:hAnsi="Arial" w:cs="Arial"/>
          <w:sz w:val="22"/>
          <w:szCs w:val="22"/>
        </w:rPr>
        <w:t>, and other agencies</w:t>
      </w:r>
      <w:r w:rsidR="00BD4E08" w:rsidRPr="00D0281C">
        <w:rPr>
          <w:rFonts w:ascii="Arial" w:hAnsi="Arial" w:cs="Arial"/>
          <w:sz w:val="22"/>
          <w:szCs w:val="22"/>
        </w:rPr>
        <w:t xml:space="preserve"> </w:t>
      </w:r>
      <w:r w:rsidR="00521E9C" w:rsidRPr="00D0281C">
        <w:rPr>
          <w:rFonts w:ascii="Arial" w:hAnsi="Arial" w:cs="Arial"/>
          <w:sz w:val="22"/>
          <w:szCs w:val="22"/>
        </w:rPr>
        <w:t>who support children and families, locally, nationally and internationally.</w:t>
      </w:r>
    </w:p>
    <w:p w:rsidR="009941BD" w:rsidRPr="00D0281C" w:rsidRDefault="009941BD" w:rsidP="00FC71FD">
      <w:pPr>
        <w:pStyle w:val="ListParagraph"/>
        <w:ind w:left="0"/>
        <w:contextualSpacing/>
        <w:jc w:val="both"/>
        <w:rPr>
          <w:rFonts w:ascii="Arial" w:hAnsi="Arial" w:cs="Arial"/>
          <w:sz w:val="22"/>
          <w:szCs w:val="22"/>
        </w:rPr>
      </w:pPr>
    </w:p>
    <w:p w:rsidR="009941BD" w:rsidRPr="00D0281C" w:rsidRDefault="00574E95" w:rsidP="00FC71FD">
      <w:pPr>
        <w:pStyle w:val="ListParagraph"/>
        <w:ind w:left="0"/>
        <w:contextualSpacing/>
        <w:jc w:val="both"/>
        <w:rPr>
          <w:rFonts w:ascii="Arial" w:hAnsi="Arial" w:cs="Arial"/>
          <w:sz w:val="22"/>
          <w:szCs w:val="22"/>
        </w:rPr>
      </w:pPr>
      <w:r>
        <w:rPr>
          <w:rFonts w:ascii="Arial" w:hAnsi="Arial" w:cs="Arial"/>
          <w:sz w:val="22"/>
          <w:szCs w:val="22"/>
        </w:rPr>
        <w:t>3.</w:t>
      </w:r>
      <w:r w:rsidR="00010F92">
        <w:rPr>
          <w:rFonts w:ascii="Arial" w:hAnsi="Arial" w:cs="Arial"/>
          <w:sz w:val="22"/>
          <w:szCs w:val="22"/>
        </w:rPr>
        <w:t xml:space="preserve"> </w:t>
      </w:r>
      <w:r w:rsidR="00C95DD6" w:rsidRPr="009527D3">
        <w:rPr>
          <w:rFonts w:ascii="Arial" w:hAnsi="Arial" w:cs="Arial"/>
          <w:sz w:val="22"/>
          <w:szCs w:val="22"/>
        </w:rPr>
        <w:t xml:space="preserve">Assist or lead </w:t>
      </w:r>
      <w:r w:rsidR="00271CAA">
        <w:rPr>
          <w:rFonts w:ascii="Arial" w:hAnsi="Arial" w:cs="Arial"/>
          <w:sz w:val="22"/>
          <w:szCs w:val="22"/>
        </w:rPr>
        <w:t>on Safeguarding,</w:t>
      </w:r>
      <w:r w:rsidR="009941BD" w:rsidRPr="00D0281C">
        <w:rPr>
          <w:rFonts w:ascii="Arial" w:hAnsi="Arial" w:cs="Arial"/>
          <w:sz w:val="22"/>
          <w:szCs w:val="22"/>
        </w:rPr>
        <w:t xml:space="preserve"> Early Intervention, Child in Need and </w:t>
      </w:r>
      <w:r w:rsidR="00CA018A" w:rsidRPr="00271CAA">
        <w:rPr>
          <w:rFonts w:ascii="Arial" w:hAnsi="Arial" w:cs="Arial"/>
          <w:sz w:val="22"/>
          <w:szCs w:val="22"/>
        </w:rPr>
        <w:t>CLA</w:t>
      </w:r>
      <w:r w:rsidR="009941BD" w:rsidRPr="00271CAA">
        <w:rPr>
          <w:rFonts w:ascii="Arial" w:hAnsi="Arial" w:cs="Arial"/>
          <w:sz w:val="22"/>
          <w:szCs w:val="22"/>
        </w:rPr>
        <w:t xml:space="preserve">, including </w:t>
      </w:r>
      <w:r w:rsidR="009941BD" w:rsidRPr="00D0281C">
        <w:rPr>
          <w:rFonts w:ascii="Arial" w:hAnsi="Arial" w:cs="Arial"/>
          <w:sz w:val="22"/>
          <w:szCs w:val="22"/>
        </w:rPr>
        <w:t xml:space="preserve">being a </w:t>
      </w:r>
      <w:r>
        <w:rPr>
          <w:rFonts w:ascii="Arial" w:hAnsi="Arial" w:cs="Arial"/>
          <w:sz w:val="22"/>
          <w:szCs w:val="22"/>
        </w:rPr>
        <w:t>Deputy Safeguarding lead</w:t>
      </w:r>
      <w:r w:rsidR="009941BD" w:rsidRPr="00D0281C">
        <w:rPr>
          <w:rFonts w:ascii="Arial" w:hAnsi="Arial" w:cs="Arial"/>
          <w:sz w:val="22"/>
          <w:szCs w:val="22"/>
        </w:rPr>
        <w:t xml:space="preserve"> for Child Protection</w:t>
      </w:r>
    </w:p>
    <w:p w:rsidR="009941BD" w:rsidRPr="00D0281C" w:rsidRDefault="009941BD" w:rsidP="00FC71FD">
      <w:pPr>
        <w:pStyle w:val="BodyTextIndent3"/>
        <w:ind w:left="0"/>
        <w:rPr>
          <w:rFonts w:ascii="Arial" w:hAnsi="Arial" w:cs="Arial"/>
          <w:sz w:val="22"/>
          <w:szCs w:val="22"/>
        </w:rPr>
      </w:pPr>
    </w:p>
    <w:p w:rsidR="001F3538" w:rsidRPr="00D0281C" w:rsidRDefault="00676F47" w:rsidP="00FC71FD">
      <w:pPr>
        <w:pStyle w:val="BodyTextIndent3"/>
        <w:ind w:left="0"/>
        <w:rPr>
          <w:rFonts w:ascii="Arial" w:hAnsi="Arial" w:cs="Arial"/>
          <w:sz w:val="22"/>
          <w:szCs w:val="22"/>
        </w:rPr>
      </w:pPr>
      <w:r w:rsidRPr="00D0281C">
        <w:rPr>
          <w:rFonts w:ascii="Arial" w:hAnsi="Arial" w:cs="Arial"/>
          <w:sz w:val="22"/>
          <w:szCs w:val="22"/>
        </w:rPr>
        <w:t>5.</w:t>
      </w:r>
      <w:r w:rsidR="00C95DD6">
        <w:rPr>
          <w:rFonts w:ascii="Arial" w:hAnsi="Arial" w:cs="Arial"/>
          <w:sz w:val="22"/>
          <w:szCs w:val="22"/>
        </w:rPr>
        <w:t xml:space="preserve"> </w:t>
      </w:r>
      <w:r w:rsidRPr="00D0281C">
        <w:rPr>
          <w:rFonts w:ascii="Arial" w:hAnsi="Arial" w:cs="Arial"/>
          <w:sz w:val="22"/>
          <w:szCs w:val="22"/>
        </w:rPr>
        <w:t>Ensure</w:t>
      </w:r>
      <w:r w:rsidR="00521E9C" w:rsidRPr="00D0281C">
        <w:rPr>
          <w:rFonts w:ascii="Arial" w:hAnsi="Arial" w:cs="Arial"/>
          <w:sz w:val="22"/>
          <w:szCs w:val="22"/>
        </w:rPr>
        <w:t xml:space="preserve"> pupils, parents/carers and their families are well informed about learning and teaching, the curriculum, assessment, and targets for improvement </w:t>
      </w:r>
      <w:r w:rsidR="00926004" w:rsidRPr="00D0281C">
        <w:rPr>
          <w:rFonts w:ascii="Arial" w:hAnsi="Arial" w:cs="Arial"/>
          <w:sz w:val="22"/>
          <w:szCs w:val="22"/>
        </w:rPr>
        <w:t xml:space="preserve">in regard to </w:t>
      </w:r>
      <w:r w:rsidR="00B920BF" w:rsidRPr="00D0281C">
        <w:rPr>
          <w:rFonts w:ascii="Arial" w:hAnsi="Arial" w:cs="Arial"/>
          <w:sz w:val="22"/>
          <w:szCs w:val="22"/>
        </w:rPr>
        <w:t>their areas of agreed responsibilities.</w:t>
      </w:r>
      <w:r w:rsidR="00521E9C" w:rsidRPr="00D0281C">
        <w:rPr>
          <w:rFonts w:ascii="Arial" w:hAnsi="Arial" w:cs="Arial"/>
          <w:sz w:val="22"/>
          <w:szCs w:val="22"/>
        </w:rPr>
        <w:t xml:space="preserve"> </w:t>
      </w:r>
    </w:p>
    <w:p w:rsidR="00E135DC" w:rsidRPr="00D0281C" w:rsidRDefault="00E135DC" w:rsidP="00FC71FD">
      <w:pPr>
        <w:pStyle w:val="BodyTextIndent3"/>
        <w:ind w:left="0"/>
        <w:rPr>
          <w:rFonts w:ascii="Arial" w:hAnsi="Arial" w:cs="Arial"/>
          <w:sz w:val="22"/>
          <w:szCs w:val="22"/>
        </w:rPr>
      </w:pPr>
    </w:p>
    <w:p w:rsidR="00521E9C" w:rsidRPr="00D0281C" w:rsidRDefault="00E135DC" w:rsidP="00FC71FD">
      <w:pPr>
        <w:pStyle w:val="BodyTextIndent3"/>
        <w:ind w:left="0"/>
        <w:rPr>
          <w:rFonts w:ascii="Arial" w:hAnsi="Arial" w:cs="Arial"/>
          <w:sz w:val="22"/>
          <w:szCs w:val="22"/>
        </w:rPr>
      </w:pPr>
      <w:r w:rsidRPr="00D0281C">
        <w:rPr>
          <w:rFonts w:ascii="Arial" w:hAnsi="Arial" w:cs="Arial"/>
          <w:sz w:val="22"/>
          <w:szCs w:val="22"/>
        </w:rPr>
        <w:t>6.</w:t>
      </w:r>
      <w:r w:rsidR="00C95DD6">
        <w:rPr>
          <w:rFonts w:ascii="Arial" w:hAnsi="Arial" w:cs="Arial"/>
          <w:sz w:val="22"/>
          <w:szCs w:val="22"/>
        </w:rPr>
        <w:t xml:space="preserve"> </w:t>
      </w:r>
      <w:r w:rsidR="00676F47" w:rsidRPr="00D0281C">
        <w:rPr>
          <w:rFonts w:ascii="Arial" w:hAnsi="Arial" w:cs="Arial"/>
          <w:sz w:val="22"/>
          <w:szCs w:val="22"/>
        </w:rPr>
        <w:t>Inform</w:t>
      </w:r>
      <w:r w:rsidR="00CC69F2" w:rsidRPr="00D0281C">
        <w:rPr>
          <w:rFonts w:ascii="Arial" w:hAnsi="Arial" w:cs="Arial"/>
          <w:sz w:val="22"/>
          <w:szCs w:val="22"/>
        </w:rPr>
        <w:t xml:space="preserve"> families</w:t>
      </w:r>
      <w:r w:rsidR="00676F47" w:rsidRPr="00D0281C">
        <w:rPr>
          <w:rFonts w:ascii="Arial" w:hAnsi="Arial" w:cs="Arial"/>
          <w:sz w:val="22"/>
          <w:szCs w:val="22"/>
        </w:rPr>
        <w:t>,</w:t>
      </w:r>
      <w:r w:rsidR="00AA3A8C" w:rsidRPr="00D0281C">
        <w:rPr>
          <w:rFonts w:ascii="Arial" w:hAnsi="Arial" w:cs="Arial"/>
          <w:sz w:val="22"/>
          <w:szCs w:val="22"/>
        </w:rPr>
        <w:t xml:space="preserve"> </w:t>
      </w:r>
      <w:r w:rsidR="00CC69F2" w:rsidRPr="00D0281C">
        <w:rPr>
          <w:rFonts w:ascii="Arial" w:hAnsi="Arial" w:cs="Arial"/>
          <w:sz w:val="22"/>
          <w:szCs w:val="22"/>
        </w:rPr>
        <w:t>friends and the community about school b</w:t>
      </w:r>
      <w:r w:rsidR="00C95DD6">
        <w:rPr>
          <w:rFonts w:ascii="Arial" w:hAnsi="Arial" w:cs="Arial"/>
          <w:sz w:val="22"/>
          <w:szCs w:val="22"/>
        </w:rPr>
        <w:t>y a range of methods e.g. Academy</w:t>
      </w:r>
      <w:r w:rsidR="00CC69F2" w:rsidRPr="00D0281C">
        <w:rPr>
          <w:rFonts w:ascii="Arial" w:hAnsi="Arial" w:cs="Arial"/>
          <w:sz w:val="22"/>
          <w:szCs w:val="22"/>
        </w:rPr>
        <w:t xml:space="preserve"> newsletter, </w:t>
      </w:r>
      <w:r w:rsidR="00C95DD6">
        <w:rPr>
          <w:rFonts w:ascii="Arial" w:hAnsi="Arial" w:cs="Arial"/>
          <w:sz w:val="22"/>
          <w:szCs w:val="22"/>
        </w:rPr>
        <w:t>Academy</w:t>
      </w:r>
      <w:r w:rsidR="00CC69F2" w:rsidRPr="00D0281C">
        <w:rPr>
          <w:rFonts w:ascii="Arial" w:hAnsi="Arial" w:cs="Arial"/>
          <w:sz w:val="22"/>
          <w:szCs w:val="22"/>
        </w:rPr>
        <w:t xml:space="preserve"> Prospectus,</w:t>
      </w:r>
      <w:r w:rsidR="00AA3A8C" w:rsidRPr="00D0281C">
        <w:rPr>
          <w:rFonts w:ascii="Arial" w:hAnsi="Arial" w:cs="Arial"/>
          <w:sz w:val="22"/>
          <w:szCs w:val="22"/>
        </w:rPr>
        <w:t xml:space="preserve"> </w:t>
      </w:r>
      <w:r w:rsidR="00926004" w:rsidRPr="00D0281C">
        <w:rPr>
          <w:rFonts w:ascii="Arial" w:hAnsi="Arial" w:cs="Arial"/>
          <w:sz w:val="22"/>
          <w:szCs w:val="22"/>
        </w:rPr>
        <w:t>etc</w:t>
      </w:r>
      <w:r w:rsidR="00521E9C" w:rsidRPr="00D0281C">
        <w:rPr>
          <w:rFonts w:ascii="Arial" w:hAnsi="Arial" w:cs="Arial"/>
          <w:sz w:val="22"/>
          <w:szCs w:val="22"/>
        </w:rPr>
        <w:t xml:space="preserve"> </w:t>
      </w:r>
      <w:r w:rsidR="00676F47" w:rsidRPr="00D0281C">
        <w:rPr>
          <w:rFonts w:ascii="Arial" w:hAnsi="Arial" w:cs="Arial"/>
          <w:sz w:val="22"/>
          <w:szCs w:val="22"/>
        </w:rPr>
        <w:t>for your areas of responsibility.</w:t>
      </w:r>
    </w:p>
    <w:p w:rsidR="009941BD" w:rsidRPr="00D0281C" w:rsidRDefault="009941BD" w:rsidP="00FC71FD">
      <w:pPr>
        <w:pStyle w:val="BodyTextIndent3"/>
        <w:ind w:left="0"/>
        <w:rPr>
          <w:rFonts w:ascii="Arial" w:hAnsi="Arial" w:cs="Arial"/>
          <w:sz w:val="22"/>
          <w:szCs w:val="22"/>
        </w:rPr>
      </w:pPr>
    </w:p>
    <w:p w:rsidR="009941BD" w:rsidRPr="00D0281C" w:rsidRDefault="009941BD" w:rsidP="00FC71FD">
      <w:pPr>
        <w:pStyle w:val="BodyTextIndent3"/>
        <w:ind w:left="0"/>
        <w:rPr>
          <w:rFonts w:ascii="Arial" w:hAnsi="Arial" w:cs="Arial"/>
          <w:sz w:val="22"/>
          <w:szCs w:val="22"/>
        </w:rPr>
      </w:pPr>
      <w:r w:rsidRPr="00D0281C">
        <w:rPr>
          <w:rFonts w:ascii="Arial" w:hAnsi="Arial" w:cs="Arial"/>
          <w:sz w:val="22"/>
          <w:szCs w:val="22"/>
        </w:rPr>
        <w:t xml:space="preserve">7. </w:t>
      </w:r>
      <w:r w:rsidRPr="009527D3">
        <w:rPr>
          <w:rFonts w:ascii="Arial" w:hAnsi="Arial" w:cs="Arial"/>
          <w:sz w:val="22"/>
          <w:szCs w:val="22"/>
        </w:rPr>
        <w:t>A</w:t>
      </w:r>
      <w:r w:rsidR="009527D3" w:rsidRPr="009527D3">
        <w:rPr>
          <w:rFonts w:ascii="Arial" w:hAnsi="Arial" w:cs="Arial"/>
          <w:sz w:val="22"/>
          <w:szCs w:val="22"/>
        </w:rPr>
        <w:t>ssist or lead</w:t>
      </w:r>
      <w:r w:rsidRPr="00D0281C">
        <w:rPr>
          <w:rFonts w:ascii="Arial" w:hAnsi="Arial" w:cs="Arial"/>
          <w:b/>
          <w:i/>
          <w:sz w:val="22"/>
          <w:szCs w:val="22"/>
        </w:rPr>
        <w:t xml:space="preserve"> </w:t>
      </w:r>
      <w:r w:rsidRPr="00D0281C">
        <w:rPr>
          <w:rFonts w:ascii="Arial" w:hAnsi="Arial" w:cs="Arial"/>
          <w:sz w:val="22"/>
          <w:szCs w:val="22"/>
        </w:rPr>
        <w:t>Friends of Delius</w:t>
      </w:r>
    </w:p>
    <w:p w:rsidR="009941BD" w:rsidRPr="00D0281C" w:rsidRDefault="009941BD" w:rsidP="00FC71FD">
      <w:pPr>
        <w:pStyle w:val="BodyTextIndent3"/>
        <w:ind w:left="0"/>
        <w:rPr>
          <w:rFonts w:ascii="Arial" w:hAnsi="Arial" w:cs="Arial"/>
          <w:sz w:val="22"/>
          <w:szCs w:val="22"/>
        </w:rPr>
      </w:pPr>
    </w:p>
    <w:p w:rsidR="00521E9C" w:rsidRPr="00D0281C" w:rsidRDefault="009941BD" w:rsidP="00FC71FD">
      <w:pPr>
        <w:pStyle w:val="BodyTextIndent3"/>
        <w:ind w:left="0"/>
        <w:rPr>
          <w:rFonts w:ascii="Arial" w:hAnsi="Arial" w:cs="Arial"/>
          <w:sz w:val="22"/>
          <w:szCs w:val="22"/>
        </w:rPr>
      </w:pPr>
      <w:r w:rsidRPr="00D0281C">
        <w:rPr>
          <w:rFonts w:ascii="Arial" w:hAnsi="Arial" w:cs="Arial"/>
          <w:sz w:val="22"/>
          <w:szCs w:val="22"/>
        </w:rPr>
        <w:t>8</w:t>
      </w:r>
      <w:r w:rsidR="00E135DC" w:rsidRPr="00D0281C">
        <w:rPr>
          <w:rFonts w:ascii="Arial" w:hAnsi="Arial" w:cs="Arial"/>
          <w:sz w:val="22"/>
          <w:szCs w:val="22"/>
        </w:rPr>
        <w:t>.</w:t>
      </w:r>
      <w:r w:rsidR="00010F92">
        <w:rPr>
          <w:rFonts w:ascii="Arial" w:hAnsi="Arial" w:cs="Arial"/>
          <w:sz w:val="22"/>
          <w:szCs w:val="22"/>
        </w:rPr>
        <w:t xml:space="preserve"> </w:t>
      </w:r>
      <w:r w:rsidR="00AA3A8C" w:rsidRPr="00D0281C">
        <w:rPr>
          <w:rFonts w:ascii="Arial" w:hAnsi="Arial" w:cs="Arial"/>
          <w:sz w:val="22"/>
          <w:szCs w:val="22"/>
        </w:rPr>
        <w:t>Be acc</w:t>
      </w:r>
      <w:r w:rsidR="00676F47" w:rsidRPr="00D0281C">
        <w:rPr>
          <w:rFonts w:ascii="Arial" w:hAnsi="Arial" w:cs="Arial"/>
          <w:sz w:val="22"/>
          <w:szCs w:val="22"/>
        </w:rPr>
        <w:t>ountable</w:t>
      </w:r>
      <w:r w:rsidR="00CC69F2" w:rsidRPr="00D0281C">
        <w:rPr>
          <w:rFonts w:ascii="Arial" w:hAnsi="Arial" w:cs="Arial"/>
          <w:sz w:val="22"/>
          <w:szCs w:val="22"/>
        </w:rPr>
        <w:t xml:space="preserve"> </w:t>
      </w:r>
      <w:r w:rsidR="00521E9C" w:rsidRPr="00D0281C">
        <w:rPr>
          <w:rFonts w:ascii="Arial" w:hAnsi="Arial" w:cs="Arial"/>
          <w:sz w:val="22"/>
          <w:szCs w:val="22"/>
        </w:rPr>
        <w:t>for agreed areas of curriculum and leadership responsibility</w:t>
      </w:r>
    </w:p>
    <w:p w:rsidR="00521E9C" w:rsidRPr="00D0281C" w:rsidRDefault="00521E9C" w:rsidP="00FC71FD">
      <w:pPr>
        <w:pStyle w:val="BodyTextIndent3"/>
        <w:ind w:left="0"/>
        <w:rPr>
          <w:rFonts w:ascii="Arial" w:hAnsi="Arial" w:cs="Arial"/>
          <w:b/>
          <w:sz w:val="22"/>
          <w:szCs w:val="22"/>
        </w:rPr>
      </w:pPr>
    </w:p>
    <w:p w:rsidR="00521E9C" w:rsidRPr="00D0281C" w:rsidRDefault="009941BD" w:rsidP="00FC71FD">
      <w:pPr>
        <w:pStyle w:val="BodyTextIndent3"/>
        <w:ind w:left="0"/>
        <w:rPr>
          <w:rFonts w:ascii="Arial" w:hAnsi="Arial" w:cs="Arial"/>
          <w:sz w:val="22"/>
          <w:szCs w:val="22"/>
        </w:rPr>
      </w:pPr>
      <w:r w:rsidRPr="00D0281C">
        <w:rPr>
          <w:rFonts w:ascii="Arial" w:hAnsi="Arial" w:cs="Arial"/>
          <w:sz w:val="22"/>
          <w:szCs w:val="22"/>
        </w:rPr>
        <w:t>9</w:t>
      </w:r>
      <w:r w:rsidR="00676F47" w:rsidRPr="00D0281C">
        <w:rPr>
          <w:rFonts w:ascii="Arial" w:hAnsi="Arial" w:cs="Arial"/>
          <w:sz w:val="22"/>
          <w:szCs w:val="22"/>
        </w:rPr>
        <w:t>.</w:t>
      </w:r>
      <w:r w:rsidR="00010F92">
        <w:rPr>
          <w:rFonts w:ascii="Arial" w:hAnsi="Arial" w:cs="Arial"/>
          <w:sz w:val="22"/>
          <w:szCs w:val="22"/>
        </w:rPr>
        <w:t xml:space="preserve"> </w:t>
      </w:r>
      <w:r w:rsidR="00676F47" w:rsidRPr="00D0281C">
        <w:rPr>
          <w:rFonts w:ascii="Arial" w:hAnsi="Arial" w:cs="Arial"/>
          <w:sz w:val="22"/>
          <w:szCs w:val="22"/>
        </w:rPr>
        <w:t>Work</w:t>
      </w:r>
      <w:r w:rsidR="00521E9C" w:rsidRPr="00D0281C">
        <w:rPr>
          <w:rFonts w:ascii="Arial" w:hAnsi="Arial" w:cs="Arial"/>
          <w:sz w:val="22"/>
          <w:szCs w:val="22"/>
        </w:rPr>
        <w:t xml:space="preserve"> in partnership with other agencies to secure the implementation of the Children’s Act 2004 </w:t>
      </w:r>
      <w:r w:rsidR="00676F47" w:rsidRPr="00D0281C">
        <w:rPr>
          <w:rFonts w:ascii="Arial" w:hAnsi="Arial" w:cs="Arial"/>
          <w:sz w:val="22"/>
          <w:szCs w:val="22"/>
        </w:rPr>
        <w:t>and other rel</w:t>
      </w:r>
      <w:r w:rsidR="00AA3A8C" w:rsidRPr="00D0281C">
        <w:rPr>
          <w:rFonts w:ascii="Arial" w:hAnsi="Arial" w:cs="Arial"/>
          <w:sz w:val="22"/>
          <w:szCs w:val="22"/>
        </w:rPr>
        <w:t>e</w:t>
      </w:r>
      <w:r w:rsidR="00676F47" w:rsidRPr="00D0281C">
        <w:rPr>
          <w:rFonts w:ascii="Arial" w:hAnsi="Arial" w:cs="Arial"/>
          <w:sz w:val="22"/>
          <w:szCs w:val="22"/>
        </w:rPr>
        <w:t>vant legislation.</w:t>
      </w:r>
    </w:p>
    <w:p w:rsidR="00676F47" w:rsidRPr="00D0281C" w:rsidRDefault="00676F47" w:rsidP="00FC71FD">
      <w:pPr>
        <w:pStyle w:val="BodyTextIndent3"/>
        <w:ind w:left="0"/>
        <w:rPr>
          <w:rFonts w:ascii="Arial" w:hAnsi="Arial" w:cs="Arial"/>
          <w:sz w:val="22"/>
          <w:szCs w:val="22"/>
        </w:rPr>
      </w:pPr>
    </w:p>
    <w:p w:rsidR="001F3538" w:rsidRPr="00D0281C" w:rsidRDefault="009941BD" w:rsidP="00FC71FD">
      <w:pPr>
        <w:pStyle w:val="BodyTextIndent3"/>
        <w:ind w:left="0"/>
        <w:rPr>
          <w:rFonts w:ascii="Arial" w:hAnsi="Arial" w:cs="Arial"/>
          <w:sz w:val="22"/>
          <w:szCs w:val="22"/>
        </w:rPr>
      </w:pPr>
      <w:r w:rsidRPr="00D0281C">
        <w:rPr>
          <w:rFonts w:ascii="Arial" w:hAnsi="Arial" w:cs="Arial"/>
          <w:sz w:val="22"/>
          <w:szCs w:val="22"/>
        </w:rPr>
        <w:t>10</w:t>
      </w:r>
      <w:r w:rsidR="00676F47" w:rsidRPr="00D0281C">
        <w:rPr>
          <w:rFonts w:ascii="Arial" w:hAnsi="Arial" w:cs="Arial"/>
          <w:sz w:val="22"/>
          <w:szCs w:val="22"/>
        </w:rPr>
        <w:t>.</w:t>
      </w:r>
      <w:r w:rsidR="00010F92">
        <w:rPr>
          <w:rFonts w:ascii="Arial" w:hAnsi="Arial" w:cs="Arial"/>
          <w:sz w:val="22"/>
          <w:szCs w:val="22"/>
        </w:rPr>
        <w:t xml:space="preserve"> </w:t>
      </w:r>
      <w:r w:rsidR="00676F47" w:rsidRPr="00D0281C">
        <w:rPr>
          <w:rFonts w:ascii="Arial" w:hAnsi="Arial" w:cs="Arial"/>
          <w:sz w:val="22"/>
          <w:szCs w:val="22"/>
        </w:rPr>
        <w:t>Create and maintain</w:t>
      </w:r>
      <w:r w:rsidR="00521E9C" w:rsidRPr="00D0281C">
        <w:rPr>
          <w:rFonts w:ascii="Arial" w:hAnsi="Arial" w:cs="Arial"/>
          <w:sz w:val="22"/>
          <w:szCs w:val="22"/>
        </w:rPr>
        <w:t xml:space="preserve"> an effective partnership with parents/carers/families to support and improve </w:t>
      </w:r>
      <w:r w:rsidR="000329AC" w:rsidRPr="00D0281C">
        <w:rPr>
          <w:rFonts w:ascii="Arial" w:hAnsi="Arial" w:cs="Arial"/>
          <w:sz w:val="22"/>
          <w:szCs w:val="22"/>
        </w:rPr>
        <w:t xml:space="preserve">outcomes for pupils </w:t>
      </w:r>
    </w:p>
    <w:p w:rsidR="00676F47" w:rsidRPr="00D0281C" w:rsidRDefault="00CC69F2" w:rsidP="00FC71FD">
      <w:pPr>
        <w:pStyle w:val="BodyTextIndent3"/>
        <w:ind w:left="0"/>
        <w:rPr>
          <w:rFonts w:ascii="Arial" w:hAnsi="Arial" w:cs="Arial"/>
          <w:sz w:val="22"/>
          <w:szCs w:val="22"/>
        </w:rPr>
      </w:pPr>
      <w:r w:rsidRPr="00D0281C">
        <w:rPr>
          <w:rFonts w:ascii="Arial" w:hAnsi="Arial" w:cs="Arial"/>
          <w:sz w:val="22"/>
          <w:szCs w:val="22"/>
        </w:rPr>
        <w:t xml:space="preserve"> </w:t>
      </w:r>
    </w:p>
    <w:p w:rsidR="00521E9C" w:rsidRPr="00D0281C" w:rsidRDefault="00C95DD6" w:rsidP="00FC71FD">
      <w:pPr>
        <w:pStyle w:val="BodyTextIndent3"/>
        <w:ind w:left="0"/>
        <w:rPr>
          <w:rFonts w:ascii="Arial" w:hAnsi="Arial" w:cs="Arial"/>
          <w:sz w:val="22"/>
          <w:szCs w:val="22"/>
        </w:rPr>
      </w:pPr>
      <w:r>
        <w:rPr>
          <w:rFonts w:ascii="Arial" w:hAnsi="Arial" w:cs="Arial"/>
          <w:sz w:val="22"/>
          <w:szCs w:val="22"/>
        </w:rPr>
        <w:t>1</w:t>
      </w:r>
      <w:r w:rsidR="009941BD" w:rsidRPr="00D0281C">
        <w:rPr>
          <w:rFonts w:ascii="Arial" w:hAnsi="Arial" w:cs="Arial"/>
          <w:sz w:val="22"/>
          <w:szCs w:val="22"/>
        </w:rPr>
        <w:t>1</w:t>
      </w:r>
      <w:r>
        <w:rPr>
          <w:rFonts w:ascii="Arial" w:hAnsi="Arial" w:cs="Arial"/>
          <w:sz w:val="22"/>
          <w:szCs w:val="22"/>
        </w:rPr>
        <w:t>.</w:t>
      </w:r>
      <w:r w:rsidR="00010F92">
        <w:rPr>
          <w:rFonts w:ascii="Arial" w:hAnsi="Arial" w:cs="Arial"/>
          <w:sz w:val="22"/>
          <w:szCs w:val="22"/>
        </w:rPr>
        <w:t xml:space="preserve"> </w:t>
      </w:r>
      <w:r w:rsidR="00676F47" w:rsidRPr="00D0281C">
        <w:rPr>
          <w:rFonts w:ascii="Arial" w:hAnsi="Arial" w:cs="Arial"/>
          <w:sz w:val="22"/>
          <w:szCs w:val="22"/>
        </w:rPr>
        <w:t xml:space="preserve">Take on </w:t>
      </w:r>
      <w:r w:rsidR="00CC69F2" w:rsidRPr="00D0281C">
        <w:rPr>
          <w:rFonts w:ascii="Arial" w:hAnsi="Arial" w:cs="Arial"/>
          <w:sz w:val="22"/>
          <w:szCs w:val="22"/>
        </w:rPr>
        <w:t xml:space="preserve">any other duties commensurate with the role which support the aims of the </w:t>
      </w:r>
      <w:r>
        <w:rPr>
          <w:rFonts w:ascii="Arial" w:hAnsi="Arial" w:cs="Arial"/>
          <w:sz w:val="22"/>
          <w:szCs w:val="22"/>
        </w:rPr>
        <w:t>Academy</w:t>
      </w:r>
      <w:r w:rsidR="00CC69F2" w:rsidRPr="00D0281C">
        <w:rPr>
          <w:rFonts w:ascii="Arial" w:hAnsi="Arial" w:cs="Arial"/>
          <w:sz w:val="22"/>
          <w:szCs w:val="22"/>
        </w:rPr>
        <w:t xml:space="preserve"> </w:t>
      </w:r>
      <w:r w:rsidR="009F5DDB">
        <w:rPr>
          <w:rFonts w:ascii="Arial" w:hAnsi="Arial" w:cs="Arial"/>
          <w:sz w:val="22"/>
          <w:szCs w:val="22"/>
        </w:rPr>
        <w:t xml:space="preserve">and The Trust </w:t>
      </w:r>
      <w:r w:rsidR="00CC69F2" w:rsidRPr="00D0281C">
        <w:rPr>
          <w:rFonts w:ascii="Arial" w:hAnsi="Arial" w:cs="Arial"/>
          <w:sz w:val="22"/>
          <w:szCs w:val="22"/>
        </w:rPr>
        <w:t xml:space="preserve">and purpose of the post.  </w:t>
      </w:r>
    </w:p>
    <w:p w:rsidR="00521E9C" w:rsidRPr="00D0281C" w:rsidRDefault="00521E9C" w:rsidP="00FC71FD">
      <w:pPr>
        <w:pStyle w:val="BodyTextIndent3"/>
        <w:ind w:left="0"/>
        <w:rPr>
          <w:rFonts w:ascii="Arial" w:hAnsi="Arial" w:cs="Arial"/>
          <w:sz w:val="22"/>
          <w:szCs w:val="22"/>
        </w:rPr>
      </w:pPr>
    </w:p>
    <w:p w:rsidR="002A6260" w:rsidRPr="00D0281C" w:rsidRDefault="002A6260" w:rsidP="00FC71FD">
      <w:pPr>
        <w:tabs>
          <w:tab w:val="left" w:pos="-720"/>
        </w:tabs>
        <w:suppressAutoHyphens/>
        <w:jc w:val="both"/>
        <w:rPr>
          <w:rFonts w:ascii="Arial" w:hAnsi="Arial" w:cs="Arial"/>
          <w:b/>
          <w:sz w:val="22"/>
          <w:szCs w:val="22"/>
        </w:rPr>
      </w:pPr>
    </w:p>
    <w:p w:rsidR="00C95DD6" w:rsidRPr="00D0281C" w:rsidRDefault="00CC69F2" w:rsidP="00C95DD6">
      <w:pPr>
        <w:jc w:val="both"/>
        <w:rPr>
          <w:rFonts w:ascii="Arial" w:hAnsi="Arial" w:cs="Arial"/>
          <w:b/>
          <w:sz w:val="22"/>
          <w:szCs w:val="22"/>
        </w:rPr>
      </w:pPr>
      <w:r w:rsidRPr="00D0281C">
        <w:rPr>
          <w:rFonts w:ascii="Arial" w:hAnsi="Arial" w:cs="Arial"/>
          <w:b/>
          <w:sz w:val="22"/>
          <w:szCs w:val="22"/>
        </w:rPr>
        <w:t>Other du</w:t>
      </w:r>
      <w:r w:rsidR="00521E9C" w:rsidRPr="00D0281C">
        <w:rPr>
          <w:rFonts w:ascii="Arial" w:hAnsi="Arial" w:cs="Arial"/>
          <w:b/>
          <w:sz w:val="22"/>
          <w:szCs w:val="22"/>
        </w:rPr>
        <w:t xml:space="preserve">ties  </w:t>
      </w:r>
      <w:r w:rsidR="00CD0E9B" w:rsidRPr="00D0281C">
        <w:rPr>
          <w:rFonts w:ascii="Arial" w:hAnsi="Arial" w:cs="Arial"/>
          <w:b/>
          <w:sz w:val="22"/>
          <w:szCs w:val="22"/>
        </w:rPr>
        <w:t xml:space="preserve"> </w:t>
      </w:r>
      <w:r w:rsidR="00CD0E9B" w:rsidRPr="00D0281C">
        <w:rPr>
          <w:rFonts w:ascii="Arial" w:hAnsi="Arial" w:cs="Arial"/>
          <w:sz w:val="22"/>
          <w:szCs w:val="22"/>
        </w:rPr>
        <w:t xml:space="preserve">   </w:t>
      </w:r>
      <w:r w:rsidR="00C95DD6" w:rsidRPr="00D0281C">
        <w:rPr>
          <w:rFonts w:ascii="Arial" w:hAnsi="Arial" w:cs="Arial"/>
          <w:b/>
          <w:sz w:val="22"/>
          <w:szCs w:val="22"/>
        </w:rPr>
        <w:t xml:space="preserve">Deputy Safeguarding Lead </w:t>
      </w:r>
    </w:p>
    <w:p w:rsidR="00CD0E9B" w:rsidRPr="00D0281C" w:rsidRDefault="00CD0E9B" w:rsidP="00C95DD6">
      <w:pPr>
        <w:tabs>
          <w:tab w:val="left" w:pos="-720"/>
        </w:tabs>
        <w:suppressAutoHyphens/>
        <w:jc w:val="both"/>
        <w:rPr>
          <w:rFonts w:ascii="Arial" w:hAnsi="Arial" w:cs="Arial"/>
          <w:sz w:val="22"/>
          <w:szCs w:val="22"/>
        </w:rPr>
      </w:pPr>
      <w:r w:rsidRPr="00D0281C">
        <w:rPr>
          <w:rFonts w:ascii="Arial" w:hAnsi="Arial" w:cs="Arial"/>
          <w:sz w:val="22"/>
          <w:szCs w:val="22"/>
        </w:rPr>
        <w:t xml:space="preserve">                               </w:t>
      </w:r>
    </w:p>
    <w:p w:rsidR="00CD0E9B" w:rsidRPr="00EA0110" w:rsidRDefault="00CD0E9B" w:rsidP="00FC71FD">
      <w:pPr>
        <w:jc w:val="both"/>
        <w:rPr>
          <w:rFonts w:ascii="Arial" w:hAnsi="Arial" w:cs="Arial"/>
          <w:sz w:val="22"/>
          <w:szCs w:val="22"/>
        </w:rPr>
      </w:pPr>
      <w:r w:rsidRPr="00D0281C">
        <w:rPr>
          <w:rFonts w:ascii="Arial" w:hAnsi="Arial" w:cs="Arial"/>
          <w:b/>
          <w:sz w:val="22"/>
          <w:szCs w:val="22"/>
        </w:rPr>
        <w:t xml:space="preserve">Deputy Safeguarding Lead </w:t>
      </w:r>
    </w:p>
    <w:p w:rsidR="00C95DD6" w:rsidRDefault="00C95DD6" w:rsidP="00FC71FD">
      <w:pPr>
        <w:jc w:val="both"/>
        <w:rPr>
          <w:rFonts w:ascii="Arial" w:hAnsi="Arial" w:cs="Arial"/>
          <w:b/>
          <w:sz w:val="22"/>
          <w:szCs w:val="22"/>
        </w:rPr>
      </w:pPr>
    </w:p>
    <w:p w:rsidR="00CD0E9B" w:rsidRPr="00D0281C" w:rsidRDefault="00CD0E9B" w:rsidP="00FC71FD">
      <w:pPr>
        <w:jc w:val="both"/>
        <w:rPr>
          <w:rFonts w:ascii="Arial" w:hAnsi="Arial" w:cs="Arial"/>
          <w:b/>
          <w:sz w:val="22"/>
          <w:szCs w:val="22"/>
        </w:rPr>
      </w:pPr>
      <w:r w:rsidRPr="00D0281C">
        <w:rPr>
          <w:rFonts w:ascii="Arial" w:hAnsi="Arial" w:cs="Arial"/>
          <w:b/>
          <w:sz w:val="22"/>
          <w:szCs w:val="22"/>
        </w:rPr>
        <w:t>(Annex B: Keep</w:t>
      </w:r>
      <w:r w:rsidR="00010F92">
        <w:rPr>
          <w:rFonts w:ascii="Arial" w:hAnsi="Arial" w:cs="Arial"/>
          <w:b/>
          <w:sz w:val="22"/>
          <w:szCs w:val="22"/>
        </w:rPr>
        <w:t xml:space="preserve">ing Children Safe in Education </w:t>
      </w:r>
      <w:r w:rsidRPr="00D0281C">
        <w:rPr>
          <w:rFonts w:ascii="Arial" w:hAnsi="Arial" w:cs="Arial"/>
          <w:b/>
          <w:sz w:val="22"/>
          <w:szCs w:val="22"/>
        </w:rPr>
        <w:t xml:space="preserve">September </w:t>
      </w:r>
      <w:r w:rsidR="00BF5393">
        <w:rPr>
          <w:rFonts w:ascii="Arial" w:hAnsi="Arial" w:cs="Arial"/>
          <w:b/>
          <w:sz w:val="22"/>
          <w:szCs w:val="22"/>
        </w:rPr>
        <w:t>2019</w:t>
      </w:r>
      <w:r w:rsidR="00BF5393" w:rsidRPr="00D0281C">
        <w:rPr>
          <w:rFonts w:ascii="Arial" w:hAnsi="Arial" w:cs="Arial"/>
          <w:b/>
          <w:sz w:val="22"/>
          <w:szCs w:val="22"/>
        </w:rPr>
        <w:t xml:space="preserve">) </w:t>
      </w:r>
      <w:r w:rsidR="00BF5393">
        <w:rPr>
          <w:rFonts w:ascii="Arial" w:hAnsi="Arial" w:cs="Arial"/>
          <w:b/>
          <w:sz w:val="22"/>
          <w:szCs w:val="22"/>
        </w:rPr>
        <w:t>Please</w:t>
      </w:r>
      <w:r w:rsidR="00574E95">
        <w:rPr>
          <w:rFonts w:ascii="Arial" w:hAnsi="Arial" w:cs="Arial"/>
          <w:b/>
          <w:sz w:val="22"/>
          <w:szCs w:val="22"/>
        </w:rPr>
        <w:t xml:space="preserve"> note this has been updated for September 2019.</w:t>
      </w:r>
    </w:p>
    <w:p w:rsidR="00CD0E9B" w:rsidRPr="00D0281C" w:rsidRDefault="00CD0E9B" w:rsidP="00FC71FD">
      <w:pPr>
        <w:jc w:val="both"/>
        <w:rPr>
          <w:rFonts w:ascii="Arial" w:hAnsi="Arial" w:cs="Arial"/>
          <w:b/>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This must be part of the Job Description for any Deputy safeguarding lead (DD</w:t>
      </w:r>
      <w:bookmarkStart w:id="0" w:name="_GoBack"/>
      <w:bookmarkEnd w:id="0"/>
      <w:r w:rsidRPr="00D0281C">
        <w:rPr>
          <w:rFonts w:ascii="Arial" w:hAnsi="Arial" w:cs="Arial"/>
          <w:sz w:val="22"/>
          <w:szCs w:val="22"/>
        </w:rPr>
        <w:t xml:space="preserve">SL) </w:t>
      </w:r>
    </w:p>
    <w:p w:rsidR="00C95DD6" w:rsidRDefault="00C95DD6"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Annex B: Role of the designated safeguarding lead Governing bodies, proprietors and management committees should ensure an appropriate senior member of staff, from the school or college leadership team, is appointed to the role of designated safeguarding lead.</w:t>
      </w:r>
    </w:p>
    <w:p w:rsidR="002510C4" w:rsidRDefault="002510C4" w:rsidP="00FC71FD">
      <w:pPr>
        <w:jc w:val="both"/>
        <w:rPr>
          <w:rFonts w:ascii="Arial" w:hAnsi="Arial" w:cs="Arial"/>
          <w:sz w:val="22"/>
          <w:szCs w:val="22"/>
          <w:highlight w:val="yellow"/>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 xml:space="preserve">The designated safeguarding lead should take lead responsibility for safeguarding and child protection (including online safety). This should be explicit in the role holder’s job description. This person should have the appropriate status and authority within the </w:t>
      </w:r>
      <w:r w:rsidR="00C95DD6">
        <w:rPr>
          <w:rFonts w:ascii="Arial" w:hAnsi="Arial" w:cs="Arial"/>
          <w:sz w:val="22"/>
          <w:szCs w:val="22"/>
        </w:rPr>
        <w:t>Academy</w:t>
      </w:r>
      <w:r w:rsidRPr="00D0281C">
        <w:rPr>
          <w:rFonts w:ascii="Arial" w:hAnsi="Arial" w:cs="Arial"/>
          <w:sz w:val="22"/>
          <w:szCs w:val="22"/>
        </w:rPr>
        <w:t xml:space="preserve"> to carry out the duties of the post. They should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b/>
          <w:sz w:val="22"/>
          <w:szCs w:val="22"/>
        </w:rPr>
      </w:pPr>
      <w:r w:rsidRPr="00D0281C">
        <w:rPr>
          <w:rFonts w:ascii="Arial" w:hAnsi="Arial" w:cs="Arial"/>
          <w:b/>
          <w:sz w:val="22"/>
          <w:szCs w:val="22"/>
        </w:rPr>
        <w:t>Deputy designated safeguarding leads</w:t>
      </w:r>
    </w:p>
    <w:p w:rsidR="00CD0E9B" w:rsidRPr="00D0281C" w:rsidRDefault="00CD0E9B" w:rsidP="00FC71FD">
      <w:pPr>
        <w:jc w:val="both"/>
        <w:rPr>
          <w:rFonts w:ascii="Arial" w:hAnsi="Arial" w:cs="Arial"/>
          <w:b/>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 xml:space="preserve"> It is a matter for individual schools and colleges as to whether they choose to have one or more deputy designated safeguarding leads. Any deputies should be trained to the same standard as the designated safeguarding lead and the role should be explicit in their job description. 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rsidR="00CD0E9B" w:rsidRPr="00D0281C" w:rsidRDefault="00CD0E9B" w:rsidP="00FC71FD">
      <w:pPr>
        <w:jc w:val="both"/>
        <w:rPr>
          <w:rFonts w:ascii="Arial" w:hAnsi="Arial" w:cs="Arial"/>
          <w:sz w:val="22"/>
          <w:szCs w:val="22"/>
        </w:rPr>
      </w:pPr>
    </w:p>
    <w:p w:rsidR="00EA0110" w:rsidRDefault="00EA0110" w:rsidP="00FC71FD">
      <w:pPr>
        <w:jc w:val="both"/>
        <w:rPr>
          <w:rFonts w:ascii="Arial" w:hAnsi="Arial" w:cs="Arial"/>
          <w:b/>
          <w:sz w:val="22"/>
          <w:szCs w:val="22"/>
        </w:rPr>
      </w:pPr>
    </w:p>
    <w:p w:rsidR="00EA0110" w:rsidRDefault="00EA0110" w:rsidP="00FC71FD">
      <w:pPr>
        <w:jc w:val="both"/>
        <w:rPr>
          <w:rFonts w:ascii="Arial" w:hAnsi="Arial" w:cs="Arial"/>
          <w:b/>
          <w:sz w:val="22"/>
          <w:szCs w:val="22"/>
        </w:rPr>
      </w:pPr>
    </w:p>
    <w:p w:rsidR="00271CAA" w:rsidRDefault="00271CAA" w:rsidP="00FC71FD">
      <w:pPr>
        <w:jc w:val="both"/>
        <w:rPr>
          <w:rFonts w:ascii="Arial" w:hAnsi="Arial" w:cs="Arial"/>
          <w:b/>
          <w:sz w:val="22"/>
          <w:szCs w:val="22"/>
        </w:rPr>
      </w:pPr>
    </w:p>
    <w:p w:rsidR="00CD0E9B" w:rsidRPr="00D0281C" w:rsidRDefault="00CD0E9B" w:rsidP="00FC71FD">
      <w:pPr>
        <w:jc w:val="both"/>
        <w:rPr>
          <w:rFonts w:ascii="Arial" w:hAnsi="Arial" w:cs="Arial"/>
          <w:b/>
          <w:sz w:val="22"/>
          <w:szCs w:val="22"/>
        </w:rPr>
      </w:pPr>
      <w:r w:rsidRPr="00D0281C">
        <w:rPr>
          <w:rFonts w:ascii="Arial" w:hAnsi="Arial" w:cs="Arial"/>
          <w:b/>
          <w:sz w:val="22"/>
          <w:szCs w:val="22"/>
        </w:rPr>
        <w:t xml:space="preserve">Manage referrals </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The designated safeguarding lead is expected to:</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 xml:space="preserve"> • refer cases of suspected abuse to the local authority children’s social care</w:t>
      </w:r>
      <w:r w:rsidR="0074293F" w:rsidRPr="00271CAA">
        <w:rPr>
          <w:rFonts w:ascii="Arial" w:hAnsi="Arial" w:cs="Arial"/>
          <w:sz w:val="22"/>
          <w:szCs w:val="22"/>
        </w:rPr>
        <w:t>/LADO</w:t>
      </w:r>
      <w:r w:rsidRPr="00271CAA">
        <w:rPr>
          <w:rFonts w:ascii="Arial" w:hAnsi="Arial" w:cs="Arial"/>
          <w:sz w:val="22"/>
          <w:szCs w:val="22"/>
        </w:rPr>
        <w:t xml:space="preserve"> as </w:t>
      </w:r>
      <w:r w:rsidRPr="00D0281C">
        <w:rPr>
          <w:rFonts w:ascii="Arial" w:hAnsi="Arial" w:cs="Arial"/>
          <w:sz w:val="22"/>
          <w:szCs w:val="22"/>
        </w:rPr>
        <w:t>required;</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 xml:space="preserve"> • support staff who make referrals to local authority children’s social care;</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 xml:space="preserve"> When a school has a sole proprietor rather than a governing body, appropriate steps should be taken to ensure that the member of the senior leadership team who is appointed as designated safeguarding lead (DSL) is able to discharge that role with sufficient independence, particularly in relation to any allegations involving the proprietor or members of the proprietor’s family. This may involve including in the appointment as DSL, written confirmation that part of the duties of the post involve contacting the Local Authority Designated Officer on any matter that the DSL considers cannot be properly dealt with internally. Consideration could also be given to providing the DSL with access to external advice from an appropriate company or legal service.</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25"/>
        </w:numPr>
        <w:jc w:val="both"/>
        <w:rPr>
          <w:rFonts w:ascii="Arial" w:hAnsi="Arial" w:cs="Arial"/>
          <w:sz w:val="22"/>
          <w:szCs w:val="22"/>
        </w:rPr>
      </w:pPr>
      <w:r w:rsidRPr="002510C4">
        <w:rPr>
          <w:rFonts w:ascii="Arial" w:hAnsi="Arial" w:cs="Arial"/>
          <w:sz w:val="22"/>
          <w:szCs w:val="22"/>
        </w:rPr>
        <w:t>refer cases to the Channel programme where there is a radicalisation concern as required;</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25"/>
        </w:numPr>
        <w:jc w:val="both"/>
        <w:rPr>
          <w:rFonts w:ascii="Arial" w:hAnsi="Arial" w:cs="Arial"/>
          <w:sz w:val="22"/>
          <w:szCs w:val="22"/>
        </w:rPr>
      </w:pPr>
      <w:r w:rsidRPr="002510C4">
        <w:rPr>
          <w:rFonts w:ascii="Arial" w:hAnsi="Arial" w:cs="Arial"/>
          <w:sz w:val="22"/>
          <w:szCs w:val="22"/>
        </w:rPr>
        <w:t>support staff who make referrals to the Channel programme;</w:t>
      </w:r>
    </w:p>
    <w:p w:rsidR="00CD0E9B" w:rsidRPr="00D0281C" w:rsidRDefault="00CD0E9B" w:rsidP="00FC71FD">
      <w:pPr>
        <w:jc w:val="both"/>
        <w:rPr>
          <w:rFonts w:ascii="Arial" w:hAnsi="Arial" w:cs="Arial"/>
          <w:sz w:val="22"/>
          <w:szCs w:val="22"/>
        </w:rPr>
      </w:pPr>
    </w:p>
    <w:p w:rsidR="00C95DD6" w:rsidRPr="002510C4" w:rsidRDefault="00CD0E9B" w:rsidP="002510C4">
      <w:pPr>
        <w:pStyle w:val="ListParagraph"/>
        <w:numPr>
          <w:ilvl w:val="0"/>
          <w:numId w:val="25"/>
        </w:numPr>
        <w:jc w:val="both"/>
        <w:rPr>
          <w:rFonts w:ascii="Arial" w:hAnsi="Arial" w:cs="Arial"/>
          <w:sz w:val="22"/>
          <w:szCs w:val="22"/>
        </w:rPr>
      </w:pPr>
      <w:r w:rsidRPr="002510C4">
        <w:rPr>
          <w:rFonts w:ascii="Arial" w:hAnsi="Arial" w:cs="Arial"/>
          <w:sz w:val="22"/>
          <w:szCs w:val="22"/>
        </w:rPr>
        <w:t>support staff who make referrals to the Channel programme;</w:t>
      </w:r>
    </w:p>
    <w:p w:rsidR="00C95DD6" w:rsidRDefault="00C95DD6" w:rsidP="00C95DD6">
      <w:pPr>
        <w:jc w:val="both"/>
        <w:rPr>
          <w:rFonts w:ascii="Arial" w:hAnsi="Arial" w:cs="Arial"/>
          <w:sz w:val="22"/>
          <w:szCs w:val="22"/>
        </w:rPr>
      </w:pPr>
    </w:p>
    <w:p w:rsidR="00CD0E9B" w:rsidRPr="002510C4" w:rsidRDefault="00CD0E9B" w:rsidP="002510C4">
      <w:pPr>
        <w:pStyle w:val="ListParagraph"/>
        <w:numPr>
          <w:ilvl w:val="0"/>
          <w:numId w:val="25"/>
        </w:numPr>
        <w:jc w:val="both"/>
        <w:rPr>
          <w:rFonts w:ascii="Arial" w:hAnsi="Arial" w:cs="Arial"/>
          <w:sz w:val="22"/>
          <w:szCs w:val="22"/>
        </w:rPr>
      </w:pPr>
      <w:r w:rsidRPr="002510C4">
        <w:rPr>
          <w:rFonts w:ascii="Arial" w:hAnsi="Arial" w:cs="Arial"/>
          <w:sz w:val="22"/>
          <w:szCs w:val="22"/>
        </w:rPr>
        <w:t xml:space="preserve">refer cases where a person is dismissed or left due to risk/harm to a child to the Disclosure and Barring Service as required; and </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25"/>
        </w:numPr>
        <w:jc w:val="both"/>
        <w:rPr>
          <w:rFonts w:ascii="Arial" w:hAnsi="Arial" w:cs="Arial"/>
          <w:sz w:val="22"/>
          <w:szCs w:val="22"/>
        </w:rPr>
      </w:pPr>
      <w:r w:rsidRPr="002510C4">
        <w:rPr>
          <w:rFonts w:ascii="Arial" w:hAnsi="Arial" w:cs="Arial"/>
          <w:sz w:val="22"/>
          <w:szCs w:val="22"/>
        </w:rPr>
        <w:t>refer</w:t>
      </w:r>
      <w:r w:rsidR="00010F92">
        <w:rPr>
          <w:rFonts w:ascii="Arial" w:hAnsi="Arial" w:cs="Arial"/>
          <w:sz w:val="22"/>
          <w:szCs w:val="22"/>
        </w:rPr>
        <w:t xml:space="preserve"> </w:t>
      </w:r>
      <w:r w:rsidRPr="002510C4">
        <w:rPr>
          <w:rFonts w:ascii="Arial" w:hAnsi="Arial" w:cs="Arial"/>
          <w:sz w:val="22"/>
          <w:szCs w:val="22"/>
        </w:rPr>
        <w:t>cases where a crime may have been committed to the Police as required.</w:t>
      </w:r>
    </w:p>
    <w:p w:rsidR="00CD0E9B" w:rsidRPr="00D0281C" w:rsidRDefault="00CD0E9B" w:rsidP="00FC71FD">
      <w:pPr>
        <w:jc w:val="both"/>
        <w:rPr>
          <w:rFonts w:ascii="Arial" w:hAnsi="Arial" w:cs="Arial"/>
          <w:b/>
          <w:sz w:val="22"/>
          <w:szCs w:val="22"/>
        </w:rPr>
      </w:pPr>
    </w:p>
    <w:p w:rsidR="00CD0E9B" w:rsidRPr="00D0281C" w:rsidRDefault="00CD0E9B" w:rsidP="00FC71FD">
      <w:pPr>
        <w:jc w:val="both"/>
        <w:rPr>
          <w:rFonts w:ascii="Arial" w:hAnsi="Arial" w:cs="Arial"/>
          <w:b/>
          <w:sz w:val="22"/>
          <w:szCs w:val="22"/>
        </w:rPr>
      </w:pPr>
      <w:r w:rsidRPr="00D0281C">
        <w:rPr>
          <w:rFonts w:ascii="Arial" w:hAnsi="Arial" w:cs="Arial"/>
          <w:b/>
          <w:sz w:val="22"/>
          <w:szCs w:val="22"/>
        </w:rPr>
        <w:t>Work with others</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 xml:space="preserve"> The designated safeguarding lead is expected to:</w:t>
      </w:r>
    </w:p>
    <w:p w:rsidR="00CD0E9B" w:rsidRPr="002510C4" w:rsidRDefault="00CD0E9B" w:rsidP="002510C4">
      <w:pPr>
        <w:pStyle w:val="ListParagraph"/>
        <w:numPr>
          <w:ilvl w:val="0"/>
          <w:numId w:val="33"/>
        </w:numPr>
        <w:jc w:val="both"/>
        <w:rPr>
          <w:rFonts w:ascii="Arial" w:hAnsi="Arial" w:cs="Arial"/>
          <w:sz w:val="22"/>
          <w:szCs w:val="22"/>
        </w:rPr>
      </w:pPr>
      <w:r w:rsidRPr="002510C4">
        <w:rPr>
          <w:rFonts w:ascii="Arial" w:hAnsi="Arial" w:cs="Arial"/>
          <w:sz w:val="22"/>
          <w:szCs w:val="22"/>
        </w:rPr>
        <w:t>act as a point of contact with the three safeguarding partners;</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3"/>
        </w:numPr>
        <w:jc w:val="both"/>
        <w:rPr>
          <w:rFonts w:ascii="Arial" w:hAnsi="Arial" w:cs="Arial"/>
          <w:sz w:val="22"/>
          <w:szCs w:val="22"/>
        </w:rPr>
      </w:pPr>
      <w:r w:rsidRPr="002510C4">
        <w:rPr>
          <w:rFonts w:ascii="Arial" w:hAnsi="Arial" w:cs="Arial"/>
          <w:sz w:val="22"/>
          <w:szCs w:val="22"/>
        </w:rPr>
        <w:t>liaise with the headteacher or principal to inform him or her of issues- especially ongoing enquiries under section 47 of the Children Act 1989 and police investigations;</w:t>
      </w:r>
    </w:p>
    <w:p w:rsidR="00CD0E9B" w:rsidRPr="00D0281C" w:rsidRDefault="00CD0E9B" w:rsidP="002510C4">
      <w:pPr>
        <w:ind w:firstLine="60"/>
        <w:jc w:val="both"/>
        <w:rPr>
          <w:rFonts w:ascii="Arial" w:hAnsi="Arial" w:cs="Arial"/>
          <w:sz w:val="22"/>
          <w:szCs w:val="22"/>
        </w:rPr>
      </w:pPr>
    </w:p>
    <w:p w:rsidR="00CD0E9B" w:rsidRPr="002510C4" w:rsidRDefault="00CD0E9B" w:rsidP="002510C4">
      <w:pPr>
        <w:pStyle w:val="ListParagraph"/>
        <w:numPr>
          <w:ilvl w:val="0"/>
          <w:numId w:val="33"/>
        </w:numPr>
        <w:jc w:val="both"/>
        <w:rPr>
          <w:rFonts w:ascii="Arial" w:hAnsi="Arial" w:cs="Arial"/>
          <w:sz w:val="22"/>
          <w:szCs w:val="22"/>
        </w:rPr>
      </w:pPr>
      <w:r w:rsidRPr="002510C4">
        <w:rPr>
          <w:rFonts w:ascii="Arial" w:hAnsi="Arial" w:cs="Arial"/>
          <w:sz w:val="22"/>
          <w:szCs w:val="22"/>
        </w:rPr>
        <w:t>as required, liaise with the “case manager” (as per Part four) and the designated officer(s) at the local authority for child protection concerns in cases which concern a staff member;</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3"/>
        </w:numPr>
        <w:jc w:val="both"/>
        <w:rPr>
          <w:rFonts w:ascii="Arial" w:hAnsi="Arial" w:cs="Arial"/>
          <w:sz w:val="22"/>
          <w:szCs w:val="22"/>
        </w:rPr>
      </w:pPr>
      <w:r w:rsidRPr="002510C4">
        <w:rPr>
          <w:rFonts w:ascii="Arial" w:hAnsi="Arial" w:cs="Arial"/>
          <w:sz w:val="22"/>
          <w:szCs w:val="22"/>
        </w:rPr>
        <w:lastRenderedPageBreak/>
        <w:t>liaise with staff (especially pastoral support staff, school nurses, IT Technicians, and SENCOs or the named person with oversight for SEN in a college) on matters of safety and safeguarding (including online and digital safety) and when deciding whether to make a referral by liaising with relevant agencies; and</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3"/>
        </w:numPr>
        <w:jc w:val="both"/>
        <w:rPr>
          <w:rFonts w:ascii="Arial" w:hAnsi="Arial" w:cs="Arial"/>
          <w:sz w:val="22"/>
          <w:szCs w:val="22"/>
        </w:rPr>
      </w:pPr>
      <w:r w:rsidRPr="002510C4">
        <w:rPr>
          <w:rFonts w:ascii="Arial" w:hAnsi="Arial" w:cs="Arial"/>
          <w:sz w:val="22"/>
          <w:szCs w:val="22"/>
        </w:rPr>
        <w:t>act as a source of support, advice and expertise for all staff.</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b/>
          <w:sz w:val="22"/>
          <w:szCs w:val="22"/>
        </w:rPr>
      </w:pPr>
      <w:r w:rsidRPr="00D0281C">
        <w:rPr>
          <w:rFonts w:ascii="Arial" w:hAnsi="Arial" w:cs="Arial"/>
          <w:b/>
          <w:sz w:val="22"/>
          <w:szCs w:val="22"/>
        </w:rPr>
        <w:t xml:space="preserve">Training </w:t>
      </w:r>
    </w:p>
    <w:p w:rsidR="00CD0E9B" w:rsidRPr="00D0281C" w:rsidRDefault="00CD0E9B" w:rsidP="00FC71FD">
      <w:pPr>
        <w:jc w:val="both"/>
        <w:rPr>
          <w:rFonts w:ascii="Arial" w:hAnsi="Arial" w:cs="Arial"/>
          <w:sz w:val="22"/>
          <w:szCs w:val="22"/>
        </w:rPr>
      </w:pPr>
    </w:p>
    <w:p w:rsidR="00CD0E9B" w:rsidRDefault="00CD0E9B" w:rsidP="00FC71FD">
      <w:pPr>
        <w:jc w:val="both"/>
        <w:rPr>
          <w:rFonts w:ascii="Arial" w:hAnsi="Arial" w:cs="Arial"/>
          <w:sz w:val="22"/>
          <w:szCs w:val="22"/>
        </w:rPr>
      </w:pPr>
      <w:r w:rsidRPr="00D0281C">
        <w:rPr>
          <w:rFonts w:ascii="Arial" w:hAnsi="Arial" w:cs="Arial"/>
          <w:sz w:val="22"/>
          <w:szCs w:val="22"/>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so they:</w:t>
      </w:r>
    </w:p>
    <w:p w:rsidR="002510C4" w:rsidRPr="00D0281C" w:rsidRDefault="002510C4" w:rsidP="00FC71FD">
      <w:pPr>
        <w:jc w:val="both"/>
        <w:rPr>
          <w:rFonts w:ascii="Arial" w:hAnsi="Arial" w:cs="Arial"/>
          <w:sz w:val="22"/>
          <w:szCs w:val="22"/>
        </w:rPr>
      </w:pPr>
    </w:p>
    <w:p w:rsidR="00CD0E9B" w:rsidRPr="002510C4" w:rsidRDefault="00CD0E9B" w:rsidP="002510C4">
      <w:pPr>
        <w:pStyle w:val="ListParagraph"/>
        <w:numPr>
          <w:ilvl w:val="0"/>
          <w:numId w:val="33"/>
        </w:numPr>
        <w:jc w:val="both"/>
        <w:rPr>
          <w:rFonts w:ascii="Arial" w:hAnsi="Arial" w:cs="Arial"/>
          <w:sz w:val="22"/>
          <w:szCs w:val="22"/>
        </w:rPr>
      </w:pPr>
      <w:r w:rsidRPr="002510C4">
        <w:rPr>
          <w:rFonts w:ascii="Arial" w:hAnsi="Arial" w:cs="Arial"/>
          <w:sz w:val="22"/>
          <w:szCs w:val="22"/>
        </w:rPr>
        <w:t xml:space="preserve">understand the assessment process for providing early help and statutory intervention, including local criteria for action and local authority children’s social care referral arrangements. </w:t>
      </w:r>
    </w:p>
    <w:p w:rsidR="00CD0E9B" w:rsidRPr="00D0281C" w:rsidRDefault="00CD0E9B" w:rsidP="00FC71FD">
      <w:pPr>
        <w:jc w:val="both"/>
        <w:rPr>
          <w:rFonts w:ascii="Arial" w:hAnsi="Arial" w:cs="Arial"/>
          <w:sz w:val="22"/>
          <w:szCs w:val="22"/>
        </w:rPr>
      </w:pPr>
    </w:p>
    <w:p w:rsidR="00CD0E9B" w:rsidRPr="00D0281C" w:rsidRDefault="00CD0E9B" w:rsidP="002510C4">
      <w:pPr>
        <w:numPr>
          <w:ilvl w:val="0"/>
          <w:numId w:val="34"/>
        </w:numPr>
        <w:jc w:val="both"/>
        <w:rPr>
          <w:rFonts w:ascii="Arial" w:hAnsi="Arial" w:cs="Arial"/>
          <w:sz w:val="22"/>
          <w:szCs w:val="22"/>
        </w:rPr>
      </w:pPr>
      <w:r w:rsidRPr="00D0281C">
        <w:rPr>
          <w:rFonts w:ascii="Arial" w:hAnsi="Arial" w:cs="Arial"/>
          <w:sz w:val="22"/>
          <w:szCs w:val="22"/>
        </w:rPr>
        <w:t>have a working knowledge of how local authorities conduct a child protection case conference and a child protection review conference and be able to attend and contribute to these effectively when required to do so;</w:t>
      </w:r>
    </w:p>
    <w:p w:rsidR="00CD0E9B" w:rsidRPr="00D0281C" w:rsidRDefault="00CD0E9B" w:rsidP="00EA0110">
      <w:pPr>
        <w:jc w:val="both"/>
        <w:rPr>
          <w:rFonts w:ascii="Arial" w:hAnsi="Arial" w:cs="Arial"/>
          <w:sz w:val="22"/>
          <w:szCs w:val="22"/>
        </w:rPr>
      </w:pPr>
    </w:p>
    <w:p w:rsidR="00CD0E9B"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ensure each member of staff has access to, and understands, the school’s or college’s child protection policy and procedures, especially new and part time staff;</w:t>
      </w:r>
    </w:p>
    <w:p w:rsidR="00010F92" w:rsidRPr="00010F92" w:rsidRDefault="00010F92" w:rsidP="00010F92">
      <w:pPr>
        <w:jc w:val="both"/>
        <w:rPr>
          <w:rFonts w:ascii="Arial" w:hAnsi="Arial" w:cs="Arial"/>
          <w:sz w:val="22"/>
          <w:szCs w:val="22"/>
        </w:rPr>
      </w:pPr>
    </w:p>
    <w:p w:rsidR="00CD0E9B" w:rsidRPr="00D0281C" w:rsidRDefault="00CD0E9B" w:rsidP="002510C4">
      <w:pPr>
        <w:numPr>
          <w:ilvl w:val="0"/>
          <w:numId w:val="34"/>
        </w:numPr>
        <w:jc w:val="both"/>
        <w:rPr>
          <w:rFonts w:ascii="Arial" w:hAnsi="Arial" w:cs="Arial"/>
          <w:sz w:val="22"/>
          <w:szCs w:val="22"/>
        </w:rPr>
      </w:pPr>
      <w:r w:rsidRPr="00D0281C">
        <w:rPr>
          <w:rFonts w:ascii="Arial" w:hAnsi="Arial" w:cs="Arial"/>
          <w:sz w:val="22"/>
          <w:szCs w:val="22"/>
        </w:rPr>
        <w:t>are alert to the specific needs of children in need, those with special educational needs and young carers;</w:t>
      </w:r>
    </w:p>
    <w:p w:rsidR="00CD0E9B" w:rsidRPr="00D0281C" w:rsidRDefault="00CD0E9B" w:rsidP="002510C4">
      <w:pPr>
        <w:ind w:left="60"/>
        <w:jc w:val="both"/>
        <w:rPr>
          <w:rFonts w:ascii="Arial" w:hAnsi="Arial" w:cs="Arial"/>
          <w:sz w:val="22"/>
          <w:szCs w:val="22"/>
        </w:rPr>
      </w:pPr>
    </w:p>
    <w:p w:rsidR="00CD0E9B"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understand relevant data protection legislation and regulations, especially the Data Protection Act 2018 and the General Data Protection Regulation.</w:t>
      </w:r>
    </w:p>
    <w:p w:rsidR="00010F92" w:rsidRPr="00010F92" w:rsidRDefault="00010F92" w:rsidP="00010F92">
      <w:pPr>
        <w:pStyle w:val="ListParagraph"/>
        <w:rPr>
          <w:rFonts w:ascii="Arial" w:hAnsi="Arial" w:cs="Arial"/>
          <w:sz w:val="22"/>
          <w:szCs w:val="22"/>
        </w:rPr>
      </w:pPr>
    </w:p>
    <w:p w:rsidR="00CD0E9B"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understand the importance of information sharing, both within the school and college, and with the three safeguarding partners, other agencies, organisations and practitioners.</w:t>
      </w:r>
    </w:p>
    <w:p w:rsidR="00010F92" w:rsidRPr="00010F92" w:rsidRDefault="00010F92" w:rsidP="00010F92">
      <w:pPr>
        <w:jc w:val="both"/>
        <w:rPr>
          <w:rFonts w:ascii="Arial" w:hAnsi="Arial" w:cs="Arial"/>
          <w:sz w:val="22"/>
          <w:szCs w:val="22"/>
        </w:rPr>
      </w:pPr>
    </w:p>
    <w:p w:rsidR="00CD0E9B"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are able to keep detailed, accurate, secure written records of concerns and referrals;</w:t>
      </w:r>
    </w:p>
    <w:p w:rsidR="00010F92" w:rsidRPr="00010F92" w:rsidRDefault="00010F92" w:rsidP="00010F92">
      <w:pPr>
        <w:jc w:val="both"/>
        <w:rPr>
          <w:rFonts w:ascii="Arial" w:hAnsi="Arial" w:cs="Arial"/>
          <w:sz w:val="22"/>
          <w:szCs w:val="22"/>
        </w:rPr>
      </w:pPr>
    </w:p>
    <w:p w:rsidR="00CD0E9B" w:rsidRPr="00D0281C" w:rsidRDefault="00CD0E9B" w:rsidP="002510C4">
      <w:pPr>
        <w:numPr>
          <w:ilvl w:val="0"/>
          <w:numId w:val="34"/>
        </w:numPr>
        <w:jc w:val="both"/>
        <w:rPr>
          <w:rFonts w:ascii="Arial" w:hAnsi="Arial" w:cs="Arial"/>
          <w:sz w:val="22"/>
          <w:szCs w:val="22"/>
        </w:rPr>
      </w:pPr>
      <w:r w:rsidRPr="00D0281C">
        <w:rPr>
          <w:rFonts w:ascii="Arial" w:hAnsi="Arial" w:cs="Arial"/>
          <w:sz w:val="22"/>
          <w:szCs w:val="22"/>
        </w:rPr>
        <w:t>understand relevant data protection legislation and regulations, especially the Data Protection Act 2018 and the General Data Protection Regulation.</w:t>
      </w:r>
    </w:p>
    <w:p w:rsidR="00CD0E9B" w:rsidRPr="00D0281C" w:rsidRDefault="00CD0E9B" w:rsidP="00EA0110">
      <w:pPr>
        <w:jc w:val="both"/>
        <w:rPr>
          <w:rFonts w:ascii="Arial" w:hAnsi="Arial" w:cs="Arial"/>
          <w:sz w:val="22"/>
          <w:szCs w:val="22"/>
        </w:rPr>
      </w:pPr>
    </w:p>
    <w:p w:rsidR="002510C4" w:rsidRDefault="00CD0E9B" w:rsidP="00FC71FD">
      <w:pPr>
        <w:pStyle w:val="ListParagraph"/>
        <w:numPr>
          <w:ilvl w:val="0"/>
          <w:numId w:val="34"/>
        </w:numPr>
        <w:jc w:val="both"/>
        <w:rPr>
          <w:rFonts w:ascii="Arial" w:hAnsi="Arial" w:cs="Arial"/>
          <w:sz w:val="22"/>
          <w:szCs w:val="22"/>
        </w:rPr>
      </w:pPr>
      <w:r w:rsidRPr="002510C4">
        <w:rPr>
          <w:rFonts w:ascii="Arial" w:hAnsi="Arial" w:cs="Arial"/>
          <w:sz w:val="22"/>
          <w:szCs w:val="22"/>
        </w:rPr>
        <w:t xml:space="preserve">understand the importance of information sharing, both within the school and college, and with the three safeguarding partners, other agencies, organisations and practitioners. </w:t>
      </w:r>
    </w:p>
    <w:p w:rsidR="002510C4" w:rsidRPr="002510C4" w:rsidRDefault="002510C4" w:rsidP="002510C4">
      <w:pPr>
        <w:pStyle w:val="ListParagraph"/>
        <w:rPr>
          <w:rFonts w:ascii="Arial" w:hAnsi="Arial" w:cs="Arial"/>
          <w:sz w:val="22"/>
          <w:szCs w:val="22"/>
        </w:rPr>
      </w:pPr>
    </w:p>
    <w:p w:rsidR="002510C4" w:rsidRDefault="002510C4" w:rsidP="002510C4">
      <w:pPr>
        <w:pStyle w:val="ListParagraph"/>
        <w:ind w:left="420"/>
        <w:jc w:val="both"/>
        <w:rPr>
          <w:rFonts w:ascii="Arial" w:hAnsi="Arial" w:cs="Arial"/>
          <w:sz w:val="22"/>
          <w:szCs w:val="22"/>
        </w:rPr>
      </w:pPr>
    </w:p>
    <w:p w:rsidR="002510C4" w:rsidRPr="002510C4" w:rsidRDefault="002510C4" w:rsidP="002510C4">
      <w:pPr>
        <w:pStyle w:val="ListParagraph"/>
        <w:rPr>
          <w:rFonts w:ascii="Arial" w:hAnsi="Arial" w:cs="Arial"/>
          <w:sz w:val="22"/>
          <w:szCs w:val="22"/>
        </w:rPr>
      </w:pPr>
    </w:p>
    <w:p w:rsidR="002510C4" w:rsidRDefault="00CD0E9B" w:rsidP="00FC71FD">
      <w:pPr>
        <w:jc w:val="both"/>
        <w:rPr>
          <w:rFonts w:ascii="Arial" w:hAnsi="Arial" w:cs="Arial"/>
          <w:sz w:val="22"/>
          <w:szCs w:val="22"/>
        </w:rPr>
      </w:pPr>
      <w:r w:rsidRPr="002510C4">
        <w:rPr>
          <w:rFonts w:ascii="Arial" w:hAnsi="Arial" w:cs="Arial"/>
          <w:sz w:val="22"/>
          <w:szCs w:val="22"/>
        </w:rPr>
        <w:t xml:space="preserve">Full details in Chapter one of Working Together to Safeguard </w:t>
      </w:r>
      <w:r w:rsidR="002510C4">
        <w:rPr>
          <w:rFonts w:ascii="Arial" w:hAnsi="Arial" w:cs="Arial"/>
          <w:sz w:val="22"/>
          <w:szCs w:val="22"/>
        </w:rPr>
        <w:t>Children S</w:t>
      </w:r>
      <w:r w:rsidR="002510C4" w:rsidRPr="00D0281C">
        <w:rPr>
          <w:rFonts w:ascii="Arial" w:hAnsi="Arial" w:cs="Arial"/>
          <w:sz w:val="22"/>
          <w:szCs w:val="22"/>
        </w:rPr>
        <w:t>ection</w:t>
      </w:r>
      <w:r w:rsidRPr="00D0281C">
        <w:rPr>
          <w:rFonts w:ascii="Arial" w:hAnsi="Arial" w:cs="Arial"/>
          <w:sz w:val="22"/>
          <w:szCs w:val="22"/>
        </w:rPr>
        <w:t xml:space="preserve"> 17(10) Children Act 1989</w:t>
      </w:r>
      <w:r w:rsidR="002510C4">
        <w:rPr>
          <w:rFonts w:ascii="Arial" w:hAnsi="Arial" w:cs="Arial"/>
          <w:sz w:val="22"/>
          <w:szCs w:val="22"/>
        </w:rPr>
        <w:t>’</w:t>
      </w:r>
      <w:r w:rsidRPr="00D0281C">
        <w:rPr>
          <w:rFonts w:ascii="Arial" w:hAnsi="Arial" w:cs="Arial"/>
          <w:sz w:val="22"/>
          <w:szCs w:val="22"/>
        </w:rPr>
        <w:t>:</w:t>
      </w:r>
    </w:p>
    <w:p w:rsidR="00CD0E9B" w:rsidRPr="00D0281C" w:rsidRDefault="002510C4" w:rsidP="00FC71FD">
      <w:pPr>
        <w:jc w:val="both"/>
        <w:rPr>
          <w:rFonts w:ascii="Arial" w:hAnsi="Arial" w:cs="Arial"/>
          <w:sz w:val="22"/>
          <w:szCs w:val="22"/>
        </w:rPr>
      </w:pPr>
      <w:r>
        <w:rPr>
          <w:rFonts w:ascii="Arial" w:hAnsi="Arial" w:cs="Arial"/>
          <w:sz w:val="22"/>
          <w:szCs w:val="22"/>
        </w:rPr>
        <w:t>T</w:t>
      </w:r>
      <w:r w:rsidR="00CD0E9B" w:rsidRPr="00D0281C">
        <w:rPr>
          <w:rFonts w:ascii="Arial" w:hAnsi="Arial" w:cs="Arial"/>
          <w:sz w:val="22"/>
          <w:szCs w:val="22"/>
        </w:rPr>
        <w:t>hose unlikely to achieve a reasonable standard of health and development without local authority services, those whose health and development is likely to be significantly impaired without the provision of such services, or disabled children.</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 xml:space="preserve">are able to keep detailed, accurate, secure written records of concerns and referrals; </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understand and support the school or college with regards to the requirements of the Prevent duty and are able to provide advice and support to staff on protecting children from the risk of radicalisation;</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are able to understand the unique risks associated with online safety and be confident that they have the relevant knowledge and up to date capability required to keep children safe whilst they are online at school or college;</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 xml:space="preserve">can recognise the additional risks that children with SEN and disabilities (SEND) face online, for example, from online bullying, grooming and radicalisation and are confident they have the capability to support SEND children to stay safe online; </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4"/>
        </w:numPr>
        <w:jc w:val="both"/>
        <w:rPr>
          <w:rFonts w:ascii="Arial" w:hAnsi="Arial" w:cs="Arial"/>
          <w:sz w:val="22"/>
          <w:szCs w:val="22"/>
        </w:rPr>
      </w:pPr>
      <w:r w:rsidRPr="002510C4">
        <w:rPr>
          <w:rFonts w:ascii="Arial" w:hAnsi="Arial" w:cs="Arial"/>
          <w:sz w:val="22"/>
          <w:szCs w:val="22"/>
        </w:rPr>
        <w:t>obtain access to resources and attend any relevant or refresher training courses;</w:t>
      </w:r>
    </w:p>
    <w:p w:rsidR="00CD0E9B" w:rsidRPr="002510C4" w:rsidRDefault="00CD0E9B" w:rsidP="002510C4">
      <w:pPr>
        <w:pStyle w:val="ListParagraph"/>
        <w:ind w:left="420"/>
        <w:jc w:val="both"/>
        <w:rPr>
          <w:rFonts w:ascii="Arial" w:hAnsi="Arial" w:cs="Arial"/>
          <w:sz w:val="22"/>
          <w:szCs w:val="22"/>
        </w:rPr>
      </w:pPr>
      <w:r w:rsidRPr="002510C4">
        <w:rPr>
          <w:rFonts w:ascii="Arial" w:hAnsi="Arial" w:cs="Arial"/>
          <w:sz w:val="22"/>
          <w:szCs w:val="22"/>
        </w:rPr>
        <w:t xml:space="preserve">and </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5"/>
        </w:numPr>
        <w:jc w:val="both"/>
        <w:rPr>
          <w:rFonts w:ascii="Arial" w:hAnsi="Arial" w:cs="Arial"/>
          <w:sz w:val="22"/>
          <w:szCs w:val="22"/>
        </w:rPr>
      </w:pPr>
      <w:r w:rsidRPr="002510C4">
        <w:rPr>
          <w:rFonts w:ascii="Arial" w:hAnsi="Arial" w:cs="Arial"/>
          <w:sz w:val="22"/>
          <w:szCs w:val="22"/>
        </w:rPr>
        <w:t>encourage a culture of listening to children and taking account of their wishes and feelings, among all staff, in any measures the school or college may put in place to protect them.</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b/>
          <w:sz w:val="22"/>
          <w:szCs w:val="22"/>
        </w:rPr>
      </w:pPr>
      <w:r w:rsidRPr="00D0281C">
        <w:rPr>
          <w:rFonts w:ascii="Arial" w:hAnsi="Arial" w:cs="Arial"/>
          <w:sz w:val="22"/>
          <w:szCs w:val="22"/>
        </w:rPr>
        <w:t xml:space="preserve"> </w:t>
      </w:r>
      <w:r w:rsidRPr="00D0281C">
        <w:rPr>
          <w:rFonts w:ascii="Arial" w:hAnsi="Arial" w:cs="Arial"/>
          <w:b/>
          <w:sz w:val="22"/>
          <w:szCs w:val="22"/>
        </w:rPr>
        <w:t xml:space="preserve">Raise Awareness </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The designated safeguarding lead should:</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5"/>
        </w:numPr>
        <w:jc w:val="both"/>
        <w:rPr>
          <w:rFonts w:ascii="Arial" w:hAnsi="Arial" w:cs="Arial"/>
          <w:sz w:val="22"/>
          <w:szCs w:val="22"/>
        </w:rPr>
      </w:pPr>
      <w:r w:rsidRPr="002510C4">
        <w:rPr>
          <w:rFonts w:ascii="Arial" w:hAnsi="Arial" w:cs="Arial"/>
          <w:sz w:val="22"/>
          <w:szCs w:val="22"/>
        </w:rPr>
        <w:t>ensure the school’s or college’s child protection policies are known, understood and used appropriately;</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5"/>
        </w:numPr>
        <w:jc w:val="both"/>
        <w:rPr>
          <w:rFonts w:ascii="Arial" w:hAnsi="Arial" w:cs="Arial"/>
          <w:sz w:val="22"/>
          <w:szCs w:val="22"/>
        </w:rPr>
      </w:pPr>
      <w:r w:rsidRPr="002510C4">
        <w:rPr>
          <w:rFonts w:ascii="Arial" w:hAnsi="Arial" w:cs="Arial"/>
          <w:sz w:val="22"/>
          <w:szCs w:val="22"/>
        </w:rPr>
        <w:t>ensure the school’s or college’s child protection policy is reviewed annually (as a minimum) and the procedures and implementation are updated and reviewed regularly, and work with governing bodies or proprietors regarding this;</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5"/>
        </w:numPr>
        <w:jc w:val="both"/>
        <w:rPr>
          <w:rFonts w:ascii="Arial" w:hAnsi="Arial" w:cs="Arial"/>
          <w:sz w:val="22"/>
          <w:szCs w:val="22"/>
        </w:rPr>
      </w:pPr>
      <w:r w:rsidRPr="002510C4">
        <w:rPr>
          <w:rFonts w:ascii="Arial" w:hAnsi="Arial" w:cs="Arial"/>
          <w:sz w:val="22"/>
          <w:szCs w:val="22"/>
        </w:rPr>
        <w:t>ensure the child protection policy is available publicly and parents are aware of the fact that referrals about suspected abuse or neglect may be made and the role of the school or college in this; and</w:t>
      </w:r>
    </w:p>
    <w:p w:rsidR="00CD0E9B" w:rsidRPr="00D0281C" w:rsidRDefault="00CD0E9B" w:rsidP="00FC71FD">
      <w:pPr>
        <w:jc w:val="both"/>
        <w:rPr>
          <w:rFonts w:ascii="Arial" w:hAnsi="Arial" w:cs="Arial"/>
          <w:sz w:val="22"/>
          <w:szCs w:val="22"/>
        </w:rPr>
      </w:pPr>
    </w:p>
    <w:p w:rsidR="00CD0E9B" w:rsidRPr="002510C4" w:rsidRDefault="00CD0E9B" w:rsidP="002510C4">
      <w:pPr>
        <w:pStyle w:val="ListParagraph"/>
        <w:numPr>
          <w:ilvl w:val="0"/>
          <w:numId w:val="35"/>
        </w:numPr>
        <w:jc w:val="both"/>
        <w:rPr>
          <w:rFonts w:ascii="Arial" w:hAnsi="Arial" w:cs="Arial"/>
          <w:sz w:val="22"/>
          <w:szCs w:val="22"/>
        </w:rPr>
      </w:pPr>
      <w:r w:rsidRPr="002510C4">
        <w:rPr>
          <w:rFonts w:ascii="Arial" w:hAnsi="Arial" w:cs="Arial"/>
          <w:sz w:val="22"/>
          <w:szCs w:val="22"/>
        </w:rPr>
        <w:t>link with the safeguarding partner arrangements to make sure staff are aware of any training opportunities and the latest local policies on local safeguarding arrangements</w:t>
      </w:r>
    </w:p>
    <w:p w:rsidR="00CD0E9B" w:rsidRDefault="00CD0E9B" w:rsidP="00FC71FD">
      <w:pPr>
        <w:jc w:val="both"/>
        <w:rPr>
          <w:rFonts w:ascii="Arial" w:hAnsi="Arial" w:cs="Arial"/>
          <w:sz w:val="22"/>
          <w:szCs w:val="22"/>
        </w:rPr>
      </w:pPr>
    </w:p>
    <w:p w:rsidR="002510C4" w:rsidRDefault="002510C4" w:rsidP="00FC71FD">
      <w:pPr>
        <w:jc w:val="both"/>
        <w:rPr>
          <w:rFonts w:ascii="Arial" w:hAnsi="Arial" w:cs="Arial"/>
          <w:sz w:val="22"/>
          <w:szCs w:val="22"/>
        </w:rPr>
      </w:pPr>
    </w:p>
    <w:p w:rsidR="002510C4" w:rsidRPr="00D0281C" w:rsidRDefault="002510C4"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b/>
          <w:sz w:val="22"/>
          <w:szCs w:val="22"/>
        </w:rPr>
      </w:pPr>
      <w:r w:rsidRPr="00D0281C">
        <w:rPr>
          <w:rFonts w:ascii="Arial" w:hAnsi="Arial" w:cs="Arial"/>
          <w:b/>
          <w:sz w:val="22"/>
          <w:szCs w:val="22"/>
        </w:rPr>
        <w:t xml:space="preserve">Child protection file </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Where children leave the school or college the designated safeguarding lead should ensure their child protection file is transferred to the new school or college as soon as possible.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b/>
          <w:sz w:val="22"/>
          <w:szCs w:val="22"/>
        </w:rPr>
      </w:pPr>
      <w:r w:rsidRPr="00D0281C">
        <w:rPr>
          <w:rFonts w:ascii="Arial" w:hAnsi="Arial" w:cs="Arial"/>
          <w:b/>
          <w:sz w:val="22"/>
          <w:szCs w:val="22"/>
        </w:rPr>
        <w:t>Availability</w:t>
      </w:r>
    </w:p>
    <w:p w:rsidR="00CD0E9B" w:rsidRPr="00D0281C" w:rsidRDefault="00CD0E9B" w:rsidP="00FC71FD">
      <w:pPr>
        <w:jc w:val="both"/>
        <w:rPr>
          <w:rFonts w:ascii="Arial" w:hAnsi="Arial" w:cs="Arial"/>
          <w:sz w:val="22"/>
          <w:szCs w:val="22"/>
        </w:rPr>
      </w:pPr>
    </w:p>
    <w:p w:rsidR="00CD0E9B" w:rsidRPr="00D0281C" w:rsidRDefault="00CD0E9B" w:rsidP="00FC71FD">
      <w:pPr>
        <w:jc w:val="both"/>
        <w:rPr>
          <w:rFonts w:ascii="Arial" w:hAnsi="Arial" w:cs="Arial"/>
          <w:sz w:val="22"/>
          <w:szCs w:val="22"/>
        </w:rPr>
      </w:pPr>
      <w:r w:rsidRPr="00D0281C">
        <w:rPr>
          <w:rFonts w:ascii="Arial" w:hAnsi="Arial" w:cs="Arial"/>
          <w:sz w:val="22"/>
          <w:szCs w:val="22"/>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It is a matter for individual schools and colleges and the designated safeguarding lead to arrange adequate and appropriate cover arrangements for any out of hours/out of term activities.</w:t>
      </w:r>
    </w:p>
    <w:p w:rsidR="00CD0E9B" w:rsidRPr="00D0281C" w:rsidRDefault="00CD0E9B" w:rsidP="00FC71FD">
      <w:pPr>
        <w:jc w:val="both"/>
        <w:rPr>
          <w:rFonts w:ascii="Arial" w:hAnsi="Arial" w:cs="Arial"/>
          <w:sz w:val="22"/>
          <w:szCs w:val="22"/>
        </w:rPr>
      </w:pPr>
      <w:r w:rsidRPr="00D0281C">
        <w:rPr>
          <w:rFonts w:ascii="Arial" w:hAnsi="Arial" w:cs="Arial"/>
          <w:sz w:val="22"/>
          <w:szCs w:val="22"/>
        </w:rPr>
        <w:t xml:space="preserve">   </w:t>
      </w:r>
    </w:p>
    <w:p w:rsidR="00CD0E9B" w:rsidRPr="00D0281C" w:rsidRDefault="00CD0E9B" w:rsidP="00FC71FD">
      <w:pPr>
        <w:jc w:val="both"/>
        <w:rPr>
          <w:rFonts w:ascii="Arial" w:hAnsi="Arial" w:cs="Arial"/>
          <w:b/>
          <w:sz w:val="22"/>
          <w:szCs w:val="22"/>
        </w:rPr>
      </w:pPr>
      <w:r w:rsidRPr="00D0281C">
        <w:rPr>
          <w:rFonts w:ascii="Arial" w:hAnsi="Arial" w:cs="Arial"/>
          <w:sz w:val="22"/>
          <w:szCs w:val="22"/>
        </w:rPr>
        <w:t xml:space="preserve">       </w:t>
      </w:r>
      <w:r w:rsidRPr="00D0281C">
        <w:rPr>
          <w:rFonts w:ascii="Arial" w:hAnsi="Arial" w:cs="Arial"/>
          <w:b/>
          <w:sz w:val="22"/>
          <w:szCs w:val="22"/>
        </w:rPr>
        <w:t xml:space="preserve">                                                                                     End of DSL/DDSL role </w:t>
      </w:r>
    </w:p>
    <w:p w:rsidR="00CD0E9B" w:rsidRPr="00D0281C" w:rsidRDefault="00CD0E9B" w:rsidP="00FC71FD">
      <w:pPr>
        <w:tabs>
          <w:tab w:val="left" w:pos="-720"/>
        </w:tabs>
        <w:suppressAutoHyphens/>
        <w:jc w:val="both"/>
        <w:rPr>
          <w:rFonts w:ascii="Arial" w:hAnsi="Arial" w:cs="Arial"/>
          <w:sz w:val="22"/>
          <w:szCs w:val="22"/>
        </w:rPr>
      </w:pPr>
    </w:p>
    <w:p w:rsidR="00521E9C" w:rsidRPr="00D0281C" w:rsidRDefault="00521E9C" w:rsidP="00FC71FD">
      <w:pPr>
        <w:tabs>
          <w:tab w:val="left" w:pos="-720"/>
        </w:tabs>
        <w:suppressAutoHyphens/>
        <w:jc w:val="both"/>
        <w:rPr>
          <w:rFonts w:ascii="Arial" w:hAnsi="Arial" w:cs="Arial"/>
          <w:sz w:val="22"/>
          <w:szCs w:val="22"/>
        </w:rPr>
      </w:pPr>
    </w:p>
    <w:p w:rsidR="00521E9C" w:rsidRPr="00D0281C" w:rsidRDefault="00521E9C" w:rsidP="00FC71FD">
      <w:pPr>
        <w:tabs>
          <w:tab w:val="left" w:pos="-720"/>
        </w:tabs>
        <w:suppressAutoHyphens/>
        <w:jc w:val="both"/>
        <w:rPr>
          <w:rFonts w:ascii="Arial" w:hAnsi="Arial" w:cs="Arial"/>
          <w:sz w:val="22"/>
          <w:szCs w:val="22"/>
        </w:rPr>
      </w:pPr>
      <w:r w:rsidRPr="00D0281C">
        <w:rPr>
          <w:rFonts w:ascii="Arial" w:hAnsi="Arial" w:cs="Arial"/>
          <w:sz w:val="22"/>
          <w:szCs w:val="22"/>
        </w:rPr>
        <w:t xml:space="preserve">Signature </w:t>
      </w:r>
      <w:r w:rsidR="00C05CA9" w:rsidRPr="00D0281C">
        <w:rPr>
          <w:rFonts w:ascii="Arial" w:hAnsi="Arial" w:cs="Arial"/>
          <w:sz w:val="22"/>
          <w:szCs w:val="22"/>
        </w:rPr>
        <w:t xml:space="preserve">and name </w:t>
      </w:r>
      <w:r w:rsidRPr="00D0281C">
        <w:rPr>
          <w:rFonts w:ascii="Arial" w:hAnsi="Arial" w:cs="Arial"/>
          <w:sz w:val="22"/>
          <w:szCs w:val="22"/>
        </w:rPr>
        <w:t>of post holder __________________________________________</w:t>
      </w:r>
    </w:p>
    <w:p w:rsidR="00521E9C" w:rsidRPr="00D0281C" w:rsidRDefault="00521E9C" w:rsidP="00FC71FD">
      <w:pPr>
        <w:tabs>
          <w:tab w:val="left" w:pos="-720"/>
        </w:tabs>
        <w:suppressAutoHyphens/>
        <w:jc w:val="both"/>
        <w:rPr>
          <w:rFonts w:ascii="Arial" w:hAnsi="Arial" w:cs="Arial"/>
          <w:sz w:val="22"/>
          <w:szCs w:val="22"/>
        </w:rPr>
      </w:pPr>
    </w:p>
    <w:p w:rsidR="00521E9C" w:rsidRPr="00D0281C" w:rsidRDefault="00521E9C" w:rsidP="00FC71FD">
      <w:pPr>
        <w:tabs>
          <w:tab w:val="left" w:pos="-720"/>
        </w:tabs>
        <w:suppressAutoHyphens/>
        <w:jc w:val="both"/>
        <w:rPr>
          <w:rFonts w:ascii="Arial" w:hAnsi="Arial" w:cs="Arial"/>
          <w:sz w:val="22"/>
          <w:szCs w:val="22"/>
        </w:rPr>
      </w:pPr>
      <w:r w:rsidRPr="00D0281C">
        <w:rPr>
          <w:rFonts w:ascii="Arial" w:hAnsi="Arial" w:cs="Arial"/>
          <w:sz w:val="22"/>
          <w:szCs w:val="22"/>
        </w:rPr>
        <w:t xml:space="preserve">Signature </w:t>
      </w:r>
      <w:r w:rsidR="00C05CA9" w:rsidRPr="00D0281C">
        <w:rPr>
          <w:rFonts w:ascii="Arial" w:hAnsi="Arial" w:cs="Arial"/>
          <w:sz w:val="22"/>
          <w:szCs w:val="22"/>
        </w:rPr>
        <w:t xml:space="preserve">and name </w:t>
      </w:r>
      <w:r w:rsidRPr="00D0281C">
        <w:rPr>
          <w:rFonts w:ascii="Arial" w:hAnsi="Arial" w:cs="Arial"/>
          <w:sz w:val="22"/>
          <w:szCs w:val="22"/>
        </w:rPr>
        <w:t>of Head teacher ________________________________________</w:t>
      </w:r>
    </w:p>
    <w:p w:rsidR="00521E9C" w:rsidRPr="00D0281C" w:rsidRDefault="00521E9C" w:rsidP="00FC71FD">
      <w:pPr>
        <w:tabs>
          <w:tab w:val="left" w:pos="-720"/>
        </w:tabs>
        <w:suppressAutoHyphens/>
        <w:jc w:val="both"/>
        <w:rPr>
          <w:rFonts w:ascii="Arial" w:hAnsi="Arial" w:cs="Arial"/>
          <w:sz w:val="22"/>
          <w:szCs w:val="22"/>
        </w:rPr>
      </w:pPr>
    </w:p>
    <w:p w:rsidR="00521E9C" w:rsidRPr="00D0281C" w:rsidRDefault="00521E9C" w:rsidP="00FC71FD">
      <w:pPr>
        <w:jc w:val="both"/>
        <w:rPr>
          <w:rFonts w:ascii="Arial" w:hAnsi="Arial" w:cs="Arial"/>
          <w:sz w:val="22"/>
          <w:szCs w:val="22"/>
        </w:rPr>
      </w:pPr>
      <w:r w:rsidRPr="00D0281C">
        <w:rPr>
          <w:rFonts w:ascii="Arial" w:hAnsi="Arial" w:cs="Arial"/>
          <w:sz w:val="22"/>
          <w:szCs w:val="22"/>
        </w:rPr>
        <w:t xml:space="preserve">Date job description agreed                  </w:t>
      </w:r>
      <w:r w:rsidR="00FD7DD6" w:rsidRPr="00D0281C">
        <w:rPr>
          <w:rFonts w:ascii="Arial" w:hAnsi="Arial" w:cs="Arial"/>
          <w:sz w:val="22"/>
          <w:szCs w:val="22"/>
        </w:rPr>
        <w:t xml:space="preserve">  </w:t>
      </w:r>
    </w:p>
    <w:p w:rsidR="00521E9C" w:rsidRPr="00D0281C" w:rsidRDefault="00521E9C" w:rsidP="00FC71FD">
      <w:pPr>
        <w:jc w:val="both"/>
        <w:rPr>
          <w:rFonts w:ascii="Arial" w:hAnsi="Arial" w:cs="Arial"/>
          <w:sz w:val="22"/>
          <w:szCs w:val="22"/>
        </w:rPr>
      </w:pPr>
    </w:p>
    <w:p w:rsidR="00463598" w:rsidRPr="00D0281C" w:rsidRDefault="00463598" w:rsidP="00FC71FD">
      <w:pPr>
        <w:jc w:val="both"/>
        <w:rPr>
          <w:rFonts w:ascii="Arial" w:hAnsi="Arial" w:cs="Arial"/>
          <w:sz w:val="22"/>
          <w:szCs w:val="22"/>
        </w:rPr>
      </w:pPr>
    </w:p>
    <w:p w:rsidR="00463598" w:rsidRPr="00D0281C" w:rsidRDefault="00463598" w:rsidP="00FC71FD">
      <w:pPr>
        <w:jc w:val="both"/>
        <w:rPr>
          <w:rFonts w:ascii="Arial" w:hAnsi="Arial" w:cs="Arial"/>
          <w:sz w:val="22"/>
          <w:szCs w:val="22"/>
        </w:rPr>
      </w:pPr>
    </w:p>
    <w:p w:rsidR="00A44DBD" w:rsidRPr="00D0281C" w:rsidRDefault="00A44DBD" w:rsidP="00FC71FD">
      <w:pPr>
        <w:jc w:val="both"/>
        <w:rPr>
          <w:rFonts w:ascii="Arial" w:hAnsi="Arial" w:cs="Arial"/>
          <w:sz w:val="22"/>
          <w:szCs w:val="22"/>
        </w:rPr>
      </w:pPr>
    </w:p>
    <w:p w:rsidR="00A44DBD" w:rsidRPr="00D0281C" w:rsidRDefault="00A44DBD" w:rsidP="00FC71FD">
      <w:pPr>
        <w:jc w:val="both"/>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tbl>
      <w:tblPr>
        <w:tblStyle w:val="TableGrid"/>
        <w:tblW w:w="9498" w:type="dxa"/>
        <w:tblInd w:w="-289" w:type="dxa"/>
        <w:tblLook w:val="04A0" w:firstRow="1" w:lastRow="0" w:firstColumn="1" w:lastColumn="0" w:noHBand="0" w:noVBand="1"/>
      </w:tblPr>
      <w:tblGrid>
        <w:gridCol w:w="6498"/>
        <w:gridCol w:w="1441"/>
        <w:gridCol w:w="1559"/>
      </w:tblGrid>
      <w:tr w:rsidR="00885169" w:rsidTr="00461ABC">
        <w:tc>
          <w:tcPr>
            <w:tcW w:w="9498" w:type="dxa"/>
            <w:gridSpan w:val="3"/>
            <w:shd w:val="clear" w:color="auto" w:fill="BFBFBF" w:themeFill="background1" w:themeFillShade="BF"/>
          </w:tcPr>
          <w:p w:rsidR="00885169" w:rsidRPr="006765C0" w:rsidRDefault="00885169" w:rsidP="00CD2E73">
            <w:pPr>
              <w:jc w:val="center"/>
              <w:rPr>
                <w:b/>
              </w:rPr>
            </w:pPr>
            <w:r>
              <w:rPr>
                <w:b/>
              </w:rPr>
              <w:t xml:space="preserve"> ASSISTANT HEADTEACHER   PERSON SPECIFICATION </w:t>
            </w:r>
          </w:p>
        </w:tc>
      </w:tr>
      <w:tr w:rsidR="00CD2E73" w:rsidTr="00CD2E73">
        <w:tc>
          <w:tcPr>
            <w:tcW w:w="6498" w:type="dxa"/>
            <w:shd w:val="clear" w:color="auto" w:fill="BFBFBF" w:themeFill="background1" w:themeFillShade="BF"/>
          </w:tcPr>
          <w:p w:rsidR="00CD2E73" w:rsidRPr="006765C0" w:rsidRDefault="00CD2E73" w:rsidP="00CD2E73">
            <w:pPr>
              <w:rPr>
                <w:b/>
              </w:rPr>
            </w:pPr>
            <w:r w:rsidRPr="006765C0">
              <w:rPr>
                <w:b/>
              </w:rPr>
              <w:t>Qualifications &amp; Training</w:t>
            </w:r>
          </w:p>
        </w:tc>
        <w:tc>
          <w:tcPr>
            <w:tcW w:w="1441" w:type="dxa"/>
            <w:shd w:val="clear" w:color="auto" w:fill="BFBFBF" w:themeFill="background1" w:themeFillShade="BF"/>
          </w:tcPr>
          <w:p w:rsidR="00CD2E73" w:rsidRPr="006765C0" w:rsidRDefault="00CD2E73" w:rsidP="00CD2E73">
            <w:pPr>
              <w:jc w:val="center"/>
              <w:rPr>
                <w:b/>
              </w:rPr>
            </w:pPr>
            <w:r w:rsidRPr="006765C0">
              <w:rPr>
                <w:b/>
              </w:rPr>
              <w:t>Essential</w:t>
            </w:r>
          </w:p>
        </w:tc>
        <w:tc>
          <w:tcPr>
            <w:tcW w:w="1559" w:type="dxa"/>
            <w:shd w:val="clear" w:color="auto" w:fill="BFBFBF" w:themeFill="background1" w:themeFillShade="BF"/>
          </w:tcPr>
          <w:p w:rsidR="00CD2E73" w:rsidRPr="006765C0" w:rsidRDefault="00CD2E73" w:rsidP="00CD2E73">
            <w:pPr>
              <w:jc w:val="center"/>
              <w:rPr>
                <w:b/>
              </w:rPr>
            </w:pPr>
            <w:r w:rsidRPr="006765C0">
              <w:rPr>
                <w:b/>
              </w:rPr>
              <w:t>Desirable</w:t>
            </w:r>
          </w:p>
        </w:tc>
      </w:tr>
      <w:tr w:rsidR="00CD2E73" w:rsidTr="00CD2E73">
        <w:tc>
          <w:tcPr>
            <w:tcW w:w="6498" w:type="dxa"/>
          </w:tcPr>
          <w:p w:rsidR="00CD2E73" w:rsidRDefault="00CD2E73" w:rsidP="00CD2E73">
            <w:pPr>
              <w:pStyle w:val="BodyTextIndent3"/>
              <w:ind w:left="0"/>
              <w:jc w:val="left"/>
            </w:pPr>
            <w:r w:rsidRPr="00D0281C">
              <w:rPr>
                <w:rFonts w:ascii="Arial" w:hAnsi="Arial" w:cs="Arial"/>
                <w:sz w:val="22"/>
                <w:szCs w:val="22"/>
              </w:rPr>
              <w:t>Qualified teacher status</w:t>
            </w:r>
          </w:p>
        </w:tc>
        <w:tc>
          <w:tcPr>
            <w:tcW w:w="1441" w:type="dxa"/>
            <w:vAlign w:val="center"/>
          </w:tcPr>
          <w:p w:rsidR="00CD2E73" w:rsidRPr="006D585F" w:rsidRDefault="00CD2E73" w:rsidP="00CD2E73">
            <w:pPr>
              <w:jc w:val="center"/>
              <w:rPr>
                <w:rFonts w:ascii="Wingdings" w:hAnsi="Wingdings"/>
              </w:rPr>
            </w:pPr>
            <w:r>
              <w:rPr>
                <w:rFonts w:ascii="Wingdings" w:hAnsi="Wingdings"/>
              </w:rPr>
              <w:sym w:font="Wingdings" w:char="F0FC"/>
            </w:r>
          </w:p>
        </w:tc>
        <w:tc>
          <w:tcPr>
            <w:tcW w:w="1559" w:type="dxa"/>
            <w:vAlign w:val="center"/>
          </w:tcPr>
          <w:p w:rsidR="00CD2E73" w:rsidRDefault="00CD2E73" w:rsidP="00CD2E73">
            <w:pPr>
              <w:jc w:val="center"/>
            </w:pPr>
          </w:p>
        </w:tc>
      </w:tr>
      <w:tr w:rsidR="00CD2E73" w:rsidTr="00CD2E73">
        <w:tc>
          <w:tcPr>
            <w:tcW w:w="6498" w:type="dxa"/>
          </w:tcPr>
          <w:p w:rsidR="00CD2E73" w:rsidRPr="00CD1708" w:rsidRDefault="00CD2E73" w:rsidP="00CD2E73">
            <w:pPr>
              <w:pStyle w:val="BodyTextIndent3"/>
              <w:ind w:left="0"/>
              <w:jc w:val="left"/>
              <w:rPr>
                <w:rFonts w:cs="Arial"/>
              </w:rPr>
            </w:pPr>
            <w:r>
              <w:rPr>
                <w:rFonts w:ascii="Arial" w:hAnsi="Arial" w:cs="Arial"/>
                <w:sz w:val="22"/>
                <w:szCs w:val="22"/>
              </w:rPr>
              <w:t>A degree or equivalent</w:t>
            </w:r>
          </w:p>
        </w:tc>
        <w:tc>
          <w:tcPr>
            <w:tcW w:w="1441" w:type="dxa"/>
            <w:vAlign w:val="center"/>
          </w:tcPr>
          <w:p w:rsidR="00CD2E73" w:rsidRDefault="00CD2E73" w:rsidP="00CD2E73">
            <w:pPr>
              <w:jc w:val="center"/>
              <w:rPr>
                <w:rFonts w:ascii="Wingdings" w:hAnsi="Wingdings"/>
              </w:rPr>
            </w:pPr>
          </w:p>
        </w:tc>
        <w:tc>
          <w:tcPr>
            <w:tcW w:w="1559" w:type="dxa"/>
            <w:vAlign w:val="center"/>
          </w:tcPr>
          <w:p w:rsidR="00CD2E73" w:rsidRDefault="00CD2E73" w:rsidP="00CD2E73">
            <w:pPr>
              <w:jc w:val="center"/>
            </w:pPr>
            <w:r>
              <w:rPr>
                <w:rFonts w:ascii="Wingdings" w:hAnsi="Wingdings"/>
              </w:rPr>
              <w:sym w:font="Wingdings" w:char="F0FC"/>
            </w:r>
          </w:p>
        </w:tc>
      </w:tr>
      <w:tr w:rsidR="00010F92" w:rsidTr="004A16BC">
        <w:tc>
          <w:tcPr>
            <w:tcW w:w="6498" w:type="dxa"/>
          </w:tcPr>
          <w:p w:rsidR="00010F92" w:rsidRPr="00CD1708" w:rsidRDefault="00010F92" w:rsidP="00010F92">
            <w:pPr>
              <w:rPr>
                <w:rFonts w:cs="Arial"/>
              </w:rPr>
            </w:pPr>
            <w:r w:rsidRPr="00D0281C">
              <w:rPr>
                <w:rFonts w:ascii="Arial" w:hAnsi="Arial" w:cs="Arial"/>
                <w:sz w:val="22"/>
                <w:szCs w:val="22"/>
              </w:rPr>
              <w:t>Higher degree</w:t>
            </w:r>
          </w:p>
        </w:tc>
        <w:tc>
          <w:tcPr>
            <w:tcW w:w="1441" w:type="dxa"/>
            <w:vAlign w:val="center"/>
          </w:tcPr>
          <w:p w:rsidR="00010F92" w:rsidRDefault="00010F92" w:rsidP="00010F92">
            <w:pPr>
              <w:jc w:val="center"/>
              <w:rPr>
                <w:rFonts w:ascii="Wingdings" w:hAnsi="Wingdings"/>
              </w:rPr>
            </w:pPr>
          </w:p>
        </w:tc>
        <w:tc>
          <w:tcPr>
            <w:tcW w:w="1559" w:type="dxa"/>
          </w:tcPr>
          <w:p w:rsidR="00010F92" w:rsidRDefault="00010F92" w:rsidP="00010F92">
            <w:pPr>
              <w:jc w:val="center"/>
            </w:pPr>
            <w:r w:rsidRPr="001C7D1C">
              <w:rPr>
                <w:rFonts w:ascii="Wingdings" w:hAnsi="Wingdings"/>
              </w:rPr>
              <w:sym w:font="Wingdings" w:char="F0FC"/>
            </w:r>
          </w:p>
        </w:tc>
      </w:tr>
      <w:tr w:rsidR="00010F92" w:rsidTr="004A16BC">
        <w:tc>
          <w:tcPr>
            <w:tcW w:w="6498" w:type="dxa"/>
          </w:tcPr>
          <w:p w:rsidR="00010F92" w:rsidRPr="00CD1708" w:rsidRDefault="00010F92" w:rsidP="00010F92">
            <w:pPr>
              <w:pStyle w:val="BodyTextIndent3"/>
              <w:ind w:left="0"/>
              <w:jc w:val="left"/>
              <w:rPr>
                <w:rFonts w:cs="Arial"/>
              </w:rPr>
            </w:pPr>
            <w:r w:rsidRPr="00D0281C">
              <w:rPr>
                <w:rFonts w:ascii="Arial" w:hAnsi="Arial" w:cs="Arial"/>
                <w:sz w:val="22"/>
                <w:szCs w:val="22"/>
              </w:rPr>
              <w:t>Post graduate SEN qualification</w:t>
            </w:r>
          </w:p>
        </w:tc>
        <w:tc>
          <w:tcPr>
            <w:tcW w:w="1441" w:type="dxa"/>
            <w:vAlign w:val="center"/>
          </w:tcPr>
          <w:p w:rsidR="00010F92" w:rsidRDefault="00010F92" w:rsidP="00010F92">
            <w:pPr>
              <w:jc w:val="center"/>
              <w:rPr>
                <w:rFonts w:ascii="Wingdings" w:hAnsi="Wingdings"/>
              </w:rPr>
            </w:pPr>
          </w:p>
        </w:tc>
        <w:tc>
          <w:tcPr>
            <w:tcW w:w="1559" w:type="dxa"/>
          </w:tcPr>
          <w:p w:rsidR="00010F92" w:rsidRDefault="00010F92" w:rsidP="00010F92">
            <w:pPr>
              <w:jc w:val="center"/>
            </w:pPr>
            <w:r w:rsidRPr="001C7D1C">
              <w:rPr>
                <w:rFonts w:ascii="Wingdings" w:hAnsi="Wingdings"/>
              </w:rPr>
              <w:sym w:font="Wingdings" w:char="F0FC"/>
            </w:r>
          </w:p>
        </w:tc>
      </w:tr>
      <w:tr w:rsidR="00CD2E73" w:rsidTr="00CD2E73">
        <w:tc>
          <w:tcPr>
            <w:tcW w:w="6498" w:type="dxa"/>
          </w:tcPr>
          <w:p w:rsidR="00CD2E73" w:rsidRPr="00CD1708" w:rsidRDefault="00CD2E73" w:rsidP="00CD2E73">
            <w:pPr>
              <w:rPr>
                <w:rFonts w:cs="Arial"/>
              </w:rPr>
            </w:pPr>
            <w:r w:rsidRPr="00D0281C">
              <w:rPr>
                <w:rFonts w:ascii="Arial" w:hAnsi="Arial" w:cs="Arial"/>
                <w:sz w:val="22"/>
                <w:szCs w:val="22"/>
              </w:rPr>
              <w:t xml:space="preserve">Relevant </w:t>
            </w:r>
            <w:r w:rsidR="00885169">
              <w:rPr>
                <w:rFonts w:ascii="Arial" w:hAnsi="Arial" w:cs="Arial"/>
                <w:sz w:val="22"/>
                <w:szCs w:val="22"/>
              </w:rPr>
              <w:t xml:space="preserve">leadership </w:t>
            </w:r>
            <w:r w:rsidRPr="00D0281C">
              <w:rPr>
                <w:rFonts w:ascii="Arial" w:hAnsi="Arial" w:cs="Arial"/>
                <w:sz w:val="22"/>
                <w:szCs w:val="22"/>
              </w:rPr>
              <w:t>qualifications</w:t>
            </w:r>
            <w:r>
              <w:rPr>
                <w:rFonts w:ascii="Arial" w:hAnsi="Arial" w:cs="Arial"/>
                <w:sz w:val="22"/>
                <w:szCs w:val="22"/>
              </w:rPr>
              <w:t xml:space="preserve"> e.g. </w:t>
            </w:r>
            <w:r w:rsidR="00885169">
              <w:rPr>
                <w:rFonts w:ascii="Arial" w:hAnsi="Arial" w:cs="Arial"/>
                <w:sz w:val="22"/>
                <w:szCs w:val="22"/>
              </w:rPr>
              <w:t>SENDCo, Leadership such as SLE,</w:t>
            </w:r>
            <w:r>
              <w:rPr>
                <w:rFonts w:ascii="Arial" w:hAnsi="Arial" w:cs="Arial"/>
                <w:sz w:val="22"/>
                <w:szCs w:val="22"/>
              </w:rPr>
              <w:t xml:space="preserve"> National Qualifications in leadership </w:t>
            </w:r>
            <w:r w:rsidR="00885169">
              <w:rPr>
                <w:rFonts w:ascii="Arial" w:hAnsi="Arial" w:cs="Arial"/>
                <w:sz w:val="22"/>
                <w:szCs w:val="22"/>
              </w:rPr>
              <w:t xml:space="preserve">and willingness to train in such areas </w:t>
            </w:r>
          </w:p>
        </w:tc>
        <w:tc>
          <w:tcPr>
            <w:tcW w:w="1441" w:type="dxa"/>
            <w:vAlign w:val="center"/>
          </w:tcPr>
          <w:p w:rsidR="00CD2E73" w:rsidRDefault="00010F92" w:rsidP="00CD2E73">
            <w:pPr>
              <w:jc w:val="center"/>
              <w:rPr>
                <w:rFonts w:ascii="Wingdings" w:hAnsi="Wingdings"/>
              </w:rPr>
            </w:pPr>
            <w:r>
              <w:rPr>
                <w:rFonts w:ascii="Wingdings" w:hAnsi="Wingdings"/>
              </w:rPr>
              <w:sym w:font="Wingdings" w:char="F0FC"/>
            </w:r>
          </w:p>
        </w:tc>
        <w:tc>
          <w:tcPr>
            <w:tcW w:w="1559" w:type="dxa"/>
            <w:vAlign w:val="center"/>
          </w:tcPr>
          <w:p w:rsidR="00CD2E73" w:rsidRDefault="00CD2E73" w:rsidP="00CD2E73">
            <w:pPr>
              <w:jc w:val="center"/>
              <w:rPr>
                <w:rFonts w:ascii="Wingdings" w:hAnsi="Wingdings"/>
              </w:rPr>
            </w:pPr>
          </w:p>
        </w:tc>
      </w:tr>
      <w:tr w:rsidR="00CD2E73" w:rsidTr="00CD2E73">
        <w:tc>
          <w:tcPr>
            <w:tcW w:w="6498" w:type="dxa"/>
          </w:tcPr>
          <w:p w:rsidR="00CD2E73" w:rsidRPr="00CD2E73" w:rsidRDefault="00885169" w:rsidP="00DF387F">
            <w:pPr>
              <w:rPr>
                <w:rFonts w:ascii="Arial" w:hAnsi="Arial" w:cs="Arial"/>
                <w:sz w:val="22"/>
                <w:szCs w:val="22"/>
              </w:rPr>
            </w:pPr>
            <w:r>
              <w:rPr>
                <w:rFonts w:ascii="Arial" w:eastAsia="Times New Roman" w:hAnsi="Arial" w:cs="Arial"/>
                <w:sz w:val="22"/>
                <w:szCs w:val="22"/>
                <w:lang w:eastAsia="en-GB"/>
              </w:rPr>
              <w:t xml:space="preserve">Examples of </w:t>
            </w:r>
            <w:r w:rsidR="00CD2E73" w:rsidRPr="00CD2E73">
              <w:rPr>
                <w:rFonts w:ascii="Arial" w:eastAsia="Times New Roman" w:hAnsi="Arial" w:cs="Arial"/>
                <w:sz w:val="22"/>
                <w:szCs w:val="22"/>
                <w:lang w:eastAsia="en-GB"/>
              </w:rPr>
              <w:t>own</w:t>
            </w:r>
            <w:r w:rsidR="00DF387F">
              <w:rPr>
                <w:rFonts w:ascii="Arial" w:eastAsia="Times New Roman" w:hAnsi="Arial" w:cs="Arial"/>
                <w:sz w:val="22"/>
                <w:szCs w:val="22"/>
                <w:lang w:eastAsia="en-GB"/>
              </w:rPr>
              <w:t xml:space="preserve"> successful and sustained </w:t>
            </w:r>
            <w:r w:rsidR="00CD2E73" w:rsidRPr="00CD2E73">
              <w:rPr>
                <w:rFonts w:ascii="Arial" w:eastAsia="Times New Roman" w:hAnsi="Arial" w:cs="Arial"/>
                <w:sz w:val="22"/>
                <w:szCs w:val="22"/>
                <w:lang w:eastAsia="en-GB"/>
              </w:rPr>
              <w:t>personal and professional development, including maintaining an up to date awareness of developmen</w:t>
            </w:r>
            <w:r>
              <w:rPr>
                <w:rFonts w:ascii="Arial" w:eastAsia="Times New Roman" w:hAnsi="Arial" w:cs="Arial"/>
                <w:sz w:val="22"/>
                <w:szCs w:val="22"/>
                <w:lang w:eastAsia="en-GB"/>
              </w:rPr>
              <w:t xml:space="preserve">ts of all aspects of the role in the last </w:t>
            </w:r>
            <w:r w:rsidR="00DF387F">
              <w:rPr>
                <w:rFonts w:ascii="Arial" w:eastAsia="Times New Roman" w:hAnsi="Arial" w:cs="Arial"/>
                <w:sz w:val="22"/>
                <w:szCs w:val="22"/>
                <w:lang w:eastAsia="en-GB"/>
              </w:rPr>
              <w:t>3</w:t>
            </w:r>
            <w:r>
              <w:rPr>
                <w:rFonts w:ascii="Arial" w:eastAsia="Times New Roman" w:hAnsi="Arial" w:cs="Arial"/>
                <w:sz w:val="22"/>
                <w:szCs w:val="22"/>
                <w:lang w:eastAsia="en-GB"/>
              </w:rPr>
              <w:t xml:space="preserve"> years</w:t>
            </w:r>
            <w:r w:rsidR="00CD2E73" w:rsidRPr="00CD2E73">
              <w:rPr>
                <w:rFonts w:ascii="Arial" w:eastAsia="Times New Roman" w:hAnsi="Arial" w:cs="Arial"/>
                <w:sz w:val="22"/>
                <w:szCs w:val="22"/>
                <w:lang w:eastAsia="en-GB"/>
              </w:rPr>
              <w:t>.</w:t>
            </w:r>
          </w:p>
        </w:tc>
        <w:tc>
          <w:tcPr>
            <w:tcW w:w="1441" w:type="dxa"/>
            <w:vAlign w:val="center"/>
          </w:tcPr>
          <w:p w:rsidR="00CD2E73" w:rsidRDefault="00CD2E73" w:rsidP="00CD2E73">
            <w:pPr>
              <w:jc w:val="center"/>
            </w:pPr>
            <w:r>
              <w:rPr>
                <w:rFonts w:ascii="Wingdings" w:hAnsi="Wingdings"/>
              </w:rPr>
              <w:sym w:font="Wingdings" w:char="F0FC"/>
            </w:r>
          </w:p>
        </w:tc>
        <w:tc>
          <w:tcPr>
            <w:tcW w:w="1559" w:type="dxa"/>
            <w:vAlign w:val="center"/>
          </w:tcPr>
          <w:p w:rsidR="00CD2E73" w:rsidRDefault="00CD2E73" w:rsidP="00CD2E73">
            <w:pPr>
              <w:jc w:val="center"/>
            </w:pPr>
          </w:p>
        </w:tc>
      </w:tr>
      <w:tr w:rsidR="00010F92" w:rsidTr="00AE7A18">
        <w:tc>
          <w:tcPr>
            <w:tcW w:w="6498" w:type="dxa"/>
          </w:tcPr>
          <w:p w:rsidR="00010F92" w:rsidRDefault="00010F92" w:rsidP="00010F92">
            <w:pPr>
              <w:rPr>
                <w:rFonts w:ascii="Arial" w:hAnsi="Arial" w:cs="Arial"/>
                <w:sz w:val="22"/>
                <w:szCs w:val="22"/>
                <w:lang w:eastAsia="en-GB"/>
              </w:rPr>
            </w:pPr>
            <w:r w:rsidRPr="00D0281C">
              <w:rPr>
                <w:rFonts w:ascii="Arial" w:hAnsi="Arial" w:cs="Arial"/>
                <w:sz w:val="22"/>
                <w:szCs w:val="22"/>
              </w:rPr>
              <w:t>Relevant training for the leadership responsibilities preferred</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CD2E73" w:rsidRDefault="00010F92" w:rsidP="00010F92">
            <w:pPr>
              <w:pStyle w:val="BodyTextIndent3"/>
              <w:ind w:left="0"/>
              <w:rPr>
                <w:rFonts w:ascii="Arial" w:hAnsi="Arial" w:cs="Arial"/>
                <w:sz w:val="22"/>
                <w:szCs w:val="22"/>
              </w:rPr>
            </w:pPr>
            <w:r>
              <w:rPr>
                <w:rFonts w:ascii="Arial" w:hAnsi="Arial" w:cs="Arial"/>
                <w:sz w:val="22"/>
                <w:szCs w:val="22"/>
              </w:rPr>
              <w:t>DSL</w:t>
            </w:r>
            <w:r w:rsidRPr="00D0281C">
              <w:rPr>
                <w:rFonts w:ascii="Arial" w:hAnsi="Arial" w:cs="Arial"/>
                <w:sz w:val="22"/>
                <w:szCs w:val="22"/>
              </w:rPr>
              <w:t xml:space="preserve"> training, willingness to train</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CD2E73" w:rsidRDefault="00010F92" w:rsidP="00010F92">
            <w:pPr>
              <w:pStyle w:val="BodyTextIndent3"/>
              <w:ind w:left="0"/>
              <w:rPr>
                <w:rFonts w:ascii="Arial" w:hAnsi="Arial" w:cs="Arial"/>
                <w:sz w:val="22"/>
                <w:szCs w:val="22"/>
              </w:rPr>
            </w:pPr>
            <w:r>
              <w:rPr>
                <w:rFonts w:ascii="Arial" w:hAnsi="Arial" w:cs="Arial"/>
                <w:sz w:val="22"/>
                <w:szCs w:val="22"/>
              </w:rPr>
              <w:t>Team Teach T</w:t>
            </w:r>
            <w:r w:rsidRPr="00D0281C">
              <w:rPr>
                <w:rFonts w:ascii="Arial" w:hAnsi="Arial" w:cs="Arial"/>
                <w:sz w:val="22"/>
                <w:szCs w:val="22"/>
              </w:rPr>
              <w:t xml:space="preserve">utor, willingness to train </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CD2E73" w:rsidRDefault="000B2E74" w:rsidP="00010F92">
            <w:pPr>
              <w:pStyle w:val="BodyTextIndent3"/>
              <w:ind w:left="0"/>
              <w:rPr>
                <w:rFonts w:ascii="Arial" w:hAnsi="Arial" w:cs="Arial"/>
                <w:sz w:val="22"/>
                <w:szCs w:val="22"/>
              </w:rPr>
            </w:pPr>
            <w:r>
              <w:rPr>
                <w:rFonts w:ascii="Arial" w:hAnsi="Arial" w:cs="Arial"/>
                <w:sz w:val="22"/>
                <w:szCs w:val="22"/>
              </w:rPr>
              <w:t>CLA</w:t>
            </w:r>
            <w:r w:rsidR="00010F92" w:rsidRPr="00D0281C">
              <w:rPr>
                <w:rFonts w:ascii="Arial" w:hAnsi="Arial" w:cs="Arial"/>
                <w:sz w:val="22"/>
                <w:szCs w:val="22"/>
              </w:rPr>
              <w:t xml:space="preserve"> trained , willingness to train</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CD2E73" w:rsidRDefault="00010F92" w:rsidP="00010F92">
            <w:pPr>
              <w:pStyle w:val="BodyTextIndent3"/>
              <w:ind w:left="0"/>
              <w:rPr>
                <w:rFonts w:ascii="Arial" w:hAnsi="Arial" w:cs="Arial"/>
                <w:sz w:val="22"/>
                <w:szCs w:val="22"/>
              </w:rPr>
            </w:pPr>
            <w:r w:rsidRPr="00D0281C">
              <w:rPr>
                <w:rFonts w:ascii="Arial" w:hAnsi="Arial" w:cs="Arial"/>
                <w:sz w:val="22"/>
                <w:szCs w:val="22"/>
              </w:rPr>
              <w:t>Moving and Handling Key Trainer, willingness to train</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D0281C" w:rsidRDefault="00010F92" w:rsidP="00010F92">
            <w:pPr>
              <w:pStyle w:val="BodyTextIndent3"/>
              <w:ind w:left="0"/>
              <w:rPr>
                <w:rFonts w:ascii="Arial" w:hAnsi="Arial" w:cs="Arial"/>
                <w:sz w:val="22"/>
                <w:szCs w:val="22"/>
              </w:rPr>
            </w:pPr>
            <w:r w:rsidRPr="00D0281C">
              <w:rPr>
                <w:rFonts w:ascii="Arial" w:hAnsi="Arial" w:cs="Arial"/>
                <w:sz w:val="22"/>
                <w:szCs w:val="22"/>
              </w:rPr>
              <w:t>EVC training</w:t>
            </w:r>
            <w:r>
              <w:rPr>
                <w:rFonts w:ascii="Arial" w:hAnsi="Arial" w:cs="Arial"/>
                <w:sz w:val="22"/>
                <w:szCs w:val="22"/>
              </w:rPr>
              <w:t>, willingness to train</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D0281C" w:rsidRDefault="00010F92" w:rsidP="00010F92">
            <w:pPr>
              <w:pStyle w:val="BodyTextIndent3"/>
              <w:ind w:left="0"/>
              <w:rPr>
                <w:rFonts w:ascii="Arial" w:hAnsi="Arial" w:cs="Arial"/>
                <w:sz w:val="22"/>
                <w:szCs w:val="22"/>
              </w:rPr>
            </w:pPr>
            <w:r w:rsidRPr="00D0281C">
              <w:rPr>
                <w:rFonts w:ascii="Arial" w:hAnsi="Arial" w:cs="Arial"/>
                <w:sz w:val="22"/>
                <w:szCs w:val="22"/>
              </w:rPr>
              <w:t>Safer Recruitment Training</w:t>
            </w:r>
            <w:r>
              <w:rPr>
                <w:rFonts w:ascii="Arial" w:hAnsi="Arial" w:cs="Arial"/>
                <w:sz w:val="22"/>
                <w:szCs w:val="22"/>
              </w:rPr>
              <w:t>, willingness to train</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D0281C" w:rsidRDefault="00010F92" w:rsidP="00010F92">
            <w:pPr>
              <w:pStyle w:val="BodyTextIndent3"/>
              <w:ind w:left="0"/>
              <w:rPr>
                <w:rFonts w:ascii="Arial" w:hAnsi="Arial" w:cs="Arial"/>
                <w:sz w:val="22"/>
                <w:szCs w:val="22"/>
              </w:rPr>
            </w:pPr>
            <w:r>
              <w:rPr>
                <w:rFonts w:ascii="Arial" w:hAnsi="Arial" w:cs="Arial"/>
                <w:sz w:val="22"/>
                <w:szCs w:val="22"/>
              </w:rPr>
              <w:t>Specialist communication training ,willingness to train</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CD2E73">
        <w:tc>
          <w:tcPr>
            <w:tcW w:w="6498" w:type="dxa"/>
            <w:shd w:val="clear" w:color="auto" w:fill="BFBFBF" w:themeFill="background1" w:themeFillShade="BF"/>
          </w:tcPr>
          <w:p w:rsidR="00010F92" w:rsidRPr="006765C0" w:rsidRDefault="00010F92" w:rsidP="00010F92">
            <w:pPr>
              <w:rPr>
                <w:b/>
              </w:rPr>
            </w:pPr>
            <w:r w:rsidRPr="006765C0">
              <w:rPr>
                <w:b/>
              </w:rPr>
              <w:t>Experience</w:t>
            </w:r>
          </w:p>
        </w:tc>
        <w:tc>
          <w:tcPr>
            <w:tcW w:w="1441" w:type="dxa"/>
            <w:shd w:val="clear" w:color="auto" w:fill="BFBFBF" w:themeFill="background1" w:themeFillShade="BF"/>
          </w:tcPr>
          <w:p w:rsidR="00010F92" w:rsidRDefault="00010F92" w:rsidP="00010F92">
            <w:pPr>
              <w:jc w:val="center"/>
            </w:pPr>
            <w:r w:rsidRPr="0060222D">
              <w:rPr>
                <w:rFonts w:ascii="Wingdings" w:hAnsi="Wingdings"/>
              </w:rPr>
              <w:sym w:font="Wingdings" w:char="F0FC"/>
            </w:r>
          </w:p>
        </w:tc>
        <w:tc>
          <w:tcPr>
            <w:tcW w:w="1559" w:type="dxa"/>
            <w:shd w:val="clear" w:color="auto" w:fill="BFBFBF" w:themeFill="background1" w:themeFillShade="BF"/>
          </w:tcPr>
          <w:p w:rsidR="00010F92" w:rsidRPr="006765C0" w:rsidRDefault="00010F92" w:rsidP="00010F92">
            <w:pPr>
              <w:jc w:val="center"/>
              <w:rPr>
                <w:b/>
              </w:rPr>
            </w:pPr>
            <w:r w:rsidRPr="006765C0">
              <w:rPr>
                <w:b/>
              </w:rPr>
              <w:t>Desirable</w:t>
            </w:r>
          </w:p>
        </w:tc>
      </w:tr>
      <w:tr w:rsidR="00010F92" w:rsidTr="00AE7A18">
        <w:tc>
          <w:tcPr>
            <w:tcW w:w="6498" w:type="dxa"/>
          </w:tcPr>
          <w:p w:rsidR="00010F92" w:rsidRPr="00DF387F" w:rsidRDefault="00010F92" w:rsidP="00010F92">
            <w:pPr>
              <w:pStyle w:val="BodyTextIndent3"/>
              <w:ind w:left="0"/>
              <w:jc w:val="left"/>
              <w:rPr>
                <w:rFonts w:ascii="Arial" w:eastAsia="Times New Roman" w:hAnsi="Arial" w:cs="Arial"/>
                <w:sz w:val="22"/>
                <w:szCs w:val="22"/>
              </w:rPr>
            </w:pPr>
            <w:r w:rsidRPr="00DF387F">
              <w:rPr>
                <w:rFonts w:ascii="Arial" w:eastAsia="Times New Roman" w:hAnsi="Arial" w:cs="Arial"/>
                <w:sz w:val="22"/>
                <w:szCs w:val="22"/>
              </w:rPr>
              <w:t xml:space="preserve">Able to use range of SEN communication approaches well </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tc>
      </w:tr>
      <w:tr w:rsidR="00010F92" w:rsidTr="00AE7A18">
        <w:tc>
          <w:tcPr>
            <w:tcW w:w="6498" w:type="dxa"/>
          </w:tcPr>
          <w:p w:rsidR="00010F92" w:rsidRDefault="00010F92" w:rsidP="00010F92">
            <w:pPr>
              <w:pStyle w:val="BodyTextIndent3"/>
              <w:ind w:left="0"/>
              <w:jc w:val="left"/>
              <w:rPr>
                <w:rFonts w:eastAsia="Times New Roman" w:cs="Arial"/>
              </w:rPr>
            </w:pPr>
            <w:r w:rsidRPr="00D0281C">
              <w:rPr>
                <w:rFonts w:ascii="Arial" w:hAnsi="Arial" w:cs="Arial"/>
                <w:sz w:val="22"/>
                <w:szCs w:val="22"/>
              </w:rPr>
              <w:t>At least 4 years successful  Special School classroom teaching</w:t>
            </w:r>
            <w:r>
              <w:rPr>
                <w:rFonts w:ascii="Arial" w:hAnsi="Arial" w:cs="Arial"/>
                <w:sz w:val="22"/>
                <w:szCs w:val="22"/>
              </w:rPr>
              <w:t>, (good or better)</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Default="00010F92" w:rsidP="00010F92">
            <w:pPr>
              <w:pStyle w:val="BodyTextIndent3"/>
              <w:ind w:left="0"/>
              <w:jc w:val="left"/>
              <w:rPr>
                <w:rFonts w:eastAsia="Times New Roman" w:cs="Arial"/>
              </w:rPr>
            </w:pPr>
            <w:r>
              <w:rPr>
                <w:rFonts w:ascii="Arial" w:hAnsi="Arial" w:cs="Arial"/>
                <w:sz w:val="22"/>
                <w:szCs w:val="22"/>
              </w:rPr>
              <w:t>Successful specialist curriculum leadership within the last 2</w:t>
            </w:r>
            <w:r w:rsidRPr="00D0281C">
              <w:rPr>
                <w:rFonts w:ascii="Arial" w:hAnsi="Arial" w:cs="Arial"/>
                <w:sz w:val="22"/>
                <w:szCs w:val="22"/>
              </w:rPr>
              <w:t xml:space="preserve"> years</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pPr>
          </w:p>
        </w:tc>
      </w:tr>
      <w:tr w:rsidR="00010F92" w:rsidTr="00AE7A18">
        <w:tc>
          <w:tcPr>
            <w:tcW w:w="6498" w:type="dxa"/>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Trained in/experience in PMLD /ASC/ SLD approaches as required for  job role</w:t>
            </w:r>
          </w:p>
        </w:tc>
        <w:tc>
          <w:tcPr>
            <w:tcW w:w="1441" w:type="dxa"/>
          </w:tcPr>
          <w:p w:rsidR="00010F92" w:rsidRDefault="00010F92" w:rsidP="00010F92">
            <w:pPr>
              <w:jc w:val="center"/>
            </w:pPr>
            <w:r w:rsidRPr="0060222D">
              <w:rPr>
                <w:rFonts w:ascii="Wingdings" w:hAnsi="Wingdings"/>
              </w:rPr>
              <w:sym w:font="Wingdings" w:char="F0FC"/>
            </w:r>
          </w:p>
        </w:tc>
        <w:tc>
          <w:tcPr>
            <w:tcW w:w="1559" w:type="dxa"/>
            <w:vAlign w:val="center"/>
          </w:tcPr>
          <w:p w:rsidR="00010F92" w:rsidRDefault="00010F92" w:rsidP="00010F92">
            <w:pPr>
              <w:jc w:val="center"/>
              <w:rPr>
                <w:rFonts w:cstheme="minorHAnsi"/>
              </w:rPr>
            </w:pPr>
          </w:p>
        </w:tc>
      </w:tr>
      <w:tr w:rsidR="00CD2E73" w:rsidTr="00CD2E73">
        <w:tc>
          <w:tcPr>
            <w:tcW w:w="6498" w:type="dxa"/>
          </w:tcPr>
          <w:p w:rsidR="00CD2E73" w:rsidRPr="001A04E2" w:rsidRDefault="00DF387F" w:rsidP="00DF387F">
            <w:pPr>
              <w:pStyle w:val="BodyTextIndent3"/>
              <w:ind w:left="0"/>
              <w:jc w:val="left"/>
            </w:pPr>
            <w:r>
              <w:rPr>
                <w:rFonts w:ascii="Arial" w:hAnsi="Arial" w:cs="Arial"/>
                <w:sz w:val="22"/>
                <w:szCs w:val="22"/>
              </w:rPr>
              <w:lastRenderedPageBreak/>
              <w:t xml:space="preserve">Successful </w:t>
            </w:r>
            <w:r w:rsidRPr="00D0281C">
              <w:rPr>
                <w:rFonts w:ascii="Arial" w:hAnsi="Arial" w:cs="Arial"/>
                <w:sz w:val="22"/>
                <w:szCs w:val="22"/>
              </w:rPr>
              <w:t>Teaching in at least two schools for at least 2 years at each</w:t>
            </w:r>
          </w:p>
        </w:tc>
        <w:tc>
          <w:tcPr>
            <w:tcW w:w="1441" w:type="dxa"/>
            <w:vAlign w:val="center"/>
          </w:tcPr>
          <w:p w:rsidR="00CD2E73" w:rsidRDefault="00CD2E73" w:rsidP="00CD2E73">
            <w:pPr>
              <w:jc w:val="center"/>
            </w:pPr>
            <w:r>
              <w:rPr>
                <w:rFonts w:ascii="Wingdings" w:hAnsi="Wingdings"/>
              </w:rPr>
              <w:sym w:font="Wingdings" w:char="F0FC"/>
            </w:r>
          </w:p>
        </w:tc>
        <w:tc>
          <w:tcPr>
            <w:tcW w:w="1559" w:type="dxa"/>
            <w:vAlign w:val="center"/>
          </w:tcPr>
          <w:p w:rsidR="00CD2E73" w:rsidRDefault="00CD2E73" w:rsidP="00CD2E73">
            <w:pPr>
              <w:jc w:val="center"/>
            </w:pPr>
          </w:p>
        </w:tc>
      </w:tr>
      <w:tr w:rsidR="00DF387F" w:rsidTr="00CD2E73">
        <w:tc>
          <w:tcPr>
            <w:tcW w:w="6498" w:type="dxa"/>
          </w:tcPr>
          <w:p w:rsidR="00DF387F" w:rsidRDefault="00DF387F" w:rsidP="00DF387F">
            <w:pPr>
              <w:pStyle w:val="BodyTextIndent3"/>
              <w:ind w:left="0"/>
              <w:jc w:val="left"/>
              <w:rPr>
                <w:rFonts w:ascii="Arial" w:hAnsi="Arial" w:cs="Arial"/>
                <w:sz w:val="22"/>
                <w:szCs w:val="22"/>
              </w:rPr>
            </w:pPr>
            <w:r>
              <w:rPr>
                <w:rFonts w:ascii="Arial" w:hAnsi="Arial" w:cs="Arial"/>
                <w:sz w:val="22"/>
                <w:szCs w:val="22"/>
              </w:rPr>
              <w:t>Appraisal of staff</w:t>
            </w:r>
          </w:p>
        </w:tc>
        <w:tc>
          <w:tcPr>
            <w:tcW w:w="1441" w:type="dxa"/>
            <w:vAlign w:val="center"/>
          </w:tcPr>
          <w:p w:rsidR="00DF387F" w:rsidRDefault="00DF387F" w:rsidP="00CD2E73">
            <w:pPr>
              <w:jc w:val="center"/>
              <w:rPr>
                <w:rFonts w:ascii="Wingdings" w:hAnsi="Wingdings"/>
              </w:rPr>
            </w:pPr>
          </w:p>
        </w:tc>
        <w:tc>
          <w:tcPr>
            <w:tcW w:w="1559" w:type="dxa"/>
            <w:vAlign w:val="center"/>
          </w:tcPr>
          <w:p w:rsidR="00DF387F" w:rsidRDefault="00010F92" w:rsidP="00CD2E73">
            <w:pPr>
              <w:jc w:val="center"/>
            </w:pPr>
            <w:r>
              <w:rPr>
                <w:rFonts w:ascii="Wingdings" w:hAnsi="Wingdings"/>
              </w:rPr>
              <w:sym w:font="Wingdings" w:char="F0FC"/>
            </w:r>
          </w:p>
        </w:tc>
      </w:tr>
      <w:tr w:rsidR="00DF387F" w:rsidTr="00CD2E73">
        <w:tc>
          <w:tcPr>
            <w:tcW w:w="6498" w:type="dxa"/>
          </w:tcPr>
          <w:p w:rsidR="00DF387F" w:rsidRDefault="009D5FFD" w:rsidP="00DF387F">
            <w:pPr>
              <w:pStyle w:val="BodyTextIndent3"/>
              <w:ind w:left="0"/>
              <w:jc w:val="left"/>
              <w:rPr>
                <w:rFonts w:ascii="Arial" w:hAnsi="Arial" w:cs="Arial"/>
                <w:sz w:val="22"/>
                <w:szCs w:val="22"/>
              </w:rPr>
            </w:pPr>
            <w:r w:rsidRPr="00D0281C">
              <w:rPr>
                <w:rFonts w:ascii="Arial" w:hAnsi="Arial" w:cs="Arial"/>
                <w:sz w:val="22"/>
                <w:szCs w:val="22"/>
              </w:rPr>
              <w:t>Experience of securing  support t</w:t>
            </w:r>
            <w:r>
              <w:rPr>
                <w:rFonts w:ascii="Arial" w:hAnsi="Arial" w:cs="Arial"/>
                <w:sz w:val="22"/>
                <w:szCs w:val="22"/>
              </w:rPr>
              <w:t xml:space="preserve">o the school by working with </w:t>
            </w:r>
            <w:r w:rsidRPr="00D0281C">
              <w:rPr>
                <w:rFonts w:ascii="Arial" w:hAnsi="Arial" w:cs="Arial"/>
                <w:sz w:val="22"/>
                <w:szCs w:val="22"/>
              </w:rPr>
              <w:t xml:space="preserve"> L</w:t>
            </w:r>
            <w:r>
              <w:rPr>
                <w:rFonts w:ascii="Arial" w:hAnsi="Arial" w:cs="Arial"/>
                <w:sz w:val="22"/>
                <w:szCs w:val="22"/>
              </w:rPr>
              <w:t>As, other schools/academies</w:t>
            </w:r>
            <w:r w:rsidRPr="00D0281C">
              <w:rPr>
                <w:rFonts w:ascii="Arial" w:hAnsi="Arial" w:cs="Arial"/>
                <w:sz w:val="22"/>
                <w:szCs w:val="22"/>
              </w:rPr>
              <w:t xml:space="preserve"> and other agencies</w:t>
            </w:r>
          </w:p>
        </w:tc>
        <w:tc>
          <w:tcPr>
            <w:tcW w:w="1441" w:type="dxa"/>
            <w:vAlign w:val="center"/>
          </w:tcPr>
          <w:p w:rsidR="00DF387F" w:rsidRDefault="00010F92" w:rsidP="00CD2E73">
            <w:pPr>
              <w:jc w:val="center"/>
              <w:rPr>
                <w:rFonts w:ascii="Wingdings" w:hAnsi="Wingdings"/>
              </w:rPr>
            </w:pPr>
            <w:r>
              <w:rPr>
                <w:rFonts w:ascii="Wingdings" w:hAnsi="Wingdings"/>
              </w:rPr>
              <w:sym w:font="Wingdings" w:char="F0FC"/>
            </w:r>
          </w:p>
        </w:tc>
        <w:tc>
          <w:tcPr>
            <w:tcW w:w="1559" w:type="dxa"/>
            <w:vAlign w:val="center"/>
          </w:tcPr>
          <w:p w:rsidR="00DF387F" w:rsidRDefault="00DF387F" w:rsidP="00CD2E73">
            <w:pPr>
              <w:jc w:val="center"/>
            </w:pPr>
          </w:p>
        </w:tc>
      </w:tr>
      <w:tr w:rsidR="00461ABC" w:rsidTr="00CD2E73">
        <w:tc>
          <w:tcPr>
            <w:tcW w:w="6498" w:type="dxa"/>
          </w:tcPr>
          <w:p w:rsidR="00461ABC" w:rsidRPr="00D0281C" w:rsidRDefault="00461ABC" w:rsidP="00DF387F">
            <w:pPr>
              <w:pStyle w:val="BodyTextIndent3"/>
              <w:ind w:left="0"/>
              <w:jc w:val="left"/>
              <w:rPr>
                <w:rFonts w:ascii="Arial" w:hAnsi="Arial" w:cs="Arial"/>
                <w:sz w:val="22"/>
                <w:szCs w:val="22"/>
              </w:rPr>
            </w:pPr>
            <w:r w:rsidRPr="00D0281C">
              <w:rPr>
                <w:rFonts w:ascii="Arial" w:hAnsi="Arial" w:cs="Arial"/>
                <w:sz w:val="22"/>
                <w:szCs w:val="22"/>
              </w:rPr>
              <w:t>Experience of writing timetables and analysing the curriculum</w:t>
            </w:r>
            <w:r>
              <w:rPr>
                <w:rFonts w:ascii="Arial" w:hAnsi="Arial" w:cs="Arial"/>
                <w:sz w:val="22"/>
                <w:szCs w:val="22"/>
              </w:rPr>
              <w:t xml:space="preserve">   </w:t>
            </w:r>
          </w:p>
        </w:tc>
        <w:tc>
          <w:tcPr>
            <w:tcW w:w="1441" w:type="dxa"/>
            <w:vAlign w:val="center"/>
          </w:tcPr>
          <w:p w:rsidR="00461ABC" w:rsidRDefault="00461ABC" w:rsidP="00CD2E73">
            <w:pPr>
              <w:jc w:val="center"/>
              <w:rPr>
                <w:rFonts w:ascii="Calibri" w:hAnsi="Calibri" w:cs="Calibri"/>
              </w:rPr>
            </w:pPr>
          </w:p>
        </w:tc>
        <w:tc>
          <w:tcPr>
            <w:tcW w:w="1559" w:type="dxa"/>
            <w:vAlign w:val="center"/>
          </w:tcPr>
          <w:p w:rsidR="00461ABC" w:rsidRDefault="00010F92" w:rsidP="00CD2E73">
            <w:pPr>
              <w:jc w:val="center"/>
            </w:pPr>
            <w:r>
              <w:rPr>
                <w:rFonts w:ascii="Wingdings" w:hAnsi="Wingdings"/>
              </w:rPr>
              <w:sym w:font="Wingdings" w:char="F0FC"/>
            </w:r>
          </w:p>
        </w:tc>
      </w:tr>
      <w:tr w:rsidR="00461ABC" w:rsidTr="00CD2E73">
        <w:tc>
          <w:tcPr>
            <w:tcW w:w="6498" w:type="dxa"/>
          </w:tcPr>
          <w:p w:rsidR="00461ABC" w:rsidRPr="00D0281C" w:rsidRDefault="00461ABC" w:rsidP="00DF387F">
            <w:pPr>
              <w:pStyle w:val="BodyTextIndent3"/>
              <w:ind w:left="0"/>
              <w:jc w:val="left"/>
              <w:rPr>
                <w:rFonts w:ascii="Arial" w:hAnsi="Arial" w:cs="Arial"/>
                <w:sz w:val="22"/>
                <w:szCs w:val="22"/>
              </w:rPr>
            </w:pPr>
            <w:r w:rsidRPr="00D0281C">
              <w:rPr>
                <w:rFonts w:ascii="Arial" w:hAnsi="Arial" w:cs="Arial"/>
                <w:sz w:val="22"/>
                <w:szCs w:val="22"/>
              </w:rPr>
              <w:t>Experience of recruiting and inducting staff</w:t>
            </w:r>
          </w:p>
        </w:tc>
        <w:tc>
          <w:tcPr>
            <w:tcW w:w="1441" w:type="dxa"/>
            <w:vAlign w:val="center"/>
          </w:tcPr>
          <w:p w:rsidR="00461ABC" w:rsidRDefault="00461ABC" w:rsidP="00CD2E73">
            <w:pPr>
              <w:jc w:val="center"/>
              <w:rPr>
                <w:rFonts w:ascii="Calibri" w:hAnsi="Calibri" w:cs="Calibri"/>
              </w:rPr>
            </w:pPr>
          </w:p>
        </w:tc>
        <w:tc>
          <w:tcPr>
            <w:tcW w:w="1559" w:type="dxa"/>
            <w:vAlign w:val="center"/>
          </w:tcPr>
          <w:p w:rsidR="00461ABC" w:rsidRDefault="00010F92" w:rsidP="00CD2E73">
            <w:pPr>
              <w:jc w:val="center"/>
            </w:pPr>
            <w:r>
              <w:rPr>
                <w:rFonts w:ascii="Wingdings" w:hAnsi="Wingdings"/>
              </w:rPr>
              <w:sym w:font="Wingdings" w:char="F0FC"/>
            </w:r>
          </w:p>
        </w:tc>
      </w:tr>
      <w:tr w:rsidR="00CD2E73" w:rsidTr="00CD2E73">
        <w:tc>
          <w:tcPr>
            <w:tcW w:w="6498" w:type="dxa"/>
          </w:tcPr>
          <w:p w:rsidR="00CD2E73" w:rsidRPr="001A04E2" w:rsidRDefault="00885169" w:rsidP="00CD2E73">
            <w:r w:rsidRPr="00D0281C">
              <w:rPr>
                <w:rFonts w:ascii="Arial" w:hAnsi="Arial" w:cs="Arial"/>
                <w:sz w:val="22"/>
                <w:szCs w:val="22"/>
              </w:rPr>
              <w:t>Participation in work with other agencies</w:t>
            </w:r>
          </w:p>
        </w:tc>
        <w:tc>
          <w:tcPr>
            <w:tcW w:w="1441" w:type="dxa"/>
            <w:vAlign w:val="center"/>
          </w:tcPr>
          <w:p w:rsidR="00CD2E73" w:rsidRDefault="00CD2E73" w:rsidP="00CD2E73">
            <w:pPr>
              <w:jc w:val="center"/>
            </w:pPr>
          </w:p>
        </w:tc>
        <w:tc>
          <w:tcPr>
            <w:tcW w:w="1559" w:type="dxa"/>
            <w:vAlign w:val="center"/>
          </w:tcPr>
          <w:p w:rsidR="00CD2E73" w:rsidRDefault="00CD2E73" w:rsidP="00CD2E73">
            <w:pPr>
              <w:jc w:val="center"/>
            </w:pPr>
            <w:r>
              <w:rPr>
                <w:rFonts w:ascii="Wingdings" w:hAnsi="Wingdings"/>
              </w:rPr>
              <w:sym w:font="Wingdings" w:char="F0FC"/>
            </w:r>
          </w:p>
        </w:tc>
      </w:tr>
      <w:tr w:rsidR="00885169" w:rsidTr="00CD2E73">
        <w:tc>
          <w:tcPr>
            <w:tcW w:w="6498" w:type="dxa"/>
          </w:tcPr>
          <w:p w:rsidR="00885169" w:rsidRPr="00D0281C" w:rsidRDefault="009D784A" w:rsidP="009D5FFD">
            <w:pPr>
              <w:pStyle w:val="BodyTextIndent3"/>
              <w:ind w:left="0"/>
              <w:jc w:val="left"/>
              <w:rPr>
                <w:rFonts w:ascii="Arial" w:hAnsi="Arial" w:cs="Arial"/>
                <w:sz w:val="22"/>
                <w:szCs w:val="22"/>
              </w:rPr>
            </w:pPr>
            <w:r w:rsidRPr="00D0281C">
              <w:rPr>
                <w:rFonts w:ascii="Arial" w:hAnsi="Arial" w:cs="Arial"/>
                <w:sz w:val="22"/>
                <w:szCs w:val="22"/>
              </w:rPr>
              <w:t>Leading</w:t>
            </w:r>
            <w:r>
              <w:rPr>
                <w:rFonts w:ascii="Arial" w:hAnsi="Arial" w:cs="Arial"/>
                <w:sz w:val="22"/>
                <w:szCs w:val="22"/>
              </w:rPr>
              <w:t xml:space="preserve"> successful CPD in last 3</w:t>
            </w:r>
            <w:r w:rsidRPr="00D0281C">
              <w:rPr>
                <w:rFonts w:ascii="Arial" w:hAnsi="Arial" w:cs="Arial"/>
                <w:sz w:val="22"/>
                <w:szCs w:val="22"/>
              </w:rPr>
              <w:t xml:space="preserve"> year</w:t>
            </w:r>
            <w:r>
              <w:rPr>
                <w:rFonts w:ascii="Arial" w:hAnsi="Arial" w:cs="Arial"/>
                <w:sz w:val="22"/>
                <w:szCs w:val="22"/>
              </w:rPr>
              <w:t>s</w:t>
            </w:r>
          </w:p>
        </w:tc>
        <w:tc>
          <w:tcPr>
            <w:tcW w:w="1441" w:type="dxa"/>
            <w:vAlign w:val="center"/>
          </w:tcPr>
          <w:p w:rsidR="00885169" w:rsidRDefault="00010F92" w:rsidP="00CD2E73">
            <w:pPr>
              <w:jc w:val="center"/>
            </w:pPr>
            <w:r>
              <w:rPr>
                <w:rFonts w:ascii="Wingdings" w:hAnsi="Wingdings"/>
              </w:rPr>
              <w:sym w:font="Wingdings" w:char="F0FC"/>
            </w:r>
          </w:p>
        </w:tc>
        <w:tc>
          <w:tcPr>
            <w:tcW w:w="1559" w:type="dxa"/>
            <w:vAlign w:val="center"/>
          </w:tcPr>
          <w:p w:rsidR="00885169" w:rsidRDefault="00885169" w:rsidP="00CD2E73">
            <w:pPr>
              <w:jc w:val="center"/>
              <w:rPr>
                <w:rFonts w:ascii="Wingdings" w:hAnsi="Wingdings"/>
              </w:rPr>
            </w:pPr>
          </w:p>
        </w:tc>
      </w:tr>
      <w:tr w:rsidR="00010F92" w:rsidTr="007F750E">
        <w:tc>
          <w:tcPr>
            <w:tcW w:w="6498" w:type="dxa"/>
          </w:tcPr>
          <w:p w:rsidR="00010F92" w:rsidRPr="00D0281C" w:rsidRDefault="00010F92" w:rsidP="00010F92">
            <w:pPr>
              <w:rPr>
                <w:rFonts w:ascii="Arial" w:hAnsi="Arial" w:cs="Arial"/>
                <w:sz w:val="22"/>
                <w:szCs w:val="22"/>
              </w:rPr>
            </w:pPr>
            <w:r w:rsidRPr="00D0281C">
              <w:rPr>
                <w:rFonts w:ascii="Arial" w:hAnsi="Arial" w:cs="Arial"/>
                <w:sz w:val="22"/>
                <w:szCs w:val="22"/>
              </w:rPr>
              <w:t xml:space="preserve">Experience of a wider range of other educational establishments/roles  </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rPr>
                <w:rFonts w:ascii="Arial" w:hAnsi="Arial" w:cs="Arial"/>
                <w:sz w:val="22"/>
                <w:szCs w:val="22"/>
              </w:rPr>
            </w:pPr>
            <w:r w:rsidRPr="00D0281C">
              <w:rPr>
                <w:rFonts w:ascii="Arial" w:hAnsi="Arial" w:cs="Arial"/>
                <w:sz w:val="22"/>
                <w:szCs w:val="22"/>
              </w:rPr>
              <w:t>Upper Pay Scale</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B35737" w:rsidRDefault="00010F92" w:rsidP="00010F92">
            <w:pPr>
              <w:rPr>
                <w:rFonts w:ascii="Arial" w:hAnsi="Arial" w:cs="Arial"/>
                <w:sz w:val="22"/>
                <w:szCs w:val="22"/>
              </w:rPr>
            </w:pPr>
            <w:r w:rsidRPr="00B35737">
              <w:rPr>
                <w:rFonts w:ascii="Arial" w:eastAsia="Times New Roman" w:hAnsi="Arial" w:cs="Arial"/>
                <w:sz w:val="22"/>
                <w:szCs w:val="22"/>
              </w:rPr>
              <w:t>Successful Primary school experience</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rPr>
                <w:rFonts w:ascii="Arial" w:hAnsi="Arial" w:cs="Arial"/>
                <w:sz w:val="22"/>
                <w:szCs w:val="22"/>
              </w:rPr>
            </w:pPr>
            <w:r>
              <w:rPr>
                <w:rFonts w:ascii="Arial" w:hAnsi="Arial" w:cs="Arial"/>
                <w:sz w:val="22"/>
                <w:szCs w:val="22"/>
              </w:rPr>
              <w:t xml:space="preserve">Successful EYFS experience </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 xml:space="preserve">Experience of effective management of change  </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rPr>
                <w:rFonts w:ascii="Arial" w:hAnsi="Arial" w:cs="Arial"/>
                <w:sz w:val="22"/>
                <w:szCs w:val="22"/>
              </w:rPr>
            </w:pPr>
            <w:r>
              <w:rPr>
                <w:rFonts w:ascii="Arial" w:hAnsi="Arial" w:cs="Arial"/>
                <w:sz w:val="22"/>
                <w:szCs w:val="22"/>
              </w:rPr>
              <w:t xml:space="preserve">Effective </w:t>
            </w:r>
            <w:r w:rsidRPr="00D0281C">
              <w:rPr>
                <w:rFonts w:ascii="Arial" w:hAnsi="Arial" w:cs="Arial"/>
                <w:sz w:val="22"/>
                <w:szCs w:val="22"/>
              </w:rPr>
              <w:t xml:space="preserve"> working with School Improvement Partners</w:t>
            </w:r>
            <w:r>
              <w:rPr>
                <w:rFonts w:ascii="Arial" w:hAnsi="Arial" w:cs="Arial"/>
                <w:sz w:val="22"/>
                <w:szCs w:val="22"/>
              </w:rPr>
              <w:t xml:space="preserve"> and evidence of school improvement </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pStyle w:val="BodyTextIndent3"/>
              <w:ind w:left="0"/>
              <w:jc w:val="left"/>
              <w:rPr>
                <w:rFonts w:ascii="Arial" w:hAnsi="Arial" w:cs="Arial"/>
                <w:sz w:val="22"/>
                <w:szCs w:val="22"/>
              </w:rPr>
            </w:pPr>
            <w:r>
              <w:rPr>
                <w:rFonts w:ascii="Arial" w:hAnsi="Arial" w:cs="Arial"/>
                <w:sz w:val="22"/>
                <w:szCs w:val="22"/>
              </w:rPr>
              <w:t>Experience of  making Early Help referrals</w:t>
            </w:r>
            <w:r w:rsidRPr="00D0281C">
              <w:rPr>
                <w:rFonts w:ascii="Arial" w:hAnsi="Arial" w:cs="Arial"/>
                <w:sz w:val="22"/>
                <w:szCs w:val="22"/>
              </w:rPr>
              <w:t xml:space="preserve">/CIN meetings </w:t>
            </w:r>
            <w:r>
              <w:rPr>
                <w:rFonts w:ascii="Arial" w:hAnsi="Arial" w:cs="Arial"/>
                <w:sz w:val="22"/>
                <w:szCs w:val="22"/>
              </w:rPr>
              <w:t>and supporting pupils on Child Protection Plans</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pStyle w:val="BodyTextIndent3"/>
              <w:ind w:left="0"/>
              <w:jc w:val="left"/>
              <w:rPr>
                <w:rFonts w:ascii="Arial" w:hAnsi="Arial" w:cs="Arial"/>
                <w:sz w:val="22"/>
                <w:szCs w:val="22"/>
              </w:rPr>
            </w:pPr>
            <w:r>
              <w:rPr>
                <w:rFonts w:ascii="Arial" w:hAnsi="Arial" w:cs="Arial"/>
                <w:sz w:val="22"/>
                <w:szCs w:val="22"/>
              </w:rPr>
              <w:t xml:space="preserve">Effective communication with a range of audiences, such as </w:t>
            </w:r>
            <w:r w:rsidRPr="00D0281C">
              <w:rPr>
                <w:rFonts w:ascii="Arial" w:hAnsi="Arial" w:cs="Arial"/>
                <w:sz w:val="22"/>
                <w:szCs w:val="22"/>
              </w:rPr>
              <w:t xml:space="preserve"> successfully representing a school in a local or regional forum</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 xml:space="preserve">Direct involvement in </w:t>
            </w:r>
            <w:r>
              <w:rPr>
                <w:rFonts w:ascii="Arial" w:hAnsi="Arial" w:cs="Arial"/>
                <w:sz w:val="22"/>
                <w:szCs w:val="22"/>
              </w:rPr>
              <w:t xml:space="preserve">successful </w:t>
            </w:r>
            <w:r w:rsidRPr="00D0281C">
              <w:rPr>
                <w:rFonts w:ascii="Arial" w:hAnsi="Arial" w:cs="Arial"/>
                <w:sz w:val="22"/>
                <w:szCs w:val="22"/>
              </w:rPr>
              <w:t>inclusive educational activities</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7F750E">
        <w:tc>
          <w:tcPr>
            <w:tcW w:w="6498" w:type="dxa"/>
          </w:tcPr>
          <w:p w:rsidR="00010F92" w:rsidRPr="00D0281C" w:rsidRDefault="00010F92" w:rsidP="00010F92">
            <w:pPr>
              <w:rPr>
                <w:rFonts w:ascii="Arial" w:hAnsi="Arial" w:cs="Arial"/>
                <w:sz w:val="22"/>
                <w:szCs w:val="22"/>
              </w:rPr>
            </w:pPr>
            <w:r>
              <w:rPr>
                <w:rFonts w:ascii="Arial" w:hAnsi="Arial" w:cs="Arial"/>
                <w:sz w:val="22"/>
                <w:szCs w:val="22"/>
              </w:rPr>
              <w:t xml:space="preserve">Managing subject or project budgets  well </w:t>
            </w:r>
          </w:p>
        </w:tc>
        <w:tc>
          <w:tcPr>
            <w:tcW w:w="1441" w:type="dxa"/>
            <w:vAlign w:val="center"/>
          </w:tcPr>
          <w:p w:rsidR="00010F92" w:rsidRDefault="00010F92" w:rsidP="00010F92">
            <w:pPr>
              <w:jc w:val="center"/>
            </w:pPr>
          </w:p>
        </w:tc>
        <w:tc>
          <w:tcPr>
            <w:tcW w:w="1559" w:type="dxa"/>
          </w:tcPr>
          <w:p w:rsidR="00010F92" w:rsidRDefault="00010F92" w:rsidP="00010F92">
            <w:pPr>
              <w:jc w:val="center"/>
            </w:pPr>
            <w:r w:rsidRPr="00E66132">
              <w:rPr>
                <w:rFonts w:ascii="Wingdings" w:hAnsi="Wingdings"/>
              </w:rPr>
              <w:sym w:font="Wingdings" w:char="F0FC"/>
            </w:r>
          </w:p>
        </w:tc>
      </w:tr>
      <w:tr w:rsidR="00010F92" w:rsidTr="000C1663">
        <w:tc>
          <w:tcPr>
            <w:tcW w:w="6498" w:type="dxa"/>
          </w:tcPr>
          <w:p w:rsidR="00010F92" w:rsidRDefault="00010F92" w:rsidP="00010F92">
            <w:pPr>
              <w:pStyle w:val="BodyTextIndent3"/>
              <w:ind w:left="0"/>
              <w:jc w:val="left"/>
              <w:rPr>
                <w:rFonts w:ascii="Arial" w:hAnsi="Arial" w:cs="Arial"/>
                <w:sz w:val="22"/>
                <w:szCs w:val="22"/>
              </w:rPr>
            </w:pPr>
            <w:r w:rsidRPr="00D0281C">
              <w:rPr>
                <w:rFonts w:ascii="Arial" w:hAnsi="Arial" w:cs="Arial"/>
                <w:sz w:val="22"/>
                <w:szCs w:val="22"/>
              </w:rPr>
              <w:t>Knowledge of the Education Acts and SEN Code of Practice.</w:t>
            </w:r>
          </w:p>
        </w:tc>
        <w:tc>
          <w:tcPr>
            <w:tcW w:w="1441" w:type="dxa"/>
          </w:tcPr>
          <w:p w:rsidR="00010F92" w:rsidRDefault="00010F92" w:rsidP="00010F92">
            <w:pPr>
              <w:jc w:val="center"/>
            </w:pPr>
            <w:r w:rsidRPr="00D13A34">
              <w:rPr>
                <w:rFonts w:ascii="Wingdings" w:hAnsi="Wingdings"/>
              </w:rPr>
              <w:sym w:font="Wingdings" w:char="F0FC"/>
            </w:r>
          </w:p>
        </w:tc>
        <w:tc>
          <w:tcPr>
            <w:tcW w:w="1559" w:type="dxa"/>
            <w:vAlign w:val="center"/>
          </w:tcPr>
          <w:p w:rsidR="00010F92" w:rsidRDefault="00010F92" w:rsidP="00010F92">
            <w:pPr>
              <w:jc w:val="center"/>
              <w:rPr>
                <w:rFonts w:ascii="Calibri" w:hAnsi="Calibri" w:cs="Calibri"/>
              </w:rPr>
            </w:pPr>
          </w:p>
        </w:tc>
      </w:tr>
      <w:tr w:rsidR="00010F92" w:rsidTr="000C1663">
        <w:tc>
          <w:tcPr>
            <w:tcW w:w="6498" w:type="dxa"/>
          </w:tcPr>
          <w:p w:rsidR="00010F92" w:rsidRDefault="00010F92" w:rsidP="00010F92">
            <w:pPr>
              <w:rPr>
                <w:rFonts w:ascii="Arial" w:hAnsi="Arial" w:cs="Arial"/>
                <w:sz w:val="22"/>
                <w:szCs w:val="22"/>
              </w:rPr>
            </w:pPr>
            <w:r>
              <w:rPr>
                <w:rFonts w:ascii="Arial" w:hAnsi="Arial" w:cs="Arial"/>
                <w:sz w:val="22"/>
                <w:szCs w:val="22"/>
              </w:rPr>
              <w:t xml:space="preserve">Effective resolution of personnel issues </w:t>
            </w:r>
          </w:p>
        </w:tc>
        <w:tc>
          <w:tcPr>
            <w:tcW w:w="1441" w:type="dxa"/>
          </w:tcPr>
          <w:p w:rsidR="00010F92" w:rsidRDefault="00010F92" w:rsidP="00010F92">
            <w:pPr>
              <w:jc w:val="center"/>
            </w:pPr>
            <w:r w:rsidRPr="00D13A34">
              <w:rPr>
                <w:rFonts w:ascii="Wingdings" w:hAnsi="Wingdings"/>
              </w:rPr>
              <w:sym w:font="Wingdings" w:char="F0FC"/>
            </w:r>
          </w:p>
        </w:tc>
        <w:tc>
          <w:tcPr>
            <w:tcW w:w="1559" w:type="dxa"/>
            <w:vAlign w:val="center"/>
          </w:tcPr>
          <w:p w:rsidR="00010F92" w:rsidRDefault="00010F92" w:rsidP="00010F92">
            <w:pPr>
              <w:jc w:val="center"/>
              <w:rPr>
                <w:rFonts w:ascii="Calibri" w:hAnsi="Calibri" w:cs="Calibri"/>
              </w:rPr>
            </w:pPr>
          </w:p>
        </w:tc>
      </w:tr>
      <w:tr w:rsidR="00010F92" w:rsidTr="000C1663">
        <w:tc>
          <w:tcPr>
            <w:tcW w:w="6498" w:type="dxa"/>
          </w:tcPr>
          <w:p w:rsidR="00010F92" w:rsidRDefault="00010F92" w:rsidP="00010F92">
            <w:pPr>
              <w:rPr>
                <w:rFonts w:ascii="Arial" w:hAnsi="Arial" w:cs="Arial"/>
                <w:sz w:val="22"/>
                <w:szCs w:val="22"/>
              </w:rPr>
            </w:pPr>
            <w:r w:rsidRPr="00D0281C">
              <w:rPr>
                <w:rFonts w:ascii="Arial" w:hAnsi="Arial" w:cs="Arial"/>
                <w:sz w:val="22"/>
                <w:szCs w:val="22"/>
              </w:rPr>
              <w:t>Good knowledge of EYFS /KS1/KS2 as relevant</w:t>
            </w:r>
            <w:r>
              <w:rPr>
                <w:rFonts w:ascii="Arial" w:hAnsi="Arial" w:cs="Arial"/>
                <w:sz w:val="22"/>
                <w:szCs w:val="22"/>
              </w:rPr>
              <w:t xml:space="preserve"> to a special school </w:t>
            </w:r>
          </w:p>
        </w:tc>
        <w:tc>
          <w:tcPr>
            <w:tcW w:w="1441" w:type="dxa"/>
          </w:tcPr>
          <w:p w:rsidR="00010F92" w:rsidRDefault="00010F92" w:rsidP="00010F92">
            <w:pPr>
              <w:jc w:val="center"/>
            </w:pPr>
            <w:r w:rsidRPr="00D13A34">
              <w:rPr>
                <w:rFonts w:ascii="Wingdings" w:hAnsi="Wingdings"/>
              </w:rPr>
              <w:sym w:font="Wingdings" w:char="F0FC"/>
            </w:r>
          </w:p>
        </w:tc>
        <w:tc>
          <w:tcPr>
            <w:tcW w:w="1559" w:type="dxa"/>
            <w:vAlign w:val="center"/>
          </w:tcPr>
          <w:p w:rsidR="00010F92" w:rsidRDefault="00010F92" w:rsidP="00010F92">
            <w:pPr>
              <w:jc w:val="center"/>
              <w:rPr>
                <w:rFonts w:ascii="Calibri" w:hAnsi="Calibri" w:cs="Calibri"/>
              </w:rPr>
            </w:pPr>
          </w:p>
        </w:tc>
      </w:tr>
      <w:tr w:rsidR="00010F92" w:rsidTr="000C1663">
        <w:tc>
          <w:tcPr>
            <w:tcW w:w="6498" w:type="dxa"/>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Actively</w:t>
            </w:r>
            <w:r>
              <w:rPr>
                <w:rFonts w:ascii="Arial" w:hAnsi="Arial" w:cs="Arial"/>
                <w:sz w:val="22"/>
                <w:szCs w:val="22"/>
              </w:rPr>
              <w:t xml:space="preserve"> engages with parents and families, including out of hours events.</w:t>
            </w:r>
          </w:p>
        </w:tc>
        <w:tc>
          <w:tcPr>
            <w:tcW w:w="1441" w:type="dxa"/>
          </w:tcPr>
          <w:p w:rsidR="00010F92" w:rsidRDefault="00010F92" w:rsidP="00010F92">
            <w:pPr>
              <w:jc w:val="center"/>
            </w:pPr>
            <w:r w:rsidRPr="00D13A34">
              <w:rPr>
                <w:rFonts w:ascii="Wingdings" w:hAnsi="Wingdings"/>
              </w:rPr>
              <w:sym w:font="Wingdings" w:char="F0FC"/>
            </w:r>
          </w:p>
        </w:tc>
        <w:tc>
          <w:tcPr>
            <w:tcW w:w="1559" w:type="dxa"/>
            <w:vAlign w:val="center"/>
          </w:tcPr>
          <w:p w:rsidR="00010F92" w:rsidRDefault="00010F92" w:rsidP="00010F92">
            <w:pPr>
              <w:jc w:val="center"/>
              <w:rPr>
                <w:rFonts w:ascii="Calibri" w:hAnsi="Calibri" w:cs="Calibri"/>
              </w:rPr>
            </w:pPr>
          </w:p>
        </w:tc>
      </w:tr>
      <w:tr w:rsidR="00CD2E73" w:rsidTr="00CD2E73">
        <w:tc>
          <w:tcPr>
            <w:tcW w:w="6498" w:type="dxa"/>
            <w:shd w:val="clear" w:color="auto" w:fill="BFBFBF" w:themeFill="background1" w:themeFillShade="BF"/>
          </w:tcPr>
          <w:p w:rsidR="00CD2E73" w:rsidRPr="006765C0" w:rsidRDefault="00CD2E73" w:rsidP="00CD2E73">
            <w:pPr>
              <w:rPr>
                <w:b/>
              </w:rPr>
            </w:pPr>
            <w:r>
              <w:rPr>
                <w:b/>
              </w:rPr>
              <w:t>Special Knowledge &amp; Skills</w:t>
            </w:r>
          </w:p>
        </w:tc>
        <w:tc>
          <w:tcPr>
            <w:tcW w:w="1441" w:type="dxa"/>
            <w:shd w:val="clear" w:color="auto" w:fill="BFBFBF" w:themeFill="background1" w:themeFillShade="BF"/>
          </w:tcPr>
          <w:p w:rsidR="00CD2E73" w:rsidRPr="006765C0" w:rsidRDefault="00CD2E73" w:rsidP="00CD2E73">
            <w:pPr>
              <w:jc w:val="center"/>
              <w:rPr>
                <w:b/>
              </w:rPr>
            </w:pPr>
            <w:r w:rsidRPr="006765C0">
              <w:rPr>
                <w:b/>
              </w:rPr>
              <w:t>Essential</w:t>
            </w:r>
          </w:p>
        </w:tc>
        <w:tc>
          <w:tcPr>
            <w:tcW w:w="1559" w:type="dxa"/>
            <w:shd w:val="clear" w:color="auto" w:fill="BFBFBF" w:themeFill="background1" w:themeFillShade="BF"/>
          </w:tcPr>
          <w:p w:rsidR="00CD2E73" w:rsidRPr="006765C0" w:rsidRDefault="00CD2E73" w:rsidP="00CD2E73">
            <w:pPr>
              <w:jc w:val="center"/>
              <w:rPr>
                <w:b/>
              </w:rPr>
            </w:pPr>
            <w:r w:rsidRPr="006765C0">
              <w:rPr>
                <w:b/>
              </w:rPr>
              <w:t>Desirable</w:t>
            </w:r>
          </w:p>
        </w:tc>
      </w:tr>
      <w:tr w:rsidR="00CD2E73" w:rsidTr="00CD2E73">
        <w:tc>
          <w:tcPr>
            <w:tcW w:w="6498" w:type="dxa"/>
            <w:shd w:val="clear" w:color="auto" w:fill="auto"/>
          </w:tcPr>
          <w:p w:rsidR="00CD2E73" w:rsidRPr="00461ABC" w:rsidRDefault="00CD2E73" w:rsidP="00CD2E73">
            <w:pPr>
              <w:tabs>
                <w:tab w:val="num" w:pos="430"/>
              </w:tabs>
              <w:rPr>
                <w:rFonts w:ascii="Arial" w:hAnsi="Arial" w:cs="Arial"/>
                <w:sz w:val="22"/>
                <w:szCs w:val="22"/>
              </w:rPr>
            </w:pPr>
            <w:r w:rsidRPr="00461ABC">
              <w:rPr>
                <w:rFonts w:ascii="Arial" w:eastAsia="Times New Roman" w:hAnsi="Arial" w:cs="Arial"/>
                <w:sz w:val="22"/>
                <w:szCs w:val="22"/>
                <w:lang w:eastAsia="en-GB"/>
              </w:rPr>
              <w:t>Excellent organisational skills to enable planning, prioritising and delivering of work to tight deadlines</w:t>
            </w:r>
          </w:p>
        </w:tc>
        <w:tc>
          <w:tcPr>
            <w:tcW w:w="1441" w:type="dxa"/>
            <w:shd w:val="clear" w:color="auto" w:fill="auto"/>
            <w:vAlign w:val="center"/>
          </w:tcPr>
          <w:p w:rsidR="00CD2E73" w:rsidRDefault="00CD2E73" w:rsidP="00CD2E73">
            <w:pPr>
              <w:jc w:val="center"/>
            </w:pPr>
            <w:r w:rsidRPr="00C2051E">
              <w:rPr>
                <w:rFonts w:ascii="Wingdings" w:hAnsi="Wingdings"/>
              </w:rPr>
              <w:sym w:font="Wingdings" w:char="F0FC"/>
            </w:r>
          </w:p>
        </w:tc>
        <w:tc>
          <w:tcPr>
            <w:tcW w:w="1559" w:type="dxa"/>
            <w:shd w:val="clear" w:color="auto" w:fill="auto"/>
            <w:vAlign w:val="center"/>
          </w:tcPr>
          <w:p w:rsidR="00CD2E73" w:rsidRPr="007509D7" w:rsidRDefault="00CD2E73" w:rsidP="00CD2E73">
            <w:pPr>
              <w:jc w:val="center"/>
            </w:pPr>
          </w:p>
        </w:tc>
      </w:tr>
      <w:tr w:rsidR="00CD2E73" w:rsidTr="00CD2E73">
        <w:tc>
          <w:tcPr>
            <w:tcW w:w="6498" w:type="dxa"/>
            <w:shd w:val="clear" w:color="auto" w:fill="auto"/>
          </w:tcPr>
          <w:p w:rsidR="00CD2E73" w:rsidRPr="00461ABC" w:rsidRDefault="00CD2E73" w:rsidP="00461ABC">
            <w:pPr>
              <w:tabs>
                <w:tab w:val="num" w:pos="430"/>
              </w:tabs>
              <w:rPr>
                <w:rFonts w:ascii="Arial" w:hAnsi="Arial" w:cs="Arial"/>
                <w:sz w:val="22"/>
                <w:szCs w:val="22"/>
              </w:rPr>
            </w:pPr>
            <w:r w:rsidRPr="00461ABC">
              <w:rPr>
                <w:rFonts w:ascii="Arial" w:eastAsia="Times New Roman" w:hAnsi="Arial" w:cs="Arial"/>
                <w:sz w:val="22"/>
                <w:szCs w:val="22"/>
                <w:lang w:eastAsia="en-GB"/>
              </w:rPr>
              <w:t xml:space="preserve">Ability to work in collaboration with staff, pupils, </w:t>
            </w:r>
            <w:r w:rsidR="00461ABC" w:rsidRPr="00461ABC">
              <w:rPr>
                <w:rFonts w:ascii="Arial" w:eastAsia="Times New Roman" w:hAnsi="Arial" w:cs="Arial"/>
                <w:sz w:val="22"/>
                <w:szCs w:val="22"/>
                <w:lang w:eastAsia="en-GB"/>
              </w:rPr>
              <w:t xml:space="preserve">their families </w:t>
            </w:r>
            <w:r w:rsidRPr="00461ABC">
              <w:rPr>
                <w:rFonts w:ascii="Arial" w:eastAsia="Times New Roman" w:hAnsi="Arial" w:cs="Arial"/>
                <w:sz w:val="22"/>
                <w:szCs w:val="22"/>
                <w:lang w:eastAsia="en-GB"/>
              </w:rPr>
              <w:t>other professionals</w:t>
            </w:r>
            <w:r w:rsidR="00461ABC">
              <w:rPr>
                <w:rFonts w:ascii="Arial" w:eastAsia="Times New Roman" w:hAnsi="Arial" w:cs="Arial"/>
                <w:sz w:val="22"/>
                <w:szCs w:val="22"/>
                <w:lang w:eastAsia="en-GB"/>
              </w:rPr>
              <w:t xml:space="preserve"> across a range of settings and two sites</w:t>
            </w:r>
          </w:p>
        </w:tc>
        <w:tc>
          <w:tcPr>
            <w:tcW w:w="1441" w:type="dxa"/>
            <w:shd w:val="clear" w:color="auto" w:fill="auto"/>
            <w:vAlign w:val="center"/>
          </w:tcPr>
          <w:p w:rsidR="00CD2E73" w:rsidRDefault="00CD2E73" w:rsidP="00CD2E73">
            <w:pPr>
              <w:jc w:val="center"/>
            </w:pPr>
            <w:r w:rsidRPr="00C2051E">
              <w:rPr>
                <w:rFonts w:ascii="Wingdings" w:hAnsi="Wingdings"/>
              </w:rPr>
              <w:sym w:font="Wingdings" w:char="F0FC"/>
            </w:r>
          </w:p>
        </w:tc>
        <w:tc>
          <w:tcPr>
            <w:tcW w:w="1559" w:type="dxa"/>
            <w:shd w:val="clear" w:color="auto" w:fill="auto"/>
            <w:vAlign w:val="center"/>
          </w:tcPr>
          <w:p w:rsidR="00CD2E73" w:rsidRPr="007509D7" w:rsidRDefault="00CD2E73" w:rsidP="00CD2E73">
            <w:pPr>
              <w:jc w:val="center"/>
            </w:pPr>
          </w:p>
        </w:tc>
      </w:tr>
      <w:tr w:rsidR="00CD2E73" w:rsidTr="00CD2E73">
        <w:tc>
          <w:tcPr>
            <w:tcW w:w="6498" w:type="dxa"/>
            <w:shd w:val="clear" w:color="auto" w:fill="auto"/>
          </w:tcPr>
          <w:p w:rsidR="00CD2E73" w:rsidRPr="00461ABC" w:rsidRDefault="00CD2E73" w:rsidP="00CD2E73">
            <w:pPr>
              <w:tabs>
                <w:tab w:val="num" w:pos="430"/>
              </w:tabs>
              <w:rPr>
                <w:rFonts w:ascii="Arial" w:eastAsia="Times New Roman" w:hAnsi="Arial" w:cs="Arial"/>
                <w:sz w:val="22"/>
                <w:szCs w:val="22"/>
                <w:lang w:eastAsia="en-GB"/>
              </w:rPr>
            </w:pPr>
            <w:r w:rsidRPr="00461ABC">
              <w:rPr>
                <w:rFonts w:ascii="Arial" w:eastAsia="Times New Roman" w:hAnsi="Arial" w:cs="Arial"/>
                <w:sz w:val="22"/>
                <w:szCs w:val="22"/>
                <w:lang w:eastAsia="en-GB"/>
              </w:rPr>
              <w:lastRenderedPageBreak/>
              <w:t>Knowledge and experience of using ICT including Microsoft packages such as Excel, Work and Outlook.</w:t>
            </w:r>
          </w:p>
        </w:tc>
        <w:tc>
          <w:tcPr>
            <w:tcW w:w="1441" w:type="dxa"/>
            <w:shd w:val="clear" w:color="auto" w:fill="auto"/>
            <w:vAlign w:val="center"/>
          </w:tcPr>
          <w:p w:rsidR="00CD2E73" w:rsidRPr="00C2051E" w:rsidRDefault="00CD2E73" w:rsidP="00CD2E73">
            <w:pPr>
              <w:jc w:val="center"/>
              <w:rPr>
                <w:rFonts w:ascii="Wingdings" w:hAnsi="Wingdings"/>
              </w:rPr>
            </w:pPr>
            <w:r w:rsidRPr="00C2051E">
              <w:rPr>
                <w:rFonts w:ascii="Wingdings" w:hAnsi="Wingdings"/>
              </w:rPr>
              <w:sym w:font="Wingdings" w:char="F0FC"/>
            </w:r>
          </w:p>
        </w:tc>
        <w:tc>
          <w:tcPr>
            <w:tcW w:w="1559" w:type="dxa"/>
            <w:shd w:val="clear" w:color="auto" w:fill="auto"/>
            <w:vAlign w:val="center"/>
          </w:tcPr>
          <w:p w:rsidR="00CD2E73" w:rsidRPr="007509D7" w:rsidRDefault="00CD2E73" w:rsidP="00CD2E73">
            <w:pPr>
              <w:jc w:val="center"/>
            </w:pPr>
          </w:p>
        </w:tc>
      </w:tr>
      <w:tr w:rsidR="00CD2E73" w:rsidTr="00CD2E73">
        <w:tc>
          <w:tcPr>
            <w:tcW w:w="6498" w:type="dxa"/>
            <w:shd w:val="clear" w:color="auto" w:fill="auto"/>
          </w:tcPr>
          <w:p w:rsidR="00CD2E73" w:rsidRPr="00461ABC" w:rsidRDefault="00CD2E73" w:rsidP="00461ABC">
            <w:pPr>
              <w:tabs>
                <w:tab w:val="num" w:pos="430"/>
              </w:tabs>
              <w:rPr>
                <w:rFonts w:ascii="Arial" w:hAnsi="Arial" w:cs="Arial"/>
                <w:sz w:val="22"/>
                <w:szCs w:val="22"/>
              </w:rPr>
            </w:pPr>
            <w:r w:rsidRPr="00461ABC">
              <w:rPr>
                <w:rFonts w:ascii="Arial" w:eastAsia="Times New Roman" w:hAnsi="Arial" w:cs="Arial"/>
                <w:sz w:val="22"/>
                <w:szCs w:val="22"/>
                <w:lang w:eastAsia="en-GB"/>
              </w:rPr>
              <w:t>Excellent written</w:t>
            </w:r>
            <w:r w:rsidR="00461ABC" w:rsidRPr="00461ABC">
              <w:rPr>
                <w:rFonts w:ascii="Arial" w:eastAsia="Times New Roman" w:hAnsi="Arial" w:cs="Arial"/>
                <w:sz w:val="22"/>
                <w:szCs w:val="22"/>
                <w:lang w:eastAsia="en-GB"/>
              </w:rPr>
              <w:t>,</w:t>
            </w:r>
            <w:r w:rsidRPr="00461ABC">
              <w:rPr>
                <w:rFonts w:ascii="Arial" w:eastAsia="Times New Roman" w:hAnsi="Arial" w:cs="Arial"/>
                <w:sz w:val="22"/>
                <w:szCs w:val="22"/>
                <w:lang w:eastAsia="en-GB"/>
              </w:rPr>
              <w:t xml:space="preserve"> oral </w:t>
            </w:r>
            <w:r w:rsidR="00461ABC" w:rsidRPr="00461ABC">
              <w:rPr>
                <w:rFonts w:ascii="Arial" w:eastAsia="Times New Roman" w:hAnsi="Arial" w:cs="Arial"/>
                <w:sz w:val="22"/>
                <w:szCs w:val="22"/>
                <w:lang w:eastAsia="en-GB"/>
              </w:rPr>
              <w:t xml:space="preserve">and electronic /digital and SEN </w:t>
            </w:r>
            <w:r w:rsidRPr="00461ABC">
              <w:rPr>
                <w:rFonts w:ascii="Arial" w:eastAsia="Times New Roman" w:hAnsi="Arial" w:cs="Arial"/>
                <w:sz w:val="22"/>
                <w:szCs w:val="22"/>
                <w:lang w:eastAsia="en-GB"/>
              </w:rPr>
              <w:t xml:space="preserve">communication skills. </w:t>
            </w:r>
          </w:p>
        </w:tc>
        <w:tc>
          <w:tcPr>
            <w:tcW w:w="1441" w:type="dxa"/>
            <w:shd w:val="clear" w:color="auto" w:fill="auto"/>
            <w:vAlign w:val="center"/>
          </w:tcPr>
          <w:p w:rsidR="00CD2E73" w:rsidRDefault="00CD2E73" w:rsidP="00CD2E73">
            <w:pPr>
              <w:jc w:val="center"/>
            </w:pPr>
            <w:r w:rsidRPr="00C2051E">
              <w:rPr>
                <w:rFonts w:ascii="Wingdings" w:hAnsi="Wingdings"/>
              </w:rPr>
              <w:sym w:font="Wingdings" w:char="F0FC"/>
            </w:r>
          </w:p>
        </w:tc>
        <w:tc>
          <w:tcPr>
            <w:tcW w:w="1559" w:type="dxa"/>
            <w:shd w:val="clear" w:color="auto" w:fill="auto"/>
            <w:vAlign w:val="center"/>
          </w:tcPr>
          <w:p w:rsidR="00CD2E73" w:rsidRPr="007509D7" w:rsidRDefault="00CD2E73" w:rsidP="00CD2E73">
            <w:pPr>
              <w:jc w:val="center"/>
            </w:pPr>
          </w:p>
        </w:tc>
      </w:tr>
      <w:tr w:rsidR="00CD2E73" w:rsidTr="00CD2E73">
        <w:tc>
          <w:tcPr>
            <w:tcW w:w="6498" w:type="dxa"/>
            <w:shd w:val="clear" w:color="auto" w:fill="auto"/>
          </w:tcPr>
          <w:p w:rsidR="00CD2E73" w:rsidRPr="00461ABC" w:rsidRDefault="00CD2E73" w:rsidP="00CD2E73">
            <w:pPr>
              <w:autoSpaceDE w:val="0"/>
              <w:autoSpaceDN w:val="0"/>
              <w:adjustRightInd w:val="0"/>
              <w:rPr>
                <w:rFonts w:ascii="Arial" w:hAnsi="Arial" w:cs="Arial"/>
                <w:sz w:val="22"/>
                <w:szCs w:val="22"/>
              </w:rPr>
            </w:pPr>
            <w:r w:rsidRPr="00461ABC">
              <w:rPr>
                <w:rFonts w:ascii="Arial" w:hAnsi="Arial" w:cs="Arial"/>
                <w:sz w:val="22"/>
                <w:szCs w:val="22"/>
              </w:rPr>
              <w:t>Ability to analyse situations and possible outcomes to establish</w:t>
            </w:r>
          </w:p>
          <w:p w:rsidR="00CD2E73" w:rsidRPr="00461ABC" w:rsidRDefault="00CD2E73" w:rsidP="00CD2E73">
            <w:pPr>
              <w:tabs>
                <w:tab w:val="num" w:pos="430"/>
              </w:tabs>
              <w:rPr>
                <w:rFonts w:ascii="Arial" w:eastAsia="Times New Roman" w:hAnsi="Arial" w:cs="Arial"/>
                <w:sz w:val="22"/>
                <w:szCs w:val="22"/>
                <w:lang w:eastAsia="en-GB"/>
              </w:rPr>
            </w:pPr>
            <w:r w:rsidRPr="00461ABC">
              <w:rPr>
                <w:rFonts w:ascii="Arial" w:hAnsi="Arial" w:cs="Arial"/>
                <w:sz w:val="22"/>
                <w:szCs w:val="22"/>
              </w:rPr>
              <w:t>the most effective course of action.</w:t>
            </w:r>
          </w:p>
        </w:tc>
        <w:tc>
          <w:tcPr>
            <w:tcW w:w="1441" w:type="dxa"/>
            <w:shd w:val="clear" w:color="auto" w:fill="auto"/>
            <w:vAlign w:val="center"/>
          </w:tcPr>
          <w:p w:rsidR="00CD2E73" w:rsidRPr="00C2051E" w:rsidRDefault="00CD2E73" w:rsidP="00CD2E73">
            <w:pPr>
              <w:jc w:val="center"/>
              <w:rPr>
                <w:rFonts w:ascii="Wingdings" w:hAnsi="Wingdings"/>
              </w:rPr>
            </w:pPr>
            <w:r w:rsidRPr="00C2051E">
              <w:rPr>
                <w:rFonts w:ascii="Wingdings" w:hAnsi="Wingdings"/>
              </w:rPr>
              <w:sym w:font="Wingdings" w:char="F0FC"/>
            </w:r>
          </w:p>
        </w:tc>
        <w:tc>
          <w:tcPr>
            <w:tcW w:w="1559" w:type="dxa"/>
            <w:shd w:val="clear" w:color="auto" w:fill="auto"/>
            <w:vAlign w:val="center"/>
          </w:tcPr>
          <w:p w:rsidR="00CD2E73" w:rsidRPr="007509D7" w:rsidRDefault="00CD2E73" w:rsidP="00CD2E73">
            <w:pPr>
              <w:jc w:val="center"/>
            </w:pPr>
          </w:p>
        </w:tc>
      </w:tr>
      <w:tr w:rsidR="00461ABC" w:rsidTr="00CD2E73">
        <w:tc>
          <w:tcPr>
            <w:tcW w:w="6498" w:type="dxa"/>
            <w:shd w:val="clear" w:color="auto" w:fill="auto"/>
          </w:tcPr>
          <w:p w:rsidR="00461ABC" w:rsidRDefault="00461ABC" w:rsidP="00461ABC">
            <w:pPr>
              <w:pStyle w:val="BodyTextIndent3"/>
              <w:ind w:left="0"/>
              <w:jc w:val="left"/>
              <w:rPr>
                <w:rFonts w:ascii="Calibri" w:hAnsi="Calibri" w:cs="Calibri"/>
              </w:rPr>
            </w:pPr>
            <w:r w:rsidRPr="00D0281C">
              <w:rPr>
                <w:rFonts w:ascii="Arial" w:hAnsi="Arial" w:cs="Arial"/>
                <w:sz w:val="22"/>
                <w:szCs w:val="22"/>
              </w:rPr>
              <w:t xml:space="preserve">Experience of managing accommodation and building issues </w:t>
            </w:r>
          </w:p>
        </w:tc>
        <w:tc>
          <w:tcPr>
            <w:tcW w:w="1441" w:type="dxa"/>
            <w:shd w:val="clear" w:color="auto" w:fill="auto"/>
            <w:vAlign w:val="center"/>
          </w:tcPr>
          <w:p w:rsidR="00461ABC" w:rsidRPr="00C2051E" w:rsidRDefault="00461ABC" w:rsidP="00CD2E73">
            <w:pPr>
              <w:jc w:val="center"/>
              <w:rPr>
                <w:rFonts w:ascii="Wingdings" w:hAnsi="Wingdings"/>
              </w:rPr>
            </w:pPr>
          </w:p>
        </w:tc>
        <w:tc>
          <w:tcPr>
            <w:tcW w:w="1559" w:type="dxa"/>
            <w:shd w:val="clear" w:color="auto" w:fill="auto"/>
            <w:vAlign w:val="center"/>
          </w:tcPr>
          <w:p w:rsidR="00461ABC" w:rsidRPr="007509D7" w:rsidRDefault="00010F92" w:rsidP="00CD2E73">
            <w:pPr>
              <w:jc w:val="center"/>
            </w:pPr>
            <w:r>
              <w:rPr>
                <w:rFonts w:ascii="Wingdings" w:hAnsi="Wingdings"/>
              </w:rPr>
              <w:sym w:font="Wingdings" w:char="F0FC"/>
            </w:r>
          </w:p>
        </w:tc>
      </w:tr>
      <w:tr w:rsidR="00010F92" w:rsidTr="00627260">
        <w:tc>
          <w:tcPr>
            <w:tcW w:w="6498" w:type="dxa"/>
            <w:shd w:val="clear" w:color="auto" w:fill="auto"/>
          </w:tcPr>
          <w:p w:rsidR="00010F92" w:rsidRDefault="00010F92" w:rsidP="00010F92">
            <w:pPr>
              <w:autoSpaceDE w:val="0"/>
              <w:autoSpaceDN w:val="0"/>
              <w:adjustRightInd w:val="0"/>
              <w:rPr>
                <w:rFonts w:ascii="Calibri" w:hAnsi="Calibri" w:cs="Calibri"/>
              </w:rPr>
            </w:pPr>
            <w:r w:rsidRPr="00D0281C">
              <w:rPr>
                <w:rFonts w:ascii="Arial" w:hAnsi="Arial" w:cs="Arial"/>
                <w:sz w:val="22"/>
                <w:szCs w:val="22"/>
              </w:rPr>
              <w:t>Experience of arranging staff cover</w:t>
            </w:r>
          </w:p>
        </w:tc>
        <w:tc>
          <w:tcPr>
            <w:tcW w:w="1441" w:type="dxa"/>
            <w:shd w:val="clear" w:color="auto" w:fill="auto"/>
            <w:vAlign w:val="center"/>
          </w:tcPr>
          <w:p w:rsidR="00010F92" w:rsidRPr="00C2051E" w:rsidRDefault="00010F92" w:rsidP="00010F92">
            <w:pPr>
              <w:jc w:val="center"/>
              <w:rPr>
                <w:rFonts w:ascii="Wingdings" w:hAnsi="Wingdings"/>
              </w:rPr>
            </w:pPr>
          </w:p>
        </w:tc>
        <w:tc>
          <w:tcPr>
            <w:tcW w:w="1559" w:type="dxa"/>
            <w:shd w:val="clear" w:color="auto" w:fill="auto"/>
          </w:tcPr>
          <w:p w:rsidR="00010F92" w:rsidRDefault="00010F92" w:rsidP="00010F92">
            <w:pPr>
              <w:jc w:val="center"/>
            </w:pPr>
            <w:r w:rsidRPr="00307E48">
              <w:rPr>
                <w:rFonts w:ascii="Wingdings" w:hAnsi="Wingdings"/>
              </w:rPr>
              <w:sym w:font="Wingdings" w:char="F0FC"/>
            </w:r>
          </w:p>
        </w:tc>
      </w:tr>
      <w:tr w:rsidR="00010F92" w:rsidTr="00627260">
        <w:tc>
          <w:tcPr>
            <w:tcW w:w="6498" w:type="dxa"/>
            <w:shd w:val="clear" w:color="auto" w:fill="auto"/>
          </w:tcPr>
          <w:p w:rsidR="00010F92" w:rsidRDefault="00010F92" w:rsidP="00010F92">
            <w:pPr>
              <w:autoSpaceDE w:val="0"/>
              <w:autoSpaceDN w:val="0"/>
              <w:adjustRightInd w:val="0"/>
              <w:rPr>
                <w:rFonts w:ascii="Calibri" w:hAnsi="Calibri" w:cs="Calibri"/>
              </w:rPr>
            </w:pPr>
            <w:r>
              <w:rPr>
                <w:rFonts w:ascii="Arial" w:hAnsi="Arial" w:cs="Arial"/>
                <w:sz w:val="22"/>
                <w:szCs w:val="22"/>
              </w:rPr>
              <w:t>Working in different sites within one school</w:t>
            </w:r>
          </w:p>
        </w:tc>
        <w:tc>
          <w:tcPr>
            <w:tcW w:w="1441" w:type="dxa"/>
            <w:shd w:val="clear" w:color="auto" w:fill="auto"/>
            <w:vAlign w:val="center"/>
          </w:tcPr>
          <w:p w:rsidR="00010F92" w:rsidRPr="00C2051E" w:rsidRDefault="00010F92" w:rsidP="00010F92">
            <w:pPr>
              <w:jc w:val="center"/>
              <w:rPr>
                <w:rFonts w:ascii="Wingdings" w:hAnsi="Wingdings"/>
              </w:rPr>
            </w:pPr>
          </w:p>
        </w:tc>
        <w:tc>
          <w:tcPr>
            <w:tcW w:w="1559" w:type="dxa"/>
            <w:shd w:val="clear" w:color="auto" w:fill="auto"/>
          </w:tcPr>
          <w:p w:rsidR="00010F92" w:rsidRDefault="00010F92" w:rsidP="00010F92">
            <w:pPr>
              <w:jc w:val="center"/>
            </w:pPr>
            <w:r w:rsidRPr="00307E48">
              <w:rPr>
                <w:rFonts w:ascii="Wingdings" w:hAnsi="Wingdings"/>
              </w:rPr>
              <w:sym w:font="Wingdings" w:char="F0FC"/>
            </w:r>
          </w:p>
        </w:tc>
      </w:tr>
      <w:tr w:rsidR="00010F92" w:rsidTr="002C2C4E">
        <w:tc>
          <w:tcPr>
            <w:tcW w:w="6498" w:type="dxa"/>
            <w:shd w:val="clear" w:color="auto" w:fill="auto"/>
          </w:tcPr>
          <w:p w:rsidR="00010F92" w:rsidRDefault="00010F92" w:rsidP="00010F92">
            <w:pPr>
              <w:pStyle w:val="BodyTextIndent3"/>
              <w:ind w:left="0"/>
              <w:jc w:val="left"/>
              <w:rPr>
                <w:rFonts w:ascii="Calibri" w:hAnsi="Calibri" w:cs="Calibri"/>
              </w:rPr>
            </w:pPr>
            <w:r w:rsidRPr="00D0281C">
              <w:rPr>
                <w:rFonts w:ascii="Arial" w:hAnsi="Arial" w:cs="Arial"/>
                <w:sz w:val="22"/>
                <w:szCs w:val="22"/>
              </w:rPr>
              <w:t>Awareness of current developments in Education and their implications.</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2C2C4E">
        <w:tc>
          <w:tcPr>
            <w:tcW w:w="6498" w:type="dxa"/>
            <w:shd w:val="clear" w:color="auto" w:fill="auto"/>
          </w:tcPr>
          <w:p w:rsidR="00010F92" w:rsidRDefault="00010F92" w:rsidP="00010F92">
            <w:pPr>
              <w:autoSpaceDE w:val="0"/>
              <w:autoSpaceDN w:val="0"/>
              <w:adjustRightInd w:val="0"/>
              <w:rPr>
                <w:rFonts w:ascii="Calibri" w:hAnsi="Calibri" w:cs="Calibri"/>
              </w:rPr>
            </w:pPr>
            <w:r w:rsidRPr="00D0281C">
              <w:rPr>
                <w:rFonts w:ascii="Arial" w:hAnsi="Arial" w:cs="Arial"/>
                <w:sz w:val="22"/>
                <w:szCs w:val="22"/>
              </w:rPr>
              <w:t>Recent experience of an OFSTED inspection and meeting recommendations</w:t>
            </w:r>
            <w:r>
              <w:rPr>
                <w:rFonts w:ascii="Arial" w:hAnsi="Arial" w:cs="Arial"/>
                <w:sz w:val="22"/>
                <w:szCs w:val="22"/>
              </w:rPr>
              <w:t xml:space="preserve">, and the knowledge of the new Framework for September 2019 </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2C2C4E">
        <w:tc>
          <w:tcPr>
            <w:tcW w:w="6498" w:type="dxa"/>
            <w:shd w:val="clear" w:color="auto" w:fill="auto"/>
          </w:tcPr>
          <w:p w:rsidR="00010F92" w:rsidRDefault="00010F92" w:rsidP="00010F92">
            <w:pPr>
              <w:pStyle w:val="BodyTextIndent3"/>
              <w:ind w:left="0"/>
              <w:jc w:val="left"/>
              <w:rPr>
                <w:rFonts w:ascii="Calibri" w:hAnsi="Calibri" w:cs="Calibri"/>
              </w:rPr>
            </w:pPr>
            <w:r w:rsidRPr="00D0281C">
              <w:rPr>
                <w:rFonts w:ascii="Arial" w:hAnsi="Arial" w:cs="Arial"/>
                <w:sz w:val="22"/>
                <w:szCs w:val="22"/>
              </w:rPr>
              <w:t xml:space="preserve">Experience of monitoring and evaluating teaching, and of delivering messages for improvement </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2C2C4E">
        <w:tc>
          <w:tcPr>
            <w:tcW w:w="6498" w:type="dxa"/>
            <w:shd w:val="clear" w:color="auto" w:fill="auto"/>
          </w:tcPr>
          <w:p w:rsidR="00010F92" w:rsidRDefault="00010F92" w:rsidP="00010F92">
            <w:pPr>
              <w:autoSpaceDE w:val="0"/>
              <w:autoSpaceDN w:val="0"/>
              <w:adjustRightInd w:val="0"/>
              <w:rPr>
                <w:rFonts w:ascii="Calibri" w:hAnsi="Calibri" w:cs="Calibri"/>
              </w:rPr>
            </w:pPr>
            <w:r w:rsidRPr="00D0281C">
              <w:rPr>
                <w:rFonts w:ascii="Arial" w:hAnsi="Arial" w:cs="Arial"/>
                <w:sz w:val="22"/>
                <w:szCs w:val="22"/>
              </w:rPr>
              <w:t xml:space="preserve">Knows how to use </w:t>
            </w:r>
            <w:r>
              <w:rPr>
                <w:rFonts w:ascii="Arial" w:hAnsi="Arial" w:cs="Arial"/>
                <w:sz w:val="22"/>
                <w:szCs w:val="22"/>
              </w:rPr>
              <w:t xml:space="preserve">and share </w:t>
            </w:r>
            <w:r w:rsidRPr="00D0281C">
              <w:rPr>
                <w:rFonts w:ascii="Arial" w:hAnsi="Arial" w:cs="Arial"/>
                <w:sz w:val="22"/>
                <w:szCs w:val="22"/>
              </w:rPr>
              <w:t>effective strategies to raise pupil achievement</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2C2C4E">
        <w:tc>
          <w:tcPr>
            <w:tcW w:w="6498" w:type="dxa"/>
            <w:shd w:val="clear" w:color="auto" w:fill="auto"/>
          </w:tcPr>
          <w:p w:rsidR="00010F92" w:rsidRPr="00D0281C" w:rsidRDefault="00010F92" w:rsidP="00010F92">
            <w:pPr>
              <w:autoSpaceDE w:val="0"/>
              <w:autoSpaceDN w:val="0"/>
              <w:adjustRightInd w:val="0"/>
              <w:rPr>
                <w:rFonts w:ascii="Arial" w:hAnsi="Arial" w:cs="Arial"/>
                <w:sz w:val="22"/>
                <w:szCs w:val="22"/>
              </w:rPr>
            </w:pPr>
            <w:r w:rsidRPr="00D0281C">
              <w:rPr>
                <w:rFonts w:ascii="Arial" w:hAnsi="Arial" w:cs="Arial"/>
                <w:sz w:val="22"/>
                <w:szCs w:val="22"/>
              </w:rPr>
              <w:t>Able to coach and mentor in key areas of responsibility</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CE358E">
        <w:tc>
          <w:tcPr>
            <w:tcW w:w="6498" w:type="dxa"/>
            <w:shd w:val="clear" w:color="auto" w:fill="auto"/>
          </w:tcPr>
          <w:p w:rsidR="00010F92" w:rsidRPr="00D0281C" w:rsidRDefault="00010F92" w:rsidP="00010F92">
            <w:pPr>
              <w:pStyle w:val="BodyTextIndent3"/>
              <w:ind w:left="0"/>
              <w:jc w:val="left"/>
              <w:rPr>
                <w:rFonts w:ascii="Arial" w:hAnsi="Arial" w:cs="Arial"/>
                <w:color w:val="FF6600"/>
                <w:sz w:val="22"/>
                <w:szCs w:val="22"/>
              </w:rPr>
            </w:pPr>
            <w:r w:rsidRPr="00D0281C">
              <w:rPr>
                <w:rFonts w:ascii="Arial" w:hAnsi="Arial" w:cs="Arial"/>
                <w:sz w:val="22"/>
                <w:szCs w:val="22"/>
              </w:rPr>
              <w:t xml:space="preserve">Successful leadership and/or co-ordination of staff and other school resources across a school  </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2C2C4E">
        <w:tc>
          <w:tcPr>
            <w:tcW w:w="6498" w:type="dxa"/>
            <w:shd w:val="clear" w:color="auto" w:fill="auto"/>
          </w:tcPr>
          <w:p w:rsidR="00010F92" w:rsidRPr="00D0281C" w:rsidRDefault="00010F92" w:rsidP="00010F92">
            <w:pPr>
              <w:autoSpaceDE w:val="0"/>
              <w:autoSpaceDN w:val="0"/>
              <w:adjustRightInd w:val="0"/>
              <w:rPr>
                <w:rFonts w:ascii="Arial" w:hAnsi="Arial" w:cs="Arial"/>
                <w:sz w:val="22"/>
                <w:szCs w:val="22"/>
              </w:rPr>
            </w:pPr>
            <w:r w:rsidRPr="00D0281C">
              <w:rPr>
                <w:rFonts w:ascii="Arial" w:hAnsi="Arial" w:cs="Arial"/>
                <w:sz w:val="22"/>
                <w:szCs w:val="22"/>
              </w:rPr>
              <w:t>Incisive and clear strategic thinker.</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2C2C4E">
        <w:tc>
          <w:tcPr>
            <w:tcW w:w="6498" w:type="dxa"/>
            <w:shd w:val="clear" w:color="auto" w:fill="auto"/>
          </w:tcPr>
          <w:p w:rsidR="00010F92" w:rsidRPr="00D0281C" w:rsidRDefault="00010F92" w:rsidP="00010F92">
            <w:pPr>
              <w:autoSpaceDE w:val="0"/>
              <w:autoSpaceDN w:val="0"/>
              <w:adjustRightInd w:val="0"/>
              <w:rPr>
                <w:rFonts w:ascii="Arial" w:hAnsi="Arial" w:cs="Arial"/>
                <w:sz w:val="22"/>
                <w:szCs w:val="22"/>
              </w:rPr>
            </w:pPr>
            <w:r w:rsidRPr="00D0281C">
              <w:rPr>
                <w:rFonts w:ascii="Arial" w:hAnsi="Arial" w:cs="Arial"/>
                <w:sz w:val="22"/>
                <w:szCs w:val="22"/>
              </w:rPr>
              <w:t>Able to motivate, inspire and reassure pupils and staff</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2C2C4E">
        <w:tc>
          <w:tcPr>
            <w:tcW w:w="6498" w:type="dxa"/>
            <w:shd w:val="clear" w:color="auto" w:fill="auto"/>
          </w:tcPr>
          <w:p w:rsidR="00010F92" w:rsidRPr="00D0281C" w:rsidRDefault="00010F92" w:rsidP="00010F92">
            <w:pPr>
              <w:autoSpaceDE w:val="0"/>
              <w:autoSpaceDN w:val="0"/>
              <w:adjustRightInd w:val="0"/>
              <w:rPr>
                <w:rFonts w:ascii="Arial" w:hAnsi="Arial" w:cs="Arial"/>
                <w:sz w:val="22"/>
                <w:szCs w:val="22"/>
              </w:rPr>
            </w:pPr>
            <w:r w:rsidRPr="00D0281C">
              <w:rPr>
                <w:rFonts w:ascii="Arial" w:hAnsi="Arial" w:cs="Arial"/>
                <w:sz w:val="22"/>
                <w:szCs w:val="22"/>
              </w:rPr>
              <w:t>Able to  challenge poor practice and offer guidance within agreed policies and conditions and bring about change</w:t>
            </w:r>
          </w:p>
        </w:tc>
        <w:tc>
          <w:tcPr>
            <w:tcW w:w="1441" w:type="dxa"/>
            <w:shd w:val="clear" w:color="auto" w:fill="auto"/>
          </w:tcPr>
          <w:p w:rsidR="00010F92" w:rsidRDefault="00010F92" w:rsidP="00010F92">
            <w:pPr>
              <w:jc w:val="center"/>
            </w:pPr>
            <w:r w:rsidRPr="00496BD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F2178B" w:rsidTr="00CD2E73">
        <w:tc>
          <w:tcPr>
            <w:tcW w:w="6498" w:type="dxa"/>
            <w:shd w:val="clear" w:color="auto" w:fill="BFBFBF" w:themeFill="background1" w:themeFillShade="BF"/>
          </w:tcPr>
          <w:p w:rsidR="00F2178B" w:rsidRPr="006765C0" w:rsidRDefault="00F2178B" w:rsidP="00F2178B">
            <w:pPr>
              <w:rPr>
                <w:b/>
              </w:rPr>
            </w:pPr>
            <w:r>
              <w:rPr>
                <w:b/>
              </w:rPr>
              <w:t>Personal Attributes</w:t>
            </w:r>
          </w:p>
        </w:tc>
        <w:tc>
          <w:tcPr>
            <w:tcW w:w="1441" w:type="dxa"/>
            <w:shd w:val="clear" w:color="auto" w:fill="BFBFBF" w:themeFill="background1" w:themeFillShade="BF"/>
          </w:tcPr>
          <w:p w:rsidR="00F2178B" w:rsidRPr="006765C0" w:rsidRDefault="00F2178B" w:rsidP="00F2178B">
            <w:pPr>
              <w:jc w:val="center"/>
              <w:rPr>
                <w:b/>
              </w:rPr>
            </w:pPr>
            <w:r w:rsidRPr="006765C0">
              <w:rPr>
                <w:b/>
              </w:rPr>
              <w:t>Essential</w:t>
            </w:r>
          </w:p>
        </w:tc>
        <w:tc>
          <w:tcPr>
            <w:tcW w:w="1559" w:type="dxa"/>
            <w:shd w:val="clear" w:color="auto" w:fill="BFBFBF" w:themeFill="background1" w:themeFillShade="BF"/>
          </w:tcPr>
          <w:p w:rsidR="00F2178B" w:rsidRPr="006765C0" w:rsidRDefault="00F2178B" w:rsidP="00F2178B">
            <w:pPr>
              <w:jc w:val="center"/>
              <w:rPr>
                <w:b/>
              </w:rPr>
            </w:pPr>
            <w:r w:rsidRPr="006765C0">
              <w:rPr>
                <w:b/>
              </w:rPr>
              <w:t>Desirable</w:t>
            </w:r>
          </w:p>
        </w:tc>
      </w:tr>
      <w:tr w:rsidR="00F2178B" w:rsidTr="003718EB">
        <w:tc>
          <w:tcPr>
            <w:tcW w:w="6498" w:type="dxa"/>
            <w:shd w:val="clear" w:color="auto" w:fill="FFFFFF" w:themeFill="background1"/>
          </w:tcPr>
          <w:p w:rsidR="00F2178B" w:rsidRPr="00F2178B" w:rsidRDefault="00F2178B" w:rsidP="00F2178B">
            <w:pPr>
              <w:rPr>
                <w:rFonts w:ascii="Arial" w:hAnsi="Arial" w:cs="Arial"/>
                <w:sz w:val="22"/>
                <w:szCs w:val="22"/>
              </w:rPr>
            </w:pPr>
            <w:r w:rsidRPr="00F2178B">
              <w:rPr>
                <w:rFonts w:ascii="Arial" w:hAnsi="Arial" w:cs="Arial"/>
                <w:sz w:val="22"/>
                <w:szCs w:val="22"/>
              </w:rPr>
              <w:t>Models the Co-op values to support pupils, their families,</w:t>
            </w:r>
            <w:r w:rsidR="00B35737">
              <w:rPr>
                <w:rFonts w:ascii="Arial" w:hAnsi="Arial" w:cs="Arial"/>
                <w:sz w:val="22"/>
                <w:szCs w:val="22"/>
              </w:rPr>
              <w:t xml:space="preserve"> </w:t>
            </w:r>
            <w:r w:rsidRPr="00F2178B">
              <w:rPr>
                <w:rFonts w:ascii="Arial" w:hAnsi="Arial" w:cs="Arial"/>
                <w:sz w:val="22"/>
                <w:szCs w:val="22"/>
              </w:rPr>
              <w:t>the community, staff, governors, The Trust and partners.</w:t>
            </w:r>
          </w:p>
        </w:tc>
        <w:tc>
          <w:tcPr>
            <w:tcW w:w="1441" w:type="dxa"/>
            <w:shd w:val="clear" w:color="auto" w:fill="FFFFFF" w:themeFill="background1"/>
          </w:tcPr>
          <w:p w:rsidR="00F2178B" w:rsidRPr="006765C0" w:rsidRDefault="00010F92" w:rsidP="00F2178B">
            <w:pPr>
              <w:jc w:val="center"/>
              <w:rPr>
                <w:b/>
              </w:rPr>
            </w:pPr>
            <w:r>
              <w:rPr>
                <w:rFonts w:ascii="Wingdings" w:hAnsi="Wingdings"/>
              </w:rPr>
              <w:sym w:font="Wingdings" w:char="F0FC"/>
            </w:r>
          </w:p>
        </w:tc>
        <w:tc>
          <w:tcPr>
            <w:tcW w:w="1559" w:type="dxa"/>
            <w:shd w:val="clear" w:color="auto" w:fill="FFFFFF" w:themeFill="background1"/>
          </w:tcPr>
          <w:p w:rsidR="00F2178B" w:rsidRPr="006765C0" w:rsidRDefault="00F2178B" w:rsidP="00F2178B">
            <w:pPr>
              <w:jc w:val="center"/>
              <w:rPr>
                <w:b/>
              </w:rPr>
            </w:pPr>
          </w:p>
        </w:tc>
      </w:tr>
      <w:tr w:rsidR="00F2178B" w:rsidTr="00CD2E73">
        <w:tc>
          <w:tcPr>
            <w:tcW w:w="6498" w:type="dxa"/>
            <w:shd w:val="clear" w:color="auto" w:fill="auto"/>
          </w:tcPr>
          <w:p w:rsidR="00F2178B" w:rsidRPr="003718EB" w:rsidRDefault="00F2178B" w:rsidP="00F2178B">
            <w:pPr>
              <w:tabs>
                <w:tab w:val="num" w:pos="430"/>
              </w:tabs>
              <w:rPr>
                <w:rFonts w:ascii="Arial" w:hAnsi="Arial" w:cs="Arial"/>
                <w:sz w:val="22"/>
                <w:szCs w:val="22"/>
              </w:rPr>
            </w:pPr>
            <w:r w:rsidRPr="003718EB">
              <w:rPr>
                <w:rFonts w:ascii="Arial" w:eastAsia="Times New Roman" w:hAnsi="Arial" w:cs="Arial"/>
                <w:sz w:val="22"/>
                <w:szCs w:val="22"/>
                <w:lang w:eastAsia="en-GB"/>
              </w:rPr>
              <w:t xml:space="preserve">High levels of integrity, honesty and credibility </w:t>
            </w:r>
          </w:p>
        </w:tc>
        <w:tc>
          <w:tcPr>
            <w:tcW w:w="1441" w:type="dxa"/>
            <w:shd w:val="clear" w:color="auto" w:fill="auto"/>
            <w:vAlign w:val="center"/>
          </w:tcPr>
          <w:p w:rsidR="00F2178B" w:rsidRDefault="00F2178B" w:rsidP="00F2178B">
            <w:pPr>
              <w:jc w:val="center"/>
            </w:pPr>
            <w:r w:rsidRPr="0030530C">
              <w:rPr>
                <w:rFonts w:ascii="Wingdings" w:hAnsi="Wingdings"/>
              </w:rPr>
              <w:sym w:font="Wingdings" w:char="F0FC"/>
            </w:r>
          </w:p>
        </w:tc>
        <w:tc>
          <w:tcPr>
            <w:tcW w:w="1559" w:type="dxa"/>
            <w:shd w:val="clear" w:color="auto" w:fill="auto"/>
            <w:vAlign w:val="center"/>
          </w:tcPr>
          <w:p w:rsidR="00F2178B" w:rsidRPr="007509D7" w:rsidRDefault="00F2178B" w:rsidP="00F2178B">
            <w:pPr>
              <w:jc w:val="center"/>
            </w:pPr>
          </w:p>
        </w:tc>
      </w:tr>
      <w:tr w:rsidR="00F2178B" w:rsidTr="00CD2E73">
        <w:tc>
          <w:tcPr>
            <w:tcW w:w="6498" w:type="dxa"/>
            <w:shd w:val="clear" w:color="auto" w:fill="auto"/>
          </w:tcPr>
          <w:p w:rsidR="00F2178B" w:rsidRPr="003718EB" w:rsidRDefault="00F2178B" w:rsidP="00F2178B">
            <w:pPr>
              <w:tabs>
                <w:tab w:val="num" w:pos="430"/>
              </w:tabs>
              <w:rPr>
                <w:rFonts w:ascii="Arial" w:hAnsi="Arial" w:cs="Arial"/>
                <w:sz w:val="22"/>
                <w:szCs w:val="22"/>
              </w:rPr>
            </w:pPr>
            <w:r w:rsidRPr="003718EB">
              <w:rPr>
                <w:rFonts w:ascii="Arial" w:eastAsia="Times New Roman" w:hAnsi="Arial" w:cs="Arial"/>
                <w:sz w:val="22"/>
                <w:szCs w:val="22"/>
                <w:lang w:eastAsia="en-GB"/>
              </w:rPr>
              <w:t>Highly motivated, confident, `can do’ problem solver and self-starter</w:t>
            </w:r>
          </w:p>
        </w:tc>
        <w:tc>
          <w:tcPr>
            <w:tcW w:w="1441" w:type="dxa"/>
            <w:shd w:val="clear" w:color="auto" w:fill="auto"/>
            <w:vAlign w:val="center"/>
          </w:tcPr>
          <w:p w:rsidR="00F2178B" w:rsidRDefault="00F2178B" w:rsidP="00F2178B">
            <w:pPr>
              <w:jc w:val="center"/>
            </w:pPr>
            <w:r w:rsidRPr="0030530C">
              <w:rPr>
                <w:rFonts w:ascii="Wingdings" w:hAnsi="Wingdings"/>
              </w:rPr>
              <w:sym w:font="Wingdings" w:char="F0FC"/>
            </w:r>
          </w:p>
        </w:tc>
        <w:tc>
          <w:tcPr>
            <w:tcW w:w="1559" w:type="dxa"/>
            <w:shd w:val="clear" w:color="auto" w:fill="auto"/>
            <w:vAlign w:val="center"/>
          </w:tcPr>
          <w:p w:rsidR="00F2178B" w:rsidRPr="007509D7" w:rsidRDefault="00F2178B" w:rsidP="00F2178B">
            <w:pPr>
              <w:jc w:val="center"/>
            </w:pPr>
          </w:p>
        </w:tc>
      </w:tr>
      <w:tr w:rsidR="00F2178B" w:rsidTr="00CD2E73">
        <w:tc>
          <w:tcPr>
            <w:tcW w:w="6498" w:type="dxa"/>
            <w:shd w:val="clear" w:color="auto" w:fill="auto"/>
          </w:tcPr>
          <w:p w:rsidR="00F2178B" w:rsidRPr="003718EB" w:rsidRDefault="00F2178B" w:rsidP="00F2178B">
            <w:pPr>
              <w:rPr>
                <w:rFonts w:ascii="Arial" w:hAnsi="Arial" w:cs="Arial"/>
                <w:sz w:val="22"/>
                <w:szCs w:val="22"/>
              </w:rPr>
            </w:pPr>
            <w:r w:rsidRPr="003718EB">
              <w:rPr>
                <w:rFonts w:ascii="Arial" w:eastAsia="Times New Roman" w:hAnsi="Arial" w:cs="Arial"/>
                <w:sz w:val="22"/>
                <w:szCs w:val="22"/>
                <w:lang w:eastAsia="en-GB"/>
              </w:rPr>
              <w:t>Team player</w:t>
            </w:r>
          </w:p>
        </w:tc>
        <w:tc>
          <w:tcPr>
            <w:tcW w:w="1441" w:type="dxa"/>
            <w:shd w:val="clear" w:color="auto" w:fill="auto"/>
            <w:vAlign w:val="center"/>
          </w:tcPr>
          <w:p w:rsidR="00F2178B" w:rsidRDefault="00F2178B" w:rsidP="00F2178B">
            <w:pPr>
              <w:jc w:val="center"/>
            </w:pPr>
            <w:r w:rsidRPr="0030530C">
              <w:rPr>
                <w:rFonts w:ascii="Wingdings" w:hAnsi="Wingdings"/>
              </w:rPr>
              <w:sym w:font="Wingdings" w:char="F0FC"/>
            </w:r>
          </w:p>
        </w:tc>
        <w:tc>
          <w:tcPr>
            <w:tcW w:w="1559" w:type="dxa"/>
            <w:shd w:val="clear" w:color="auto" w:fill="auto"/>
            <w:vAlign w:val="center"/>
          </w:tcPr>
          <w:p w:rsidR="00F2178B" w:rsidRPr="007509D7" w:rsidRDefault="00F2178B" w:rsidP="00F2178B">
            <w:pPr>
              <w:jc w:val="center"/>
            </w:pPr>
          </w:p>
        </w:tc>
      </w:tr>
      <w:tr w:rsidR="00F2178B" w:rsidTr="00CD2E73">
        <w:tc>
          <w:tcPr>
            <w:tcW w:w="6498" w:type="dxa"/>
            <w:shd w:val="clear" w:color="auto" w:fill="auto"/>
          </w:tcPr>
          <w:p w:rsidR="00F2178B" w:rsidRPr="003718EB" w:rsidRDefault="00F2178B" w:rsidP="000B2E74">
            <w:pPr>
              <w:autoSpaceDE w:val="0"/>
              <w:autoSpaceDN w:val="0"/>
              <w:adjustRightInd w:val="0"/>
              <w:rPr>
                <w:rFonts w:ascii="Arial" w:eastAsia="Times New Roman" w:hAnsi="Arial" w:cs="Arial"/>
                <w:sz w:val="22"/>
                <w:szCs w:val="22"/>
                <w:lang w:eastAsia="en-GB"/>
              </w:rPr>
            </w:pPr>
            <w:r w:rsidRPr="003718EB">
              <w:rPr>
                <w:rFonts w:ascii="Arial" w:hAnsi="Arial" w:cs="Arial"/>
                <w:sz w:val="22"/>
                <w:szCs w:val="22"/>
              </w:rPr>
              <w:t>Resilience</w:t>
            </w:r>
            <w:r w:rsidR="008F4094">
              <w:rPr>
                <w:rFonts w:ascii="Arial" w:hAnsi="Arial" w:cs="Arial"/>
                <w:sz w:val="22"/>
                <w:szCs w:val="22"/>
              </w:rPr>
              <w:t>,</w:t>
            </w:r>
            <w:r w:rsidR="000B2E74">
              <w:rPr>
                <w:rFonts w:ascii="Arial" w:hAnsi="Arial" w:cs="Arial"/>
                <w:sz w:val="22"/>
                <w:szCs w:val="22"/>
              </w:rPr>
              <w:t xml:space="preserve"> especially when under pressure</w:t>
            </w:r>
            <w:r w:rsidRPr="003718EB">
              <w:rPr>
                <w:rFonts w:ascii="Arial" w:hAnsi="Arial" w:cs="Arial"/>
                <w:sz w:val="22"/>
                <w:szCs w:val="22"/>
              </w:rPr>
              <w:t>, flexibility and the ability to retain a sense of</w:t>
            </w:r>
            <w:r w:rsidR="008F4094">
              <w:rPr>
                <w:rFonts w:ascii="Arial" w:hAnsi="Arial" w:cs="Arial"/>
                <w:sz w:val="22"/>
                <w:szCs w:val="22"/>
              </w:rPr>
              <w:t xml:space="preserve"> </w:t>
            </w:r>
            <w:r>
              <w:rPr>
                <w:rFonts w:ascii="Arial" w:hAnsi="Arial" w:cs="Arial"/>
                <w:sz w:val="22"/>
                <w:szCs w:val="22"/>
              </w:rPr>
              <w:t xml:space="preserve">perspective. </w:t>
            </w:r>
            <w:r w:rsidRPr="003718EB">
              <w:rPr>
                <w:rFonts w:ascii="Arial" w:hAnsi="Arial" w:cs="Arial"/>
                <w:sz w:val="22"/>
                <w:szCs w:val="22"/>
              </w:rPr>
              <w:t>Demonstrate initiative and is solution focused.</w:t>
            </w:r>
          </w:p>
        </w:tc>
        <w:tc>
          <w:tcPr>
            <w:tcW w:w="1441" w:type="dxa"/>
            <w:shd w:val="clear" w:color="auto" w:fill="auto"/>
            <w:vAlign w:val="center"/>
          </w:tcPr>
          <w:p w:rsidR="00F2178B" w:rsidRPr="0030530C" w:rsidRDefault="00F2178B" w:rsidP="00F2178B">
            <w:pPr>
              <w:jc w:val="center"/>
              <w:rPr>
                <w:rFonts w:ascii="Wingdings" w:hAnsi="Wingdings"/>
              </w:rPr>
            </w:pPr>
            <w:r w:rsidRPr="0030530C">
              <w:rPr>
                <w:rFonts w:ascii="Wingdings" w:hAnsi="Wingdings"/>
              </w:rPr>
              <w:sym w:font="Wingdings" w:char="F0FC"/>
            </w:r>
          </w:p>
        </w:tc>
        <w:tc>
          <w:tcPr>
            <w:tcW w:w="1559" w:type="dxa"/>
            <w:shd w:val="clear" w:color="auto" w:fill="auto"/>
            <w:vAlign w:val="center"/>
          </w:tcPr>
          <w:p w:rsidR="00F2178B" w:rsidRPr="007509D7" w:rsidRDefault="00F2178B" w:rsidP="00F2178B">
            <w:pPr>
              <w:jc w:val="center"/>
            </w:pPr>
          </w:p>
        </w:tc>
      </w:tr>
      <w:tr w:rsidR="00F2178B" w:rsidTr="00CD2E73">
        <w:tc>
          <w:tcPr>
            <w:tcW w:w="6498" w:type="dxa"/>
            <w:shd w:val="clear" w:color="auto" w:fill="auto"/>
          </w:tcPr>
          <w:p w:rsidR="00F2178B" w:rsidRPr="003718EB" w:rsidRDefault="00F2178B" w:rsidP="00F2178B">
            <w:pPr>
              <w:autoSpaceDE w:val="0"/>
              <w:autoSpaceDN w:val="0"/>
              <w:adjustRightInd w:val="0"/>
              <w:rPr>
                <w:rFonts w:ascii="Arial" w:hAnsi="Arial" w:cs="Arial"/>
                <w:sz w:val="22"/>
                <w:szCs w:val="22"/>
              </w:rPr>
            </w:pPr>
            <w:r w:rsidRPr="003718EB">
              <w:rPr>
                <w:rFonts w:ascii="Arial" w:hAnsi="Arial" w:cs="Arial"/>
                <w:sz w:val="22"/>
                <w:szCs w:val="22"/>
              </w:rPr>
              <w:lastRenderedPageBreak/>
              <w:t xml:space="preserve">Able to cope with the requirements of the post including working with </w:t>
            </w:r>
            <w:r>
              <w:rPr>
                <w:rFonts w:ascii="Arial" w:hAnsi="Arial" w:cs="Arial"/>
                <w:sz w:val="22"/>
                <w:szCs w:val="22"/>
              </w:rPr>
              <w:t xml:space="preserve">any age range, any type of SEND </w:t>
            </w:r>
            <w:r w:rsidRPr="003718EB">
              <w:rPr>
                <w:rFonts w:ascii="Arial" w:hAnsi="Arial" w:cs="Arial"/>
                <w:sz w:val="22"/>
                <w:szCs w:val="22"/>
              </w:rPr>
              <w:t xml:space="preserve">pupils </w:t>
            </w:r>
            <w:r>
              <w:rPr>
                <w:rFonts w:ascii="Arial" w:hAnsi="Arial" w:cs="Arial"/>
                <w:sz w:val="22"/>
                <w:szCs w:val="22"/>
              </w:rPr>
              <w:t xml:space="preserve">and on any site and with any partner. </w:t>
            </w:r>
          </w:p>
        </w:tc>
        <w:tc>
          <w:tcPr>
            <w:tcW w:w="1441" w:type="dxa"/>
            <w:shd w:val="clear" w:color="auto" w:fill="auto"/>
            <w:vAlign w:val="center"/>
          </w:tcPr>
          <w:p w:rsidR="00F2178B" w:rsidRPr="0030530C" w:rsidRDefault="00F2178B" w:rsidP="00F2178B">
            <w:pPr>
              <w:jc w:val="center"/>
              <w:rPr>
                <w:rFonts w:ascii="Wingdings" w:hAnsi="Wingdings"/>
              </w:rPr>
            </w:pPr>
            <w:r w:rsidRPr="0030530C">
              <w:rPr>
                <w:rFonts w:ascii="Wingdings" w:hAnsi="Wingdings"/>
              </w:rPr>
              <w:sym w:font="Wingdings" w:char="F0FC"/>
            </w:r>
          </w:p>
        </w:tc>
        <w:tc>
          <w:tcPr>
            <w:tcW w:w="1559" w:type="dxa"/>
            <w:shd w:val="clear" w:color="auto" w:fill="auto"/>
            <w:vAlign w:val="center"/>
          </w:tcPr>
          <w:p w:rsidR="00F2178B" w:rsidRPr="007509D7" w:rsidRDefault="00F2178B" w:rsidP="00F2178B">
            <w:pPr>
              <w:jc w:val="center"/>
            </w:pPr>
          </w:p>
        </w:tc>
      </w:tr>
      <w:tr w:rsidR="00010F92" w:rsidTr="00924D6C">
        <w:tc>
          <w:tcPr>
            <w:tcW w:w="6498" w:type="dxa"/>
            <w:shd w:val="clear" w:color="auto" w:fill="auto"/>
          </w:tcPr>
          <w:p w:rsidR="00010F92" w:rsidRPr="003718EB" w:rsidRDefault="00010F92" w:rsidP="00010F92">
            <w:pPr>
              <w:autoSpaceDE w:val="0"/>
              <w:autoSpaceDN w:val="0"/>
              <w:adjustRightInd w:val="0"/>
              <w:rPr>
                <w:rFonts w:ascii="Arial" w:hAnsi="Arial" w:cs="Arial"/>
                <w:sz w:val="22"/>
                <w:szCs w:val="22"/>
              </w:rPr>
            </w:pPr>
            <w:r>
              <w:rPr>
                <w:rFonts w:ascii="Arial" w:hAnsi="Arial" w:cs="Arial"/>
                <w:sz w:val="22"/>
                <w:szCs w:val="22"/>
              </w:rPr>
              <w:t xml:space="preserve">Ambitious for themselves and the school community </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Default="00010F92" w:rsidP="00010F92">
            <w:pPr>
              <w:autoSpaceDE w:val="0"/>
              <w:autoSpaceDN w:val="0"/>
              <w:adjustRightInd w:val="0"/>
              <w:rPr>
                <w:rFonts w:ascii="Arial" w:hAnsi="Arial" w:cs="Arial"/>
                <w:sz w:val="22"/>
                <w:szCs w:val="22"/>
              </w:rPr>
            </w:pPr>
            <w:r>
              <w:rPr>
                <w:rFonts w:ascii="Arial" w:hAnsi="Arial" w:cs="Arial"/>
                <w:sz w:val="22"/>
                <w:szCs w:val="22"/>
              </w:rPr>
              <w:t xml:space="preserve">Models best practice and conduct in all areas of school life including excellence in the quality of education provided and the </w:t>
            </w:r>
            <w:r w:rsidR="000B2E74">
              <w:rPr>
                <w:rFonts w:ascii="Arial" w:hAnsi="Arial" w:cs="Arial"/>
                <w:sz w:val="22"/>
                <w:szCs w:val="22"/>
              </w:rPr>
              <w:t>wider life of the school and it</w:t>
            </w:r>
            <w:r>
              <w:rPr>
                <w:rFonts w:ascii="Arial" w:hAnsi="Arial" w:cs="Arial"/>
                <w:sz w:val="22"/>
                <w:szCs w:val="22"/>
              </w:rPr>
              <w:t>s</w:t>
            </w:r>
            <w:r w:rsidR="000B2E74">
              <w:rPr>
                <w:rFonts w:ascii="Arial" w:hAnsi="Arial" w:cs="Arial"/>
                <w:sz w:val="22"/>
                <w:szCs w:val="22"/>
              </w:rPr>
              <w:t>’</w:t>
            </w:r>
            <w:r>
              <w:rPr>
                <w:rFonts w:ascii="Arial" w:hAnsi="Arial" w:cs="Arial"/>
                <w:sz w:val="22"/>
                <w:szCs w:val="22"/>
              </w:rPr>
              <w:t xml:space="preserve"> community and partnerships.</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Default="00010F92" w:rsidP="00010F92">
            <w:pPr>
              <w:autoSpaceDE w:val="0"/>
              <w:autoSpaceDN w:val="0"/>
              <w:adjustRightInd w:val="0"/>
              <w:rPr>
                <w:rFonts w:ascii="Arial" w:hAnsi="Arial" w:cs="Arial"/>
                <w:sz w:val="22"/>
                <w:szCs w:val="22"/>
              </w:rPr>
            </w:pPr>
            <w:r w:rsidRPr="00D0281C">
              <w:rPr>
                <w:rFonts w:ascii="Arial" w:hAnsi="Arial" w:cs="Arial"/>
                <w:sz w:val="22"/>
                <w:szCs w:val="22"/>
              </w:rPr>
              <w:t xml:space="preserve">Effective liaison with  </w:t>
            </w:r>
            <w:r>
              <w:rPr>
                <w:rFonts w:ascii="Arial" w:hAnsi="Arial" w:cs="Arial"/>
                <w:sz w:val="22"/>
                <w:szCs w:val="22"/>
              </w:rPr>
              <w:t xml:space="preserve">the Local Governing Body </w:t>
            </w:r>
            <w:r w:rsidRPr="00D0281C">
              <w:rPr>
                <w:rFonts w:ascii="Arial" w:hAnsi="Arial" w:cs="Arial"/>
                <w:sz w:val="22"/>
                <w:szCs w:val="22"/>
              </w:rPr>
              <w:t>and a good understanding of their role</w:t>
            </w:r>
            <w:r>
              <w:rPr>
                <w:rFonts w:ascii="Arial" w:hAnsi="Arial" w:cs="Arial"/>
                <w:sz w:val="22"/>
                <w:szCs w:val="22"/>
              </w:rPr>
              <w:t xml:space="preserve"> and that of the Trust</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Default="00010F92" w:rsidP="00010F92">
            <w:pPr>
              <w:pStyle w:val="BodyTextIndent3"/>
              <w:ind w:left="0"/>
              <w:jc w:val="left"/>
              <w:rPr>
                <w:rFonts w:ascii="Arial" w:hAnsi="Arial" w:cs="Arial"/>
                <w:sz w:val="22"/>
                <w:szCs w:val="22"/>
              </w:rPr>
            </w:pPr>
            <w:r w:rsidRPr="00D0281C">
              <w:rPr>
                <w:rFonts w:ascii="Arial" w:hAnsi="Arial" w:cs="Arial"/>
                <w:sz w:val="22"/>
                <w:szCs w:val="22"/>
              </w:rPr>
              <w:t>Abili</w:t>
            </w:r>
            <w:r>
              <w:rPr>
                <w:rFonts w:ascii="Arial" w:hAnsi="Arial" w:cs="Arial"/>
                <w:sz w:val="22"/>
                <w:szCs w:val="22"/>
              </w:rPr>
              <w:t xml:space="preserve">ty to delegate responsibility, </w:t>
            </w:r>
            <w:r w:rsidRPr="00D0281C">
              <w:rPr>
                <w:rFonts w:ascii="Arial" w:hAnsi="Arial" w:cs="Arial"/>
                <w:sz w:val="22"/>
                <w:szCs w:val="22"/>
              </w:rPr>
              <w:t>set high standards and provide a focus for improvement</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Able to motivate, inspire and reassure pupils and staff</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Ability to lead, provide clear vision and command respect</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Ability to manage change in a school, monitor and evaluate its impact</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Personal impact, presence</w:t>
            </w:r>
            <w:r>
              <w:rPr>
                <w:rFonts w:ascii="Arial" w:hAnsi="Arial" w:cs="Arial"/>
                <w:sz w:val="22"/>
                <w:szCs w:val="22"/>
              </w:rPr>
              <w:t xml:space="preserve">, positivity </w:t>
            </w:r>
            <w:r w:rsidRPr="00D0281C">
              <w:rPr>
                <w:rFonts w:ascii="Arial" w:hAnsi="Arial" w:cs="Arial"/>
                <w:sz w:val="22"/>
                <w:szCs w:val="22"/>
              </w:rPr>
              <w:t>and credibility</w:t>
            </w: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010F92" w:rsidTr="00924D6C">
        <w:tc>
          <w:tcPr>
            <w:tcW w:w="6498" w:type="dxa"/>
            <w:shd w:val="clear" w:color="auto" w:fill="auto"/>
          </w:tcPr>
          <w:p w:rsidR="00010F92" w:rsidRPr="00D0281C" w:rsidRDefault="00010F92" w:rsidP="00010F92">
            <w:pPr>
              <w:pStyle w:val="BodyTextIndent3"/>
              <w:ind w:left="0"/>
              <w:jc w:val="left"/>
              <w:rPr>
                <w:rFonts w:ascii="Arial" w:hAnsi="Arial" w:cs="Arial"/>
                <w:sz w:val="22"/>
                <w:szCs w:val="22"/>
              </w:rPr>
            </w:pPr>
            <w:r w:rsidRPr="00D0281C">
              <w:rPr>
                <w:rFonts w:ascii="Arial" w:hAnsi="Arial" w:cs="Arial"/>
                <w:sz w:val="22"/>
                <w:szCs w:val="22"/>
              </w:rPr>
              <w:t>Able to establish and develop good relationships with all involved in the school</w:t>
            </w:r>
            <w:r>
              <w:rPr>
                <w:rFonts w:ascii="Arial" w:hAnsi="Arial" w:cs="Arial"/>
                <w:sz w:val="22"/>
                <w:szCs w:val="22"/>
              </w:rPr>
              <w:t>, being approachable and professional</w:t>
            </w:r>
            <w:r w:rsidRPr="00D0281C">
              <w:rPr>
                <w:rFonts w:ascii="Arial" w:hAnsi="Arial" w:cs="Arial"/>
                <w:sz w:val="22"/>
                <w:szCs w:val="22"/>
              </w:rPr>
              <w:t xml:space="preserve">.  </w:t>
            </w:r>
          </w:p>
          <w:p w:rsidR="00010F92" w:rsidRPr="00D0281C" w:rsidRDefault="00010F92" w:rsidP="00010F92">
            <w:pPr>
              <w:pStyle w:val="BodyTextIndent3"/>
              <w:ind w:left="0"/>
              <w:jc w:val="left"/>
              <w:rPr>
                <w:rFonts w:ascii="Arial" w:hAnsi="Arial" w:cs="Arial"/>
                <w:sz w:val="22"/>
                <w:szCs w:val="22"/>
              </w:rPr>
            </w:pPr>
          </w:p>
        </w:tc>
        <w:tc>
          <w:tcPr>
            <w:tcW w:w="1441" w:type="dxa"/>
            <w:shd w:val="clear" w:color="auto" w:fill="auto"/>
          </w:tcPr>
          <w:p w:rsidR="00010F92" w:rsidRDefault="00010F92" w:rsidP="00010F92">
            <w:pPr>
              <w:jc w:val="center"/>
            </w:pPr>
            <w:r w:rsidRPr="00457CEC">
              <w:rPr>
                <w:rFonts w:ascii="Wingdings" w:hAnsi="Wingdings"/>
              </w:rPr>
              <w:sym w:font="Wingdings" w:char="F0FC"/>
            </w:r>
          </w:p>
        </w:tc>
        <w:tc>
          <w:tcPr>
            <w:tcW w:w="1559" w:type="dxa"/>
            <w:shd w:val="clear" w:color="auto" w:fill="auto"/>
            <w:vAlign w:val="center"/>
          </w:tcPr>
          <w:p w:rsidR="00010F92" w:rsidRPr="007509D7" w:rsidRDefault="00010F92" w:rsidP="00010F92">
            <w:pPr>
              <w:jc w:val="center"/>
            </w:pPr>
          </w:p>
        </w:tc>
      </w:tr>
      <w:tr w:rsidR="00F2178B" w:rsidTr="00CD2E73">
        <w:tc>
          <w:tcPr>
            <w:tcW w:w="6498" w:type="dxa"/>
            <w:shd w:val="clear" w:color="auto" w:fill="BFBFBF" w:themeFill="background1" w:themeFillShade="BF"/>
          </w:tcPr>
          <w:p w:rsidR="00F2178B" w:rsidRPr="006765C0" w:rsidRDefault="00F2178B" w:rsidP="00F2178B">
            <w:pPr>
              <w:rPr>
                <w:b/>
              </w:rPr>
            </w:pPr>
            <w:r>
              <w:rPr>
                <w:b/>
              </w:rPr>
              <w:t>Equal Opportunities</w:t>
            </w:r>
          </w:p>
        </w:tc>
        <w:tc>
          <w:tcPr>
            <w:tcW w:w="1441" w:type="dxa"/>
            <w:shd w:val="clear" w:color="auto" w:fill="BFBFBF" w:themeFill="background1" w:themeFillShade="BF"/>
          </w:tcPr>
          <w:p w:rsidR="00F2178B" w:rsidRPr="006765C0" w:rsidRDefault="00F2178B" w:rsidP="00F2178B">
            <w:pPr>
              <w:jc w:val="center"/>
              <w:rPr>
                <w:b/>
              </w:rPr>
            </w:pPr>
            <w:r w:rsidRPr="006765C0">
              <w:rPr>
                <w:b/>
              </w:rPr>
              <w:t>Essential</w:t>
            </w:r>
          </w:p>
        </w:tc>
        <w:tc>
          <w:tcPr>
            <w:tcW w:w="1559" w:type="dxa"/>
            <w:shd w:val="clear" w:color="auto" w:fill="BFBFBF" w:themeFill="background1" w:themeFillShade="BF"/>
          </w:tcPr>
          <w:p w:rsidR="00F2178B" w:rsidRPr="006765C0" w:rsidRDefault="00F2178B" w:rsidP="00F2178B">
            <w:pPr>
              <w:jc w:val="center"/>
              <w:rPr>
                <w:b/>
              </w:rPr>
            </w:pPr>
            <w:r w:rsidRPr="006765C0">
              <w:rPr>
                <w:b/>
              </w:rPr>
              <w:t>Desirable</w:t>
            </w:r>
          </w:p>
        </w:tc>
      </w:tr>
      <w:tr w:rsidR="00F2178B" w:rsidTr="00CD2E73">
        <w:tc>
          <w:tcPr>
            <w:tcW w:w="6498" w:type="dxa"/>
            <w:shd w:val="clear" w:color="auto" w:fill="auto"/>
          </w:tcPr>
          <w:p w:rsidR="00F2178B" w:rsidRPr="003718EB" w:rsidRDefault="00F2178B" w:rsidP="00F2178B">
            <w:pPr>
              <w:rPr>
                <w:rFonts w:ascii="Arial" w:hAnsi="Arial" w:cs="Arial"/>
                <w:sz w:val="22"/>
                <w:szCs w:val="22"/>
              </w:rPr>
            </w:pPr>
            <w:r w:rsidRPr="003718EB">
              <w:rPr>
                <w:rFonts w:ascii="Arial" w:hAnsi="Arial" w:cs="Arial"/>
                <w:sz w:val="22"/>
                <w:szCs w:val="22"/>
              </w:rPr>
              <w:t>An understanding of and commitment to equal opportunities, pupil voice and co</w:t>
            </w:r>
            <w:r>
              <w:rPr>
                <w:rFonts w:ascii="Arial" w:hAnsi="Arial" w:cs="Arial"/>
                <w:sz w:val="22"/>
                <w:szCs w:val="22"/>
              </w:rPr>
              <w:t>-</w:t>
            </w:r>
            <w:r w:rsidRPr="003718EB">
              <w:rPr>
                <w:rFonts w:ascii="Arial" w:hAnsi="Arial" w:cs="Arial"/>
                <w:sz w:val="22"/>
                <w:szCs w:val="22"/>
              </w:rPr>
              <w:t xml:space="preserve">op values </w:t>
            </w:r>
            <w:r>
              <w:rPr>
                <w:rFonts w:ascii="Arial" w:hAnsi="Arial" w:cs="Arial"/>
                <w:sz w:val="22"/>
                <w:szCs w:val="22"/>
              </w:rPr>
              <w:t xml:space="preserve">and deliver this within the curriculum for our pupils </w:t>
            </w:r>
          </w:p>
        </w:tc>
        <w:tc>
          <w:tcPr>
            <w:tcW w:w="1441" w:type="dxa"/>
            <w:shd w:val="clear" w:color="auto" w:fill="auto"/>
            <w:vAlign w:val="center"/>
          </w:tcPr>
          <w:p w:rsidR="00F2178B" w:rsidRDefault="00F2178B" w:rsidP="00F2178B">
            <w:pPr>
              <w:jc w:val="center"/>
            </w:pPr>
            <w:r w:rsidRPr="007A76F2">
              <w:rPr>
                <w:rFonts w:ascii="Wingdings" w:hAnsi="Wingdings"/>
              </w:rPr>
              <w:sym w:font="Wingdings" w:char="F0FC"/>
            </w:r>
          </w:p>
        </w:tc>
        <w:tc>
          <w:tcPr>
            <w:tcW w:w="1559" w:type="dxa"/>
            <w:shd w:val="clear" w:color="auto" w:fill="auto"/>
            <w:vAlign w:val="center"/>
          </w:tcPr>
          <w:p w:rsidR="00F2178B" w:rsidRPr="007509D7" w:rsidRDefault="00F2178B" w:rsidP="00F2178B">
            <w:pPr>
              <w:jc w:val="center"/>
            </w:pPr>
          </w:p>
        </w:tc>
      </w:tr>
      <w:tr w:rsidR="00F2178B" w:rsidTr="00CD2E73">
        <w:tc>
          <w:tcPr>
            <w:tcW w:w="6498" w:type="dxa"/>
            <w:shd w:val="clear" w:color="auto" w:fill="auto"/>
          </w:tcPr>
          <w:p w:rsidR="00F2178B" w:rsidRPr="003718EB" w:rsidRDefault="00F2178B" w:rsidP="00F2178B">
            <w:pPr>
              <w:rPr>
                <w:rFonts w:ascii="Arial" w:hAnsi="Arial" w:cs="Arial"/>
                <w:sz w:val="22"/>
                <w:szCs w:val="22"/>
              </w:rPr>
            </w:pPr>
            <w:r>
              <w:rPr>
                <w:rFonts w:ascii="Arial" w:hAnsi="Arial" w:cs="Arial"/>
                <w:sz w:val="22"/>
                <w:szCs w:val="22"/>
              </w:rPr>
              <w:t xml:space="preserve"> Promotes </w:t>
            </w:r>
            <w:r w:rsidRPr="00D0281C">
              <w:rPr>
                <w:rFonts w:ascii="Arial" w:hAnsi="Arial" w:cs="Arial"/>
                <w:sz w:val="22"/>
                <w:szCs w:val="22"/>
              </w:rPr>
              <w:t>Spiritual, Moral, Social and Cultural development</w:t>
            </w:r>
            <w:r>
              <w:rPr>
                <w:rFonts w:ascii="Arial" w:hAnsi="Arial" w:cs="Arial"/>
                <w:sz w:val="22"/>
                <w:szCs w:val="22"/>
              </w:rPr>
              <w:t xml:space="preserve"> and British values and can deliver this within the curriculum for our pupils.</w:t>
            </w:r>
          </w:p>
        </w:tc>
        <w:tc>
          <w:tcPr>
            <w:tcW w:w="1441" w:type="dxa"/>
            <w:shd w:val="clear" w:color="auto" w:fill="auto"/>
            <w:vAlign w:val="center"/>
          </w:tcPr>
          <w:p w:rsidR="00F2178B" w:rsidRPr="007A76F2" w:rsidRDefault="00010F92" w:rsidP="00F2178B">
            <w:pPr>
              <w:jc w:val="center"/>
              <w:rPr>
                <w:rFonts w:ascii="Wingdings" w:hAnsi="Wingdings"/>
              </w:rPr>
            </w:pPr>
            <w:r>
              <w:rPr>
                <w:rFonts w:ascii="Wingdings" w:hAnsi="Wingdings"/>
              </w:rPr>
              <w:sym w:font="Wingdings" w:char="F0FC"/>
            </w:r>
          </w:p>
        </w:tc>
        <w:tc>
          <w:tcPr>
            <w:tcW w:w="1559" w:type="dxa"/>
            <w:shd w:val="clear" w:color="auto" w:fill="auto"/>
            <w:vAlign w:val="center"/>
          </w:tcPr>
          <w:p w:rsidR="00F2178B" w:rsidRPr="007509D7" w:rsidRDefault="00F2178B" w:rsidP="00F2178B">
            <w:pPr>
              <w:jc w:val="center"/>
            </w:pPr>
          </w:p>
        </w:tc>
      </w:tr>
      <w:tr w:rsidR="00F2178B" w:rsidTr="00CD2E73">
        <w:tc>
          <w:tcPr>
            <w:tcW w:w="6498" w:type="dxa"/>
            <w:shd w:val="clear" w:color="auto" w:fill="BFBFBF" w:themeFill="background1" w:themeFillShade="BF"/>
          </w:tcPr>
          <w:p w:rsidR="00F2178B" w:rsidRPr="006765C0" w:rsidRDefault="00F2178B" w:rsidP="00F2178B">
            <w:pPr>
              <w:rPr>
                <w:b/>
              </w:rPr>
            </w:pPr>
            <w:r>
              <w:rPr>
                <w:b/>
              </w:rPr>
              <w:t>Safeguarding</w:t>
            </w:r>
          </w:p>
        </w:tc>
        <w:tc>
          <w:tcPr>
            <w:tcW w:w="1441" w:type="dxa"/>
            <w:shd w:val="clear" w:color="auto" w:fill="BFBFBF" w:themeFill="background1" w:themeFillShade="BF"/>
          </w:tcPr>
          <w:p w:rsidR="00F2178B" w:rsidRPr="006765C0" w:rsidRDefault="00F2178B" w:rsidP="00F2178B">
            <w:pPr>
              <w:jc w:val="center"/>
              <w:rPr>
                <w:b/>
              </w:rPr>
            </w:pPr>
            <w:r w:rsidRPr="006765C0">
              <w:rPr>
                <w:b/>
              </w:rPr>
              <w:t>Essential</w:t>
            </w:r>
          </w:p>
        </w:tc>
        <w:tc>
          <w:tcPr>
            <w:tcW w:w="1559" w:type="dxa"/>
            <w:shd w:val="clear" w:color="auto" w:fill="BFBFBF" w:themeFill="background1" w:themeFillShade="BF"/>
          </w:tcPr>
          <w:p w:rsidR="00F2178B" w:rsidRPr="006765C0" w:rsidRDefault="00F2178B" w:rsidP="00F2178B">
            <w:pPr>
              <w:jc w:val="center"/>
              <w:rPr>
                <w:b/>
              </w:rPr>
            </w:pPr>
            <w:r w:rsidRPr="006765C0">
              <w:rPr>
                <w:b/>
              </w:rPr>
              <w:t>Desirable</w:t>
            </w:r>
          </w:p>
        </w:tc>
      </w:tr>
      <w:tr w:rsidR="00F2178B" w:rsidTr="00CD2E73">
        <w:tc>
          <w:tcPr>
            <w:tcW w:w="6498" w:type="dxa"/>
            <w:shd w:val="clear" w:color="auto" w:fill="auto"/>
          </w:tcPr>
          <w:p w:rsidR="00F2178B" w:rsidRPr="003718EB" w:rsidRDefault="00F2178B" w:rsidP="00F2178B">
            <w:pPr>
              <w:rPr>
                <w:rFonts w:ascii="Arial" w:hAnsi="Arial" w:cs="Arial"/>
                <w:sz w:val="22"/>
                <w:szCs w:val="22"/>
              </w:rPr>
            </w:pPr>
            <w:r w:rsidRPr="003718EB">
              <w:rPr>
                <w:rFonts w:ascii="Arial" w:hAnsi="Arial" w:cs="Arial"/>
                <w:sz w:val="22"/>
                <w:szCs w:val="22"/>
              </w:rPr>
              <w:t xml:space="preserve">An understanding of and commitment to safeguarding and promoting the welfare of children and young people, being </w:t>
            </w:r>
          </w:p>
          <w:p w:rsidR="00F2178B" w:rsidRPr="006D585F" w:rsidRDefault="000B2E74" w:rsidP="00F2178B">
            <w:r>
              <w:rPr>
                <w:rFonts w:ascii="Arial" w:hAnsi="Arial" w:cs="Arial"/>
                <w:sz w:val="22"/>
                <w:szCs w:val="22"/>
              </w:rPr>
              <w:t>v</w:t>
            </w:r>
            <w:r w:rsidRPr="003718EB">
              <w:rPr>
                <w:rFonts w:ascii="Arial" w:hAnsi="Arial" w:cs="Arial"/>
                <w:sz w:val="22"/>
                <w:szCs w:val="22"/>
              </w:rPr>
              <w:t>igilant</w:t>
            </w:r>
            <w:r w:rsidR="00F2178B" w:rsidRPr="003718EB">
              <w:rPr>
                <w:rFonts w:ascii="Arial" w:hAnsi="Arial" w:cs="Arial"/>
                <w:sz w:val="22"/>
                <w:szCs w:val="22"/>
              </w:rPr>
              <w:t xml:space="preserve"> in its implementation</w:t>
            </w:r>
            <w:r w:rsidR="00F2178B">
              <w:rPr>
                <w:rFonts w:ascii="Arial" w:hAnsi="Arial" w:cs="Arial"/>
                <w:sz w:val="22"/>
                <w:szCs w:val="22"/>
              </w:rPr>
              <w:t>, and can deliver this within the curriculum for our pupils.</w:t>
            </w:r>
          </w:p>
        </w:tc>
        <w:tc>
          <w:tcPr>
            <w:tcW w:w="1441" w:type="dxa"/>
            <w:shd w:val="clear" w:color="auto" w:fill="auto"/>
            <w:vAlign w:val="center"/>
          </w:tcPr>
          <w:p w:rsidR="00F2178B" w:rsidRPr="006765C0" w:rsidRDefault="00F2178B" w:rsidP="00F2178B">
            <w:pPr>
              <w:jc w:val="center"/>
              <w:rPr>
                <w:b/>
              </w:rPr>
            </w:pPr>
            <w:r>
              <w:rPr>
                <w:rFonts w:ascii="Wingdings" w:hAnsi="Wingdings"/>
              </w:rPr>
              <w:sym w:font="Wingdings" w:char="F0FC"/>
            </w:r>
          </w:p>
        </w:tc>
        <w:tc>
          <w:tcPr>
            <w:tcW w:w="1559" w:type="dxa"/>
            <w:shd w:val="clear" w:color="auto" w:fill="auto"/>
            <w:vAlign w:val="center"/>
          </w:tcPr>
          <w:p w:rsidR="00F2178B" w:rsidRPr="006765C0" w:rsidRDefault="00F2178B" w:rsidP="00F2178B">
            <w:pPr>
              <w:jc w:val="center"/>
              <w:rPr>
                <w:b/>
              </w:rPr>
            </w:pPr>
          </w:p>
        </w:tc>
      </w:tr>
    </w:tbl>
    <w:p w:rsidR="00CD2E73" w:rsidRDefault="00CD2E73" w:rsidP="00CD2E73"/>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A44DBD" w:rsidRPr="00D0281C" w:rsidRDefault="00A44DBD">
      <w:pPr>
        <w:rPr>
          <w:rFonts w:ascii="Arial" w:hAnsi="Arial" w:cs="Arial"/>
          <w:sz w:val="22"/>
          <w:szCs w:val="22"/>
        </w:rPr>
      </w:pPr>
    </w:p>
    <w:p w:rsidR="00995385" w:rsidRPr="00D0281C" w:rsidRDefault="00995385" w:rsidP="00CD5737">
      <w:pPr>
        <w:pStyle w:val="BodyTextIndent3"/>
        <w:ind w:left="0"/>
        <w:rPr>
          <w:rFonts w:ascii="Arial" w:hAnsi="Arial" w:cs="Arial"/>
          <w:sz w:val="22"/>
          <w:szCs w:val="22"/>
        </w:rPr>
      </w:pPr>
    </w:p>
    <w:sectPr w:rsidR="00995385" w:rsidRPr="00D0281C" w:rsidSect="00A44DBD">
      <w:headerReference w:type="default" r:id="rId7"/>
      <w:footerReference w:type="even" r:id="rId8"/>
      <w:footerReference w:type="default" r:id="rId9"/>
      <w:pgSz w:w="16839" w:h="11907" w:orient="landscape"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660" w:rsidRDefault="00086660">
      <w:r>
        <w:separator/>
      </w:r>
    </w:p>
  </w:endnote>
  <w:endnote w:type="continuationSeparator" w:id="0">
    <w:p w:rsidR="00086660" w:rsidRDefault="0008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BC" w:rsidRDefault="00461ABC" w:rsidP="00722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1ABC" w:rsidRDefault="00461ABC" w:rsidP="003F6A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BC" w:rsidRDefault="00461ABC" w:rsidP="00722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393">
      <w:rPr>
        <w:rStyle w:val="PageNumber"/>
        <w:noProof/>
      </w:rPr>
      <w:t>6</w:t>
    </w:r>
    <w:r>
      <w:rPr>
        <w:rStyle w:val="PageNumber"/>
      </w:rPr>
      <w:fldChar w:fldCharType="end"/>
    </w:r>
  </w:p>
  <w:p w:rsidR="00461ABC" w:rsidRDefault="00461ABC" w:rsidP="00331CF0">
    <w:pPr>
      <w:pStyle w:val="Head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660" w:rsidRDefault="00086660">
      <w:r>
        <w:separator/>
      </w:r>
    </w:p>
  </w:footnote>
  <w:footnote w:type="continuationSeparator" w:id="0">
    <w:p w:rsidR="00086660" w:rsidRDefault="00086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BC" w:rsidRDefault="00461ABC">
    <w:pPr>
      <w:pStyle w:val="Header"/>
    </w:pPr>
    <w:r>
      <w:rPr>
        <w:noProof/>
        <w:lang w:eastAsia="en-GB"/>
      </w:rPr>
      <w:drawing>
        <wp:anchor distT="114300" distB="114300" distL="114300" distR="114300" simplePos="0" relativeHeight="251659264" behindDoc="1" locked="0" layoutInCell="1" hidden="0" allowOverlap="1" wp14:anchorId="39F07965" wp14:editId="596DF98D">
          <wp:simplePos x="0" y="0"/>
          <wp:positionH relativeFrom="page">
            <wp:align>right</wp:align>
          </wp:positionH>
          <wp:positionV relativeFrom="paragraph">
            <wp:posOffset>-442595</wp:posOffset>
          </wp:positionV>
          <wp:extent cx="2386013" cy="2393010"/>
          <wp:effectExtent l="0" t="0" r="0" b="0"/>
          <wp:wrapThrough wrapText="bothSides">
            <wp:wrapPolygon edited="0">
              <wp:start x="9141" y="1032"/>
              <wp:lineTo x="8106" y="1548"/>
              <wp:lineTo x="5174" y="3611"/>
              <wp:lineTo x="4139" y="6879"/>
              <wp:lineTo x="4484" y="9631"/>
              <wp:lineTo x="6209" y="12382"/>
              <wp:lineTo x="2932" y="15134"/>
              <wp:lineTo x="2242" y="15822"/>
              <wp:lineTo x="2587" y="16854"/>
              <wp:lineTo x="7762" y="17885"/>
              <wp:lineTo x="7934" y="19949"/>
              <wp:lineTo x="13798" y="19949"/>
              <wp:lineTo x="14316" y="18917"/>
              <wp:lineTo x="13626" y="18229"/>
              <wp:lineTo x="18628" y="17369"/>
              <wp:lineTo x="18973" y="15822"/>
              <wp:lineTo x="14833" y="15134"/>
              <wp:lineTo x="15006" y="12382"/>
              <wp:lineTo x="16903" y="9631"/>
              <wp:lineTo x="17075" y="6879"/>
              <wp:lineTo x="16385" y="3783"/>
              <wp:lineTo x="13626" y="1892"/>
              <wp:lineTo x="12246" y="1032"/>
              <wp:lineTo x="9141" y="1032"/>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86013" cy="23930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EE9"/>
    <w:multiLevelType w:val="hybridMultilevel"/>
    <w:tmpl w:val="913A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675A"/>
    <w:multiLevelType w:val="hybridMultilevel"/>
    <w:tmpl w:val="8A98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D1BA1"/>
    <w:multiLevelType w:val="hybridMultilevel"/>
    <w:tmpl w:val="996AEDD0"/>
    <w:lvl w:ilvl="0" w:tplc="DAE8A10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3EC7137"/>
    <w:multiLevelType w:val="singleLevel"/>
    <w:tmpl w:val="2A9AA682"/>
    <w:lvl w:ilvl="0">
      <w:start w:val="1"/>
      <w:numFmt w:val="decimal"/>
      <w:lvlText w:val="%1."/>
      <w:lvlJc w:val="left"/>
      <w:pPr>
        <w:tabs>
          <w:tab w:val="num" w:pos="720"/>
        </w:tabs>
        <w:ind w:left="720" w:hanging="720"/>
      </w:pPr>
      <w:rPr>
        <w:rFonts w:cs="Times New Roman" w:hint="default"/>
      </w:rPr>
    </w:lvl>
  </w:abstractNum>
  <w:abstractNum w:abstractNumId="4" w15:restartNumberingAfterBreak="0">
    <w:nsid w:val="15E41321"/>
    <w:multiLevelType w:val="hybridMultilevel"/>
    <w:tmpl w:val="042A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65D05"/>
    <w:multiLevelType w:val="hybridMultilevel"/>
    <w:tmpl w:val="976EE95E"/>
    <w:lvl w:ilvl="0" w:tplc="F67C7C8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929CA"/>
    <w:multiLevelType w:val="hybridMultilevel"/>
    <w:tmpl w:val="D9B0DBB6"/>
    <w:lvl w:ilvl="0" w:tplc="F67C7C8C">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1356F1"/>
    <w:multiLevelType w:val="hybridMultilevel"/>
    <w:tmpl w:val="817A92E4"/>
    <w:lvl w:ilvl="0" w:tplc="0809000F">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68B4CB7"/>
    <w:multiLevelType w:val="hybridMultilevel"/>
    <w:tmpl w:val="A6A46A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5D3789"/>
    <w:multiLevelType w:val="hybridMultilevel"/>
    <w:tmpl w:val="3670BC24"/>
    <w:lvl w:ilvl="0" w:tplc="2B9EB534">
      <w:start w:val="1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29710C38"/>
    <w:multiLevelType w:val="hybridMultilevel"/>
    <w:tmpl w:val="E68AC632"/>
    <w:lvl w:ilvl="0" w:tplc="DAE8A10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A41C2"/>
    <w:multiLevelType w:val="hybridMultilevel"/>
    <w:tmpl w:val="F490F244"/>
    <w:lvl w:ilvl="0" w:tplc="0809000F">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6C84C91"/>
    <w:multiLevelType w:val="hybridMultilevel"/>
    <w:tmpl w:val="DF8C7A0A"/>
    <w:lvl w:ilvl="0" w:tplc="3EE06F98">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13" w15:restartNumberingAfterBreak="0">
    <w:nsid w:val="3DED6958"/>
    <w:multiLevelType w:val="multilevel"/>
    <w:tmpl w:val="21C4D0E6"/>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3EA867B2"/>
    <w:multiLevelType w:val="hybridMultilevel"/>
    <w:tmpl w:val="76369B0C"/>
    <w:lvl w:ilvl="0" w:tplc="04090001">
      <w:start w:val="1"/>
      <w:numFmt w:val="bullet"/>
      <w:lvlText w:val=""/>
      <w:lvlJc w:val="left"/>
      <w:pPr>
        <w:ind w:left="720" w:hanging="360"/>
      </w:pPr>
      <w:rPr>
        <w:rFonts w:ascii="Symbol" w:hAnsi="Symbol" w:hint="default"/>
      </w:rPr>
    </w:lvl>
    <w:lvl w:ilvl="1" w:tplc="FBFCB05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0508"/>
    <w:multiLevelType w:val="hybridMultilevel"/>
    <w:tmpl w:val="5722391E"/>
    <w:lvl w:ilvl="0" w:tplc="F67C7C8C">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05285E"/>
    <w:multiLevelType w:val="hybridMultilevel"/>
    <w:tmpl w:val="438CCD1E"/>
    <w:lvl w:ilvl="0" w:tplc="0809000F">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6737641"/>
    <w:multiLevelType w:val="hybridMultilevel"/>
    <w:tmpl w:val="24F0776C"/>
    <w:lvl w:ilvl="0" w:tplc="DAE8A10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E16E2"/>
    <w:multiLevelType w:val="hybridMultilevel"/>
    <w:tmpl w:val="0DB8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40F37"/>
    <w:multiLevelType w:val="hybridMultilevel"/>
    <w:tmpl w:val="CA4EC5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C3ED1"/>
    <w:multiLevelType w:val="hybridMultilevel"/>
    <w:tmpl w:val="885CD780"/>
    <w:lvl w:ilvl="0" w:tplc="0809000F">
      <w:start w:val="10"/>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B63C6C"/>
    <w:multiLevelType w:val="hybridMultilevel"/>
    <w:tmpl w:val="9A16D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1618D"/>
    <w:multiLevelType w:val="hybridMultilevel"/>
    <w:tmpl w:val="D522FAF6"/>
    <w:lvl w:ilvl="0" w:tplc="0809000F">
      <w:start w:val="9"/>
      <w:numFmt w:val="decimal"/>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3" w15:restartNumberingAfterBreak="0">
    <w:nsid w:val="54E75C76"/>
    <w:multiLevelType w:val="hybridMultilevel"/>
    <w:tmpl w:val="6E72713E"/>
    <w:lvl w:ilvl="0" w:tplc="9C2CBCFA">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8C82994"/>
    <w:multiLevelType w:val="hybridMultilevel"/>
    <w:tmpl w:val="840C1E2A"/>
    <w:lvl w:ilvl="0" w:tplc="F67C7C8C">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B20218"/>
    <w:multiLevelType w:val="hybridMultilevel"/>
    <w:tmpl w:val="4294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00BFB"/>
    <w:multiLevelType w:val="singleLevel"/>
    <w:tmpl w:val="FE909C3A"/>
    <w:lvl w:ilvl="0">
      <w:start w:val="1"/>
      <w:numFmt w:val="decimal"/>
      <w:lvlText w:val="%1."/>
      <w:lvlJc w:val="left"/>
      <w:pPr>
        <w:tabs>
          <w:tab w:val="num" w:pos="720"/>
        </w:tabs>
        <w:ind w:left="720" w:hanging="720"/>
      </w:pPr>
      <w:rPr>
        <w:rFonts w:cs="Times New Roman" w:hint="default"/>
        <w:color w:val="auto"/>
      </w:rPr>
    </w:lvl>
  </w:abstractNum>
  <w:abstractNum w:abstractNumId="27" w15:restartNumberingAfterBreak="0">
    <w:nsid w:val="6EDD544C"/>
    <w:multiLevelType w:val="hybridMultilevel"/>
    <w:tmpl w:val="7690D490"/>
    <w:lvl w:ilvl="0" w:tplc="19BC83BE">
      <w:start w:val="1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6EEE712F"/>
    <w:multiLevelType w:val="multilevel"/>
    <w:tmpl w:val="C6AA0CF8"/>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193F71"/>
    <w:multiLevelType w:val="hybridMultilevel"/>
    <w:tmpl w:val="318EA5A8"/>
    <w:lvl w:ilvl="0" w:tplc="3C0AB152">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0D32342"/>
    <w:multiLevelType w:val="hybridMultilevel"/>
    <w:tmpl w:val="CBBC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A3BFD"/>
    <w:multiLevelType w:val="hybridMultilevel"/>
    <w:tmpl w:val="6CE4C60C"/>
    <w:lvl w:ilvl="0" w:tplc="0809000F">
      <w:start w:val="1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9481C7F"/>
    <w:multiLevelType w:val="hybridMultilevel"/>
    <w:tmpl w:val="546897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02E0C"/>
    <w:multiLevelType w:val="hybridMultilevel"/>
    <w:tmpl w:val="80362422"/>
    <w:lvl w:ilvl="0" w:tplc="F67C7C8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23EAF"/>
    <w:multiLevelType w:val="hybridMultilevel"/>
    <w:tmpl w:val="11540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775C5A"/>
    <w:multiLevelType w:val="hybridMultilevel"/>
    <w:tmpl w:val="6CDE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3"/>
  </w:num>
  <w:num w:numId="4">
    <w:abstractNumId w:val="13"/>
  </w:num>
  <w:num w:numId="5">
    <w:abstractNumId w:val="8"/>
  </w:num>
  <w:num w:numId="6">
    <w:abstractNumId w:val="20"/>
  </w:num>
  <w:num w:numId="7">
    <w:abstractNumId w:val="12"/>
  </w:num>
  <w:num w:numId="8">
    <w:abstractNumId w:val="11"/>
  </w:num>
  <w:num w:numId="9">
    <w:abstractNumId w:val="29"/>
  </w:num>
  <w:num w:numId="10">
    <w:abstractNumId w:val="23"/>
  </w:num>
  <w:num w:numId="11">
    <w:abstractNumId w:val="31"/>
  </w:num>
  <w:num w:numId="12">
    <w:abstractNumId w:val="7"/>
  </w:num>
  <w:num w:numId="13">
    <w:abstractNumId w:val="27"/>
  </w:num>
  <w:num w:numId="14">
    <w:abstractNumId w:val="9"/>
  </w:num>
  <w:num w:numId="15">
    <w:abstractNumId w:val="16"/>
  </w:num>
  <w:num w:numId="16">
    <w:abstractNumId w:val="22"/>
  </w:num>
  <w:num w:numId="17">
    <w:abstractNumId w:val="32"/>
  </w:num>
  <w:num w:numId="18">
    <w:abstractNumId w:val="25"/>
  </w:num>
  <w:num w:numId="19">
    <w:abstractNumId w:val="5"/>
  </w:num>
  <w:num w:numId="20">
    <w:abstractNumId w:val="33"/>
  </w:num>
  <w:num w:numId="21">
    <w:abstractNumId w:val="6"/>
  </w:num>
  <w:num w:numId="22">
    <w:abstractNumId w:val="15"/>
  </w:num>
  <w:num w:numId="23">
    <w:abstractNumId w:val="24"/>
  </w:num>
  <w:num w:numId="24">
    <w:abstractNumId w:val="34"/>
  </w:num>
  <w:num w:numId="25">
    <w:abstractNumId w:val="14"/>
  </w:num>
  <w:num w:numId="26">
    <w:abstractNumId w:val="0"/>
  </w:num>
  <w:num w:numId="27">
    <w:abstractNumId w:val="4"/>
  </w:num>
  <w:num w:numId="28">
    <w:abstractNumId w:val="1"/>
  </w:num>
  <w:num w:numId="29">
    <w:abstractNumId w:val="30"/>
  </w:num>
  <w:num w:numId="30">
    <w:abstractNumId w:val="18"/>
  </w:num>
  <w:num w:numId="31">
    <w:abstractNumId w:val="35"/>
  </w:num>
  <w:num w:numId="32">
    <w:abstractNumId w:val="19"/>
  </w:num>
  <w:num w:numId="33">
    <w:abstractNumId w:val="2"/>
  </w:num>
  <w:num w:numId="34">
    <w:abstractNumId w:val="10"/>
  </w:num>
  <w:num w:numId="35">
    <w:abstractNumId w:val="17"/>
  </w:num>
  <w:num w:numId="3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FE"/>
    <w:rsid w:val="00010824"/>
    <w:rsid w:val="00010F92"/>
    <w:rsid w:val="00015495"/>
    <w:rsid w:val="00026F0A"/>
    <w:rsid w:val="000329AC"/>
    <w:rsid w:val="00036897"/>
    <w:rsid w:val="00065905"/>
    <w:rsid w:val="00065C15"/>
    <w:rsid w:val="000708A2"/>
    <w:rsid w:val="00072E0B"/>
    <w:rsid w:val="00073859"/>
    <w:rsid w:val="00083F23"/>
    <w:rsid w:val="00086660"/>
    <w:rsid w:val="0008762C"/>
    <w:rsid w:val="000A3FC1"/>
    <w:rsid w:val="000A49F9"/>
    <w:rsid w:val="000B2E74"/>
    <w:rsid w:val="000C2D77"/>
    <w:rsid w:val="000E04AE"/>
    <w:rsid w:val="000E371E"/>
    <w:rsid w:val="000E3B44"/>
    <w:rsid w:val="000E5B8D"/>
    <w:rsid w:val="000E6500"/>
    <w:rsid w:val="000F017C"/>
    <w:rsid w:val="00104117"/>
    <w:rsid w:val="00105E1E"/>
    <w:rsid w:val="00106BEF"/>
    <w:rsid w:val="00145C4A"/>
    <w:rsid w:val="00153E2C"/>
    <w:rsid w:val="00155728"/>
    <w:rsid w:val="001655E5"/>
    <w:rsid w:val="0017195A"/>
    <w:rsid w:val="0017213B"/>
    <w:rsid w:val="00173CFA"/>
    <w:rsid w:val="00180129"/>
    <w:rsid w:val="00184E24"/>
    <w:rsid w:val="001A2056"/>
    <w:rsid w:val="001A2A31"/>
    <w:rsid w:val="001B1E3D"/>
    <w:rsid w:val="001B3EA7"/>
    <w:rsid w:val="001C4405"/>
    <w:rsid w:val="001C6CBC"/>
    <w:rsid w:val="001D7BF6"/>
    <w:rsid w:val="001E3444"/>
    <w:rsid w:val="001F0FC1"/>
    <w:rsid w:val="001F3538"/>
    <w:rsid w:val="001F4A27"/>
    <w:rsid w:val="00203869"/>
    <w:rsid w:val="002055D4"/>
    <w:rsid w:val="00211B5B"/>
    <w:rsid w:val="00230C1E"/>
    <w:rsid w:val="00231783"/>
    <w:rsid w:val="00233D53"/>
    <w:rsid w:val="0023478F"/>
    <w:rsid w:val="00243BCD"/>
    <w:rsid w:val="002510C4"/>
    <w:rsid w:val="00260E6A"/>
    <w:rsid w:val="00261CD6"/>
    <w:rsid w:val="0026351B"/>
    <w:rsid w:val="002654AA"/>
    <w:rsid w:val="00271CAA"/>
    <w:rsid w:val="00275730"/>
    <w:rsid w:val="0029278B"/>
    <w:rsid w:val="00292B1D"/>
    <w:rsid w:val="00296604"/>
    <w:rsid w:val="002A6260"/>
    <w:rsid w:val="002B368C"/>
    <w:rsid w:val="002B61DD"/>
    <w:rsid w:val="002B741E"/>
    <w:rsid w:val="002D2883"/>
    <w:rsid w:val="002F0568"/>
    <w:rsid w:val="002F27CE"/>
    <w:rsid w:val="002F7CC4"/>
    <w:rsid w:val="003217A7"/>
    <w:rsid w:val="00324043"/>
    <w:rsid w:val="00330DEE"/>
    <w:rsid w:val="00331CF0"/>
    <w:rsid w:val="003325D6"/>
    <w:rsid w:val="00335E58"/>
    <w:rsid w:val="003432D2"/>
    <w:rsid w:val="003470D7"/>
    <w:rsid w:val="00350F5C"/>
    <w:rsid w:val="00355D31"/>
    <w:rsid w:val="003565F1"/>
    <w:rsid w:val="00367039"/>
    <w:rsid w:val="00367AA3"/>
    <w:rsid w:val="003718EB"/>
    <w:rsid w:val="00381DF6"/>
    <w:rsid w:val="00384855"/>
    <w:rsid w:val="0038590C"/>
    <w:rsid w:val="00392371"/>
    <w:rsid w:val="00395244"/>
    <w:rsid w:val="003D5F96"/>
    <w:rsid w:val="003F3461"/>
    <w:rsid w:val="003F6A6F"/>
    <w:rsid w:val="004005DF"/>
    <w:rsid w:val="00404108"/>
    <w:rsid w:val="0041526D"/>
    <w:rsid w:val="00427F52"/>
    <w:rsid w:val="00432818"/>
    <w:rsid w:val="00443087"/>
    <w:rsid w:val="00455F0B"/>
    <w:rsid w:val="00460880"/>
    <w:rsid w:val="00460EC3"/>
    <w:rsid w:val="00461ABC"/>
    <w:rsid w:val="004621BE"/>
    <w:rsid w:val="00463598"/>
    <w:rsid w:val="00464F55"/>
    <w:rsid w:val="00476CA7"/>
    <w:rsid w:val="00480197"/>
    <w:rsid w:val="004807E8"/>
    <w:rsid w:val="00482489"/>
    <w:rsid w:val="00483C6E"/>
    <w:rsid w:val="00487F6F"/>
    <w:rsid w:val="00493E94"/>
    <w:rsid w:val="004A304E"/>
    <w:rsid w:val="004A6F3A"/>
    <w:rsid w:val="004A7C80"/>
    <w:rsid w:val="004B5743"/>
    <w:rsid w:val="004C1B15"/>
    <w:rsid w:val="004C2F7C"/>
    <w:rsid w:val="004C78A4"/>
    <w:rsid w:val="004D206B"/>
    <w:rsid w:val="004E0137"/>
    <w:rsid w:val="004E396B"/>
    <w:rsid w:val="004F50EB"/>
    <w:rsid w:val="004F7C36"/>
    <w:rsid w:val="00507A89"/>
    <w:rsid w:val="00515586"/>
    <w:rsid w:val="00521E9C"/>
    <w:rsid w:val="005220AF"/>
    <w:rsid w:val="00524E2B"/>
    <w:rsid w:val="005301E9"/>
    <w:rsid w:val="00534DA0"/>
    <w:rsid w:val="005411C8"/>
    <w:rsid w:val="005509CD"/>
    <w:rsid w:val="005559A7"/>
    <w:rsid w:val="005630D9"/>
    <w:rsid w:val="0057166B"/>
    <w:rsid w:val="00574E95"/>
    <w:rsid w:val="005774BE"/>
    <w:rsid w:val="005804A7"/>
    <w:rsid w:val="005811F3"/>
    <w:rsid w:val="00585B23"/>
    <w:rsid w:val="00586724"/>
    <w:rsid w:val="005A77E8"/>
    <w:rsid w:val="005B32D1"/>
    <w:rsid w:val="005B3DEC"/>
    <w:rsid w:val="005B5B05"/>
    <w:rsid w:val="005C040F"/>
    <w:rsid w:val="005C24DB"/>
    <w:rsid w:val="005C40A7"/>
    <w:rsid w:val="005C7824"/>
    <w:rsid w:val="005D17F0"/>
    <w:rsid w:val="00603D66"/>
    <w:rsid w:val="0060676D"/>
    <w:rsid w:val="00610703"/>
    <w:rsid w:val="0062166C"/>
    <w:rsid w:val="00630628"/>
    <w:rsid w:val="0063518D"/>
    <w:rsid w:val="006428FD"/>
    <w:rsid w:val="00645C20"/>
    <w:rsid w:val="00646826"/>
    <w:rsid w:val="00652DB2"/>
    <w:rsid w:val="00676F47"/>
    <w:rsid w:val="00685852"/>
    <w:rsid w:val="00690C49"/>
    <w:rsid w:val="006925DE"/>
    <w:rsid w:val="006A3491"/>
    <w:rsid w:val="006B515E"/>
    <w:rsid w:val="006C579F"/>
    <w:rsid w:val="006D038D"/>
    <w:rsid w:val="006E06A5"/>
    <w:rsid w:val="006E142E"/>
    <w:rsid w:val="006E22E2"/>
    <w:rsid w:val="006F650C"/>
    <w:rsid w:val="007112AE"/>
    <w:rsid w:val="00714EF6"/>
    <w:rsid w:val="00717D06"/>
    <w:rsid w:val="00720F78"/>
    <w:rsid w:val="00722D52"/>
    <w:rsid w:val="00731DCE"/>
    <w:rsid w:val="007364CF"/>
    <w:rsid w:val="0074293F"/>
    <w:rsid w:val="00752C3F"/>
    <w:rsid w:val="00760B88"/>
    <w:rsid w:val="00773010"/>
    <w:rsid w:val="00774940"/>
    <w:rsid w:val="00774A5F"/>
    <w:rsid w:val="00774F0E"/>
    <w:rsid w:val="00784491"/>
    <w:rsid w:val="00793E56"/>
    <w:rsid w:val="00795A26"/>
    <w:rsid w:val="007A0450"/>
    <w:rsid w:val="007B1E18"/>
    <w:rsid w:val="007B4666"/>
    <w:rsid w:val="007C0D6C"/>
    <w:rsid w:val="007C15C2"/>
    <w:rsid w:val="007C1C3C"/>
    <w:rsid w:val="007C2357"/>
    <w:rsid w:val="007E56CE"/>
    <w:rsid w:val="007F0A56"/>
    <w:rsid w:val="007F23FF"/>
    <w:rsid w:val="008045F5"/>
    <w:rsid w:val="00822565"/>
    <w:rsid w:val="008257AE"/>
    <w:rsid w:val="00834790"/>
    <w:rsid w:val="008355A1"/>
    <w:rsid w:val="00835E82"/>
    <w:rsid w:val="00836266"/>
    <w:rsid w:val="00840674"/>
    <w:rsid w:val="00843B87"/>
    <w:rsid w:val="0086019A"/>
    <w:rsid w:val="008656EA"/>
    <w:rsid w:val="00872C25"/>
    <w:rsid w:val="0087540C"/>
    <w:rsid w:val="00885169"/>
    <w:rsid w:val="008933CD"/>
    <w:rsid w:val="008A2A4B"/>
    <w:rsid w:val="008B2DF1"/>
    <w:rsid w:val="008C455F"/>
    <w:rsid w:val="008E5082"/>
    <w:rsid w:val="008E60C7"/>
    <w:rsid w:val="008F0640"/>
    <w:rsid w:val="008F0D65"/>
    <w:rsid w:val="008F4094"/>
    <w:rsid w:val="008F509D"/>
    <w:rsid w:val="008F6990"/>
    <w:rsid w:val="009018F0"/>
    <w:rsid w:val="009039AF"/>
    <w:rsid w:val="009061EC"/>
    <w:rsid w:val="00926004"/>
    <w:rsid w:val="009324C4"/>
    <w:rsid w:val="00932E78"/>
    <w:rsid w:val="0094124D"/>
    <w:rsid w:val="00943A1F"/>
    <w:rsid w:val="009447E7"/>
    <w:rsid w:val="009527D3"/>
    <w:rsid w:val="00961250"/>
    <w:rsid w:val="00974B43"/>
    <w:rsid w:val="0098750F"/>
    <w:rsid w:val="009941BD"/>
    <w:rsid w:val="00995385"/>
    <w:rsid w:val="00997089"/>
    <w:rsid w:val="009A10FA"/>
    <w:rsid w:val="009A1140"/>
    <w:rsid w:val="009A39D4"/>
    <w:rsid w:val="009A6CFE"/>
    <w:rsid w:val="009A7E31"/>
    <w:rsid w:val="009B0900"/>
    <w:rsid w:val="009B438B"/>
    <w:rsid w:val="009D5FFD"/>
    <w:rsid w:val="009D784A"/>
    <w:rsid w:val="009E0341"/>
    <w:rsid w:val="009E239D"/>
    <w:rsid w:val="009F5DDB"/>
    <w:rsid w:val="00A0048A"/>
    <w:rsid w:val="00A00607"/>
    <w:rsid w:val="00A0288B"/>
    <w:rsid w:val="00A11F8D"/>
    <w:rsid w:val="00A215E0"/>
    <w:rsid w:val="00A222B7"/>
    <w:rsid w:val="00A27AE6"/>
    <w:rsid w:val="00A347D8"/>
    <w:rsid w:val="00A3670C"/>
    <w:rsid w:val="00A36F11"/>
    <w:rsid w:val="00A44DBD"/>
    <w:rsid w:val="00A55569"/>
    <w:rsid w:val="00A561AF"/>
    <w:rsid w:val="00A60600"/>
    <w:rsid w:val="00A6086B"/>
    <w:rsid w:val="00A60E34"/>
    <w:rsid w:val="00A66C43"/>
    <w:rsid w:val="00A6777E"/>
    <w:rsid w:val="00A70DEA"/>
    <w:rsid w:val="00A7187C"/>
    <w:rsid w:val="00A73A96"/>
    <w:rsid w:val="00A77926"/>
    <w:rsid w:val="00A81304"/>
    <w:rsid w:val="00A90F02"/>
    <w:rsid w:val="00AA1632"/>
    <w:rsid w:val="00AA3A8C"/>
    <w:rsid w:val="00AA5235"/>
    <w:rsid w:val="00AB3F82"/>
    <w:rsid w:val="00AD4157"/>
    <w:rsid w:val="00AD4517"/>
    <w:rsid w:val="00AE22E6"/>
    <w:rsid w:val="00AE7202"/>
    <w:rsid w:val="00AF472F"/>
    <w:rsid w:val="00B1374D"/>
    <w:rsid w:val="00B16DFF"/>
    <w:rsid w:val="00B2655B"/>
    <w:rsid w:val="00B32F03"/>
    <w:rsid w:val="00B35737"/>
    <w:rsid w:val="00B519FC"/>
    <w:rsid w:val="00B60BFA"/>
    <w:rsid w:val="00B76BF9"/>
    <w:rsid w:val="00B920BF"/>
    <w:rsid w:val="00BA1958"/>
    <w:rsid w:val="00BA7148"/>
    <w:rsid w:val="00BA7561"/>
    <w:rsid w:val="00BC627B"/>
    <w:rsid w:val="00BD45A2"/>
    <w:rsid w:val="00BD4E08"/>
    <w:rsid w:val="00BE31D0"/>
    <w:rsid w:val="00BE6FB9"/>
    <w:rsid w:val="00BF5393"/>
    <w:rsid w:val="00C0233F"/>
    <w:rsid w:val="00C046D2"/>
    <w:rsid w:val="00C05CA9"/>
    <w:rsid w:val="00C10415"/>
    <w:rsid w:val="00C130D6"/>
    <w:rsid w:val="00C213C1"/>
    <w:rsid w:val="00C22C61"/>
    <w:rsid w:val="00C25168"/>
    <w:rsid w:val="00C263C5"/>
    <w:rsid w:val="00C35DFA"/>
    <w:rsid w:val="00C4385F"/>
    <w:rsid w:val="00C571F0"/>
    <w:rsid w:val="00C6011D"/>
    <w:rsid w:val="00C6019B"/>
    <w:rsid w:val="00C70257"/>
    <w:rsid w:val="00C711C3"/>
    <w:rsid w:val="00C90990"/>
    <w:rsid w:val="00C95DD6"/>
    <w:rsid w:val="00CA018A"/>
    <w:rsid w:val="00CB22F2"/>
    <w:rsid w:val="00CB30F6"/>
    <w:rsid w:val="00CC182E"/>
    <w:rsid w:val="00CC42B7"/>
    <w:rsid w:val="00CC69F2"/>
    <w:rsid w:val="00CD0E9B"/>
    <w:rsid w:val="00CD11C7"/>
    <w:rsid w:val="00CD2E73"/>
    <w:rsid w:val="00CD5737"/>
    <w:rsid w:val="00CF09D5"/>
    <w:rsid w:val="00CF4384"/>
    <w:rsid w:val="00CF71DF"/>
    <w:rsid w:val="00D0281C"/>
    <w:rsid w:val="00D02CA3"/>
    <w:rsid w:val="00D06FF5"/>
    <w:rsid w:val="00D2657D"/>
    <w:rsid w:val="00D27CF0"/>
    <w:rsid w:val="00D3679C"/>
    <w:rsid w:val="00D4589A"/>
    <w:rsid w:val="00D523CD"/>
    <w:rsid w:val="00D60448"/>
    <w:rsid w:val="00D61576"/>
    <w:rsid w:val="00D71A1E"/>
    <w:rsid w:val="00D7270F"/>
    <w:rsid w:val="00D86F51"/>
    <w:rsid w:val="00D9406D"/>
    <w:rsid w:val="00D942E5"/>
    <w:rsid w:val="00DA4143"/>
    <w:rsid w:val="00DB0CFE"/>
    <w:rsid w:val="00DB0E4A"/>
    <w:rsid w:val="00DB31A3"/>
    <w:rsid w:val="00DB5DFE"/>
    <w:rsid w:val="00DB786D"/>
    <w:rsid w:val="00DC06D5"/>
    <w:rsid w:val="00DC20A2"/>
    <w:rsid w:val="00DC28FD"/>
    <w:rsid w:val="00DD3EEE"/>
    <w:rsid w:val="00DE1319"/>
    <w:rsid w:val="00DF387F"/>
    <w:rsid w:val="00DF4A25"/>
    <w:rsid w:val="00DF6555"/>
    <w:rsid w:val="00E00199"/>
    <w:rsid w:val="00E04A40"/>
    <w:rsid w:val="00E1214C"/>
    <w:rsid w:val="00E135DC"/>
    <w:rsid w:val="00E14C22"/>
    <w:rsid w:val="00E2197A"/>
    <w:rsid w:val="00E25DA3"/>
    <w:rsid w:val="00E32BD4"/>
    <w:rsid w:val="00E34B49"/>
    <w:rsid w:val="00E350E5"/>
    <w:rsid w:val="00E35CFB"/>
    <w:rsid w:val="00E360C4"/>
    <w:rsid w:val="00E36307"/>
    <w:rsid w:val="00E377F9"/>
    <w:rsid w:val="00E40F68"/>
    <w:rsid w:val="00E4108C"/>
    <w:rsid w:val="00E42814"/>
    <w:rsid w:val="00E44843"/>
    <w:rsid w:val="00E5498E"/>
    <w:rsid w:val="00E54EF9"/>
    <w:rsid w:val="00E66479"/>
    <w:rsid w:val="00E8437E"/>
    <w:rsid w:val="00E9380F"/>
    <w:rsid w:val="00EA0110"/>
    <w:rsid w:val="00EA5A68"/>
    <w:rsid w:val="00EB0F87"/>
    <w:rsid w:val="00EB6D3B"/>
    <w:rsid w:val="00EC0EDB"/>
    <w:rsid w:val="00EC1AB6"/>
    <w:rsid w:val="00EC4190"/>
    <w:rsid w:val="00ED2BE8"/>
    <w:rsid w:val="00ED2FC8"/>
    <w:rsid w:val="00EE74F7"/>
    <w:rsid w:val="00EF0803"/>
    <w:rsid w:val="00EF2918"/>
    <w:rsid w:val="00F071C1"/>
    <w:rsid w:val="00F07360"/>
    <w:rsid w:val="00F07B44"/>
    <w:rsid w:val="00F10673"/>
    <w:rsid w:val="00F10EC0"/>
    <w:rsid w:val="00F1352C"/>
    <w:rsid w:val="00F144F3"/>
    <w:rsid w:val="00F2178B"/>
    <w:rsid w:val="00F24FC9"/>
    <w:rsid w:val="00F44C79"/>
    <w:rsid w:val="00F44F6A"/>
    <w:rsid w:val="00F45F78"/>
    <w:rsid w:val="00F574BD"/>
    <w:rsid w:val="00F64726"/>
    <w:rsid w:val="00F71A64"/>
    <w:rsid w:val="00F729EB"/>
    <w:rsid w:val="00F84973"/>
    <w:rsid w:val="00F85073"/>
    <w:rsid w:val="00F865BC"/>
    <w:rsid w:val="00F9124E"/>
    <w:rsid w:val="00F93338"/>
    <w:rsid w:val="00F94F2A"/>
    <w:rsid w:val="00F9631E"/>
    <w:rsid w:val="00F968DA"/>
    <w:rsid w:val="00FA2E3F"/>
    <w:rsid w:val="00FB35C4"/>
    <w:rsid w:val="00FB45AD"/>
    <w:rsid w:val="00FC26AA"/>
    <w:rsid w:val="00FC3DBA"/>
    <w:rsid w:val="00FC71FD"/>
    <w:rsid w:val="00FD2602"/>
    <w:rsid w:val="00FD7DD6"/>
    <w:rsid w:val="00FE2AA9"/>
    <w:rsid w:val="00FE65BA"/>
    <w:rsid w:val="00FF7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FD54"/>
  <w15:docId w15:val="{242BCE79-163B-477B-9472-263078D0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81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432818"/>
    <w:pPr>
      <w:ind w:left="1440"/>
      <w:jc w:val="both"/>
    </w:pPr>
    <w:rPr>
      <w:sz w:val="28"/>
      <w:szCs w:val="20"/>
      <w:lang w:eastAsia="en-GB"/>
    </w:rPr>
  </w:style>
  <w:style w:type="character" w:customStyle="1" w:styleId="BodyTextIndent3Char">
    <w:name w:val="Body Text Indent 3 Char"/>
    <w:basedOn w:val="DefaultParagraphFont"/>
    <w:link w:val="BodyTextIndent3"/>
    <w:uiPriority w:val="99"/>
    <w:semiHidden/>
    <w:locked/>
    <w:rsid w:val="00487F6F"/>
    <w:rPr>
      <w:rFonts w:cs="Times New Roman"/>
      <w:sz w:val="16"/>
      <w:szCs w:val="16"/>
      <w:lang w:eastAsia="en-US"/>
    </w:rPr>
  </w:style>
  <w:style w:type="paragraph" w:styleId="Header">
    <w:name w:val="header"/>
    <w:basedOn w:val="Normal"/>
    <w:link w:val="HeaderChar"/>
    <w:uiPriority w:val="99"/>
    <w:rsid w:val="00CF09D5"/>
    <w:pPr>
      <w:tabs>
        <w:tab w:val="center" w:pos="4153"/>
        <w:tab w:val="right" w:pos="8306"/>
      </w:tabs>
    </w:pPr>
  </w:style>
  <w:style w:type="character" w:customStyle="1" w:styleId="HeaderChar">
    <w:name w:val="Header Char"/>
    <w:basedOn w:val="DefaultParagraphFont"/>
    <w:link w:val="Header"/>
    <w:uiPriority w:val="99"/>
    <w:semiHidden/>
    <w:locked/>
    <w:rsid w:val="00487F6F"/>
    <w:rPr>
      <w:rFonts w:cs="Times New Roman"/>
      <w:sz w:val="24"/>
      <w:szCs w:val="24"/>
      <w:lang w:eastAsia="en-US"/>
    </w:rPr>
  </w:style>
  <w:style w:type="paragraph" w:styleId="Footer">
    <w:name w:val="footer"/>
    <w:basedOn w:val="Normal"/>
    <w:link w:val="FooterChar"/>
    <w:uiPriority w:val="99"/>
    <w:rsid w:val="00CF09D5"/>
    <w:pPr>
      <w:tabs>
        <w:tab w:val="center" w:pos="4153"/>
        <w:tab w:val="right" w:pos="8306"/>
      </w:tabs>
    </w:pPr>
  </w:style>
  <w:style w:type="character" w:customStyle="1" w:styleId="FooterChar">
    <w:name w:val="Footer Char"/>
    <w:basedOn w:val="DefaultParagraphFont"/>
    <w:link w:val="Footer"/>
    <w:uiPriority w:val="99"/>
    <w:semiHidden/>
    <w:locked/>
    <w:rsid w:val="00487F6F"/>
    <w:rPr>
      <w:rFonts w:cs="Times New Roman"/>
      <w:sz w:val="24"/>
      <w:szCs w:val="24"/>
      <w:lang w:eastAsia="en-US"/>
    </w:rPr>
  </w:style>
  <w:style w:type="character" w:styleId="PageNumber">
    <w:name w:val="page number"/>
    <w:basedOn w:val="DefaultParagraphFont"/>
    <w:uiPriority w:val="99"/>
    <w:rsid w:val="003F6A6F"/>
    <w:rPr>
      <w:rFonts w:cs="Times New Roman"/>
    </w:rPr>
  </w:style>
  <w:style w:type="paragraph" w:styleId="BodyText">
    <w:name w:val="Body Text"/>
    <w:basedOn w:val="Normal"/>
    <w:link w:val="BodyTextChar"/>
    <w:uiPriority w:val="99"/>
    <w:rsid w:val="00DB5DFE"/>
    <w:pPr>
      <w:spacing w:after="120"/>
    </w:pPr>
  </w:style>
  <w:style w:type="character" w:customStyle="1" w:styleId="BodyTextChar">
    <w:name w:val="Body Text Char"/>
    <w:basedOn w:val="DefaultParagraphFont"/>
    <w:link w:val="BodyText"/>
    <w:uiPriority w:val="99"/>
    <w:semiHidden/>
    <w:locked/>
    <w:rsid w:val="00487F6F"/>
    <w:rPr>
      <w:rFonts w:cs="Times New Roman"/>
      <w:sz w:val="24"/>
      <w:szCs w:val="24"/>
      <w:lang w:eastAsia="en-US"/>
    </w:rPr>
  </w:style>
  <w:style w:type="paragraph" w:styleId="ListParagraph">
    <w:name w:val="List Paragraph"/>
    <w:basedOn w:val="Normal"/>
    <w:uiPriority w:val="34"/>
    <w:qFormat/>
    <w:rsid w:val="00DB31A3"/>
    <w:pPr>
      <w:ind w:left="720"/>
    </w:pPr>
  </w:style>
  <w:style w:type="paragraph" w:styleId="BalloonText">
    <w:name w:val="Balloon Text"/>
    <w:basedOn w:val="Normal"/>
    <w:link w:val="BalloonTextChar"/>
    <w:uiPriority w:val="99"/>
    <w:semiHidden/>
    <w:rsid w:val="008257AE"/>
    <w:rPr>
      <w:rFonts w:ascii="Tahoma" w:hAnsi="Tahoma" w:cs="Tahoma"/>
      <w:sz w:val="16"/>
      <w:szCs w:val="16"/>
    </w:rPr>
  </w:style>
  <w:style w:type="character" w:customStyle="1" w:styleId="BalloonTextChar">
    <w:name w:val="Balloon Text Char"/>
    <w:basedOn w:val="DefaultParagraphFont"/>
    <w:link w:val="BalloonText"/>
    <w:uiPriority w:val="99"/>
    <w:semiHidden/>
    <w:rsid w:val="00070BBC"/>
    <w:rPr>
      <w:sz w:val="0"/>
      <w:szCs w:val="0"/>
      <w:lang w:eastAsia="en-US"/>
    </w:rPr>
  </w:style>
  <w:style w:type="table" w:styleId="TableGrid">
    <w:name w:val="Table Grid"/>
    <w:basedOn w:val="TableNormal"/>
    <w:uiPriority w:val="39"/>
    <w:locked/>
    <w:rsid w:val="00CD2E7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Deputy Headteacher – New Co-located Special School</vt:lpstr>
    </vt:vector>
  </TitlesOfParts>
  <Company>Kingfisher School</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 New Co-located Special School</dc:title>
  <dc:subject/>
  <dc:creator>Administrator</dc:creator>
  <cp:keywords/>
  <dc:description/>
  <cp:lastModifiedBy>Siobhan Reilly</cp:lastModifiedBy>
  <cp:revision>2</cp:revision>
  <cp:lastPrinted>2019-07-12T12:15:00Z</cp:lastPrinted>
  <dcterms:created xsi:type="dcterms:W3CDTF">2019-10-17T14:59:00Z</dcterms:created>
  <dcterms:modified xsi:type="dcterms:W3CDTF">2019-10-17T14:59:00Z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