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F39" w:rsidRDefault="0020014A">
      <w:pPr>
        <w:autoSpaceDE w:val="0"/>
        <w:autoSpaceDN w:val="0"/>
        <w:adjustRightInd w:val="0"/>
        <w:spacing w:after="0" w:line="240" w:lineRule="auto"/>
        <w:jc w:val="center"/>
        <w:rPr>
          <w:rFonts w:ascii="Arial" w:hAnsi="Arial" w:cs="Arial"/>
          <w:b/>
          <w:bCs/>
          <w:sz w:val="28"/>
          <w:szCs w:val="28"/>
        </w:rPr>
      </w:pPr>
      <w:r>
        <w:rPr>
          <w:noProof/>
          <w:sz w:val="144"/>
          <w:szCs w:val="144"/>
          <w:lang w:eastAsia="en-GB"/>
        </w:rPr>
        <w:drawing>
          <wp:inline distT="0" distB="0" distL="0" distR="0">
            <wp:extent cx="952500" cy="1143000"/>
            <wp:effectExtent l="0" t="0" r="0" b="0"/>
            <wp:docPr id="1" name="Picture 1" descr="LOGO 1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1copy"/>
                    <pic:cNvPicPr>
                      <a:picLocks noChangeAspect="1" noChangeArrowheads="1"/>
                    </pic:cNvPicPr>
                  </pic:nvPicPr>
                  <pic:blipFill>
                    <a:blip r:embed="rId5">
                      <a:extLst>
                        <a:ext uri="{28A0092B-C50C-407E-A947-70E740481C1C}">
                          <a14:useLocalDpi xmlns:a14="http://schemas.microsoft.com/office/drawing/2010/main" val="0"/>
                        </a:ext>
                      </a:extLst>
                    </a:blip>
                    <a:srcRect l="27274" t="23636" r="27272" b="10910"/>
                    <a:stretch>
                      <a:fillRect/>
                    </a:stretch>
                  </pic:blipFill>
                  <pic:spPr bwMode="auto">
                    <a:xfrm>
                      <a:off x="0" y="0"/>
                      <a:ext cx="953764" cy="1144517"/>
                    </a:xfrm>
                    <a:prstGeom prst="rect">
                      <a:avLst/>
                    </a:prstGeom>
                    <a:noFill/>
                    <a:ln>
                      <a:noFill/>
                    </a:ln>
                  </pic:spPr>
                </pic:pic>
              </a:graphicData>
            </a:graphic>
          </wp:inline>
        </w:drawing>
      </w:r>
    </w:p>
    <w:p w:rsidR="00BA0F39" w:rsidRDefault="0020014A">
      <w:pPr>
        <w:autoSpaceDE w:val="0"/>
        <w:autoSpaceDN w:val="0"/>
        <w:adjustRightInd w:val="0"/>
        <w:spacing w:after="0" w:line="240" w:lineRule="auto"/>
        <w:jc w:val="center"/>
        <w:rPr>
          <w:rFonts w:ascii="Arial" w:hAnsi="Arial" w:cs="Arial"/>
          <w:b/>
          <w:bCs/>
          <w:sz w:val="28"/>
          <w:szCs w:val="28"/>
        </w:rPr>
      </w:pPr>
      <w:r>
        <w:rPr>
          <w:rFonts w:ascii="Arial" w:hAnsi="Arial" w:cs="Arial"/>
          <w:b/>
          <w:bCs/>
          <w:sz w:val="28"/>
          <w:szCs w:val="28"/>
        </w:rPr>
        <w:t>Wellington Primary School</w:t>
      </w:r>
    </w:p>
    <w:p w:rsidR="00BA0F39" w:rsidRDefault="00BA0F39">
      <w:pPr>
        <w:autoSpaceDE w:val="0"/>
        <w:autoSpaceDN w:val="0"/>
        <w:adjustRightInd w:val="0"/>
        <w:spacing w:after="0" w:line="240" w:lineRule="auto"/>
        <w:jc w:val="center"/>
        <w:rPr>
          <w:rFonts w:ascii="Arial" w:hAnsi="Arial" w:cs="Arial"/>
          <w:b/>
          <w:bCs/>
          <w:sz w:val="28"/>
          <w:szCs w:val="28"/>
        </w:rPr>
      </w:pPr>
    </w:p>
    <w:p w:rsidR="00BA0F39" w:rsidRDefault="0020014A">
      <w:pPr>
        <w:autoSpaceDE w:val="0"/>
        <w:autoSpaceDN w:val="0"/>
        <w:adjustRightInd w:val="0"/>
        <w:spacing w:after="0" w:line="240" w:lineRule="auto"/>
        <w:jc w:val="center"/>
        <w:rPr>
          <w:rFonts w:ascii="Arial" w:hAnsi="Arial" w:cs="Arial"/>
          <w:b/>
          <w:bCs/>
          <w:sz w:val="28"/>
          <w:szCs w:val="28"/>
        </w:rPr>
      </w:pPr>
      <w:r>
        <w:rPr>
          <w:rFonts w:ascii="Arial" w:hAnsi="Arial" w:cs="Arial"/>
          <w:b/>
          <w:bCs/>
          <w:sz w:val="28"/>
          <w:szCs w:val="28"/>
        </w:rPr>
        <w:t>SENDCO - Special Educational Needs Leader and Manager: Job Description</w:t>
      </w:r>
    </w:p>
    <w:p w:rsidR="00BA0F39" w:rsidRDefault="00BA0F39">
      <w:pPr>
        <w:autoSpaceDE w:val="0"/>
        <w:autoSpaceDN w:val="0"/>
        <w:adjustRightInd w:val="0"/>
        <w:spacing w:after="0" w:line="240" w:lineRule="auto"/>
        <w:jc w:val="center"/>
        <w:rPr>
          <w:rFonts w:ascii="Arial" w:hAnsi="Arial" w:cs="Arial"/>
          <w:b/>
          <w:bCs/>
          <w:sz w:val="28"/>
          <w:szCs w:val="28"/>
        </w:rPr>
      </w:pPr>
    </w:p>
    <w:p w:rsidR="00BA0F39" w:rsidRDefault="00BA0F39">
      <w:pPr>
        <w:autoSpaceDE w:val="0"/>
        <w:autoSpaceDN w:val="0"/>
        <w:adjustRightInd w:val="0"/>
        <w:spacing w:after="0" w:line="240" w:lineRule="auto"/>
        <w:rPr>
          <w:rFonts w:ascii="Arial" w:hAnsi="Arial" w:cs="Arial"/>
          <w:b/>
          <w:bCs/>
        </w:rPr>
      </w:pPr>
    </w:p>
    <w:p w:rsidR="00BA0F39" w:rsidRDefault="00BA0F39">
      <w:pPr>
        <w:autoSpaceDE w:val="0"/>
        <w:autoSpaceDN w:val="0"/>
        <w:adjustRightInd w:val="0"/>
        <w:spacing w:after="0" w:line="240" w:lineRule="auto"/>
        <w:rPr>
          <w:rFonts w:ascii="Arial" w:hAnsi="Arial" w:cs="Arial"/>
          <w:b/>
          <w:bCs/>
        </w:rPr>
      </w:pPr>
    </w:p>
    <w:p w:rsidR="00BA0F39" w:rsidRDefault="0020014A">
      <w:pPr>
        <w:autoSpaceDE w:val="0"/>
        <w:autoSpaceDN w:val="0"/>
        <w:adjustRightInd w:val="0"/>
        <w:spacing w:after="0" w:line="240" w:lineRule="auto"/>
        <w:rPr>
          <w:rFonts w:ascii="Arial" w:hAnsi="Arial" w:cs="Arial"/>
        </w:rPr>
      </w:pPr>
      <w:r>
        <w:rPr>
          <w:rFonts w:ascii="Arial" w:hAnsi="Arial" w:cs="Arial"/>
        </w:rPr>
        <w:t>Post Title: SEND Leader and Manager.</w:t>
      </w:r>
    </w:p>
    <w:p w:rsidR="00BA0F39" w:rsidRDefault="00BA0F39">
      <w:pPr>
        <w:autoSpaceDE w:val="0"/>
        <w:autoSpaceDN w:val="0"/>
        <w:adjustRightInd w:val="0"/>
        <w:spacing w:after="0" w:line="240" w:lineRule="auto"/>
        <w:rPr>
          <w:rFonts w:ascii="Arial" w:hAnsi="Arial" w:cs="Arial"/>
        </w:rPr>
      </w:pPr>
    </w:p>
    <w:p w:rsidR="00BA0F39" w:rsidRDefault="0020014A">
      <w:pPr>
        <w:autoSpaceDE w:val="0"/>
        <w:autoSpaceDN w:val="0"/>
        <w:adjustRightInd w:val="0"/>
        <w:spacing w:after="0" w:line="240" w:lineRule="auto"/>
        <w:rPr>
          <w:rFonts w:ascii="Arial" w:hAnsi="Arial" w:cs="Arial"/>
        </w:rPr>
      </w:pPr>
      <w:r>
        <w:rPr>
          <w:rFonts w:ascii="Arial" w:hAnsi="Arial" w:cs="Arial"/>
        </w:rPr>
        <w:t xml:space="preserve">The following information is provided to assist teaching staff to understand the work content of their post and the role they are to play in the school. However, the following points should be noted: The </w:t>
      </w:r>
      <w:r w:rsidR="001C1933">
        <w:rPr>
          <w:rFonts w:ascii="Arial" w:hAnsi="Arial" w:cs="Arial"/>
        </w:rPr>
        <w:t>post holder</w:t>
      </w:r>
      <w:r>
        <w:rPr>
          <w:rFonts w:ascii="Arial" w:hAnsi="Arial" w:cs="Arial"/>
        </w:rPr>
        <w:t xml:space="preserve"> is required to carry out the duties of a school teacher as set out in the School Teachers’ Pay and Conditions Document and any additional duties that the </w:t>
      </w:r>
      <w:r w:rsidR="001C1933">
        <w:rPr>
          <w:rFonts w:ascii="Arial" w:hAnsi="Arial" w:cs="Arial"/>
        </w:rPr>
        <w:t>Head Teacher</w:t>
      </w:r>
      <w:r>
        <w:rPr>
          <w:rFonts w:ascii="Arial" w:hAnsi="Arial" w:cs="Arial"/>
        </w:rPr>
        <w:t xml:space="preserve"> may reasonably direct.</w:t>
      </w:r>
    </w:p>
    <w:p w:rsidR="00BA0F39" w:rsidRDefault="00BA0F39">
      <w:pPr>
        <w:autoSpaceDE w:val="0"/>
        <w:autoSpaceDN w:val="0"/>
        <w:adjustRightInd w:val="0"/>
        <w:spacing w:after="0" w:line="240" w:lineRule="auto"/>
        <w:rPr>
          <w:rFonts w:ascii="Arial" w:hAnsi="Arial" w:cs="Arial"/>
        </w:rPr>
      </w:pPr>
    </w:p>
    <w:p w:rsidR="00BA0F39" w:rsidRDefault="0020014A">
      <w:pPr>
        <w:autoSpaceDE w:val="0"/>
        <w:autoSpaceDN w:val="0"/>
        <w:adjustRightInd w:val="0"/>
        <w:spacing w:after="0" w:line="240" w:lineRule="auto"/>
        <w:rPr>
          <w:rFonts w:ascii="Arial" w:hAnsi="Arial" w:cs="Arial"/>
        </w:rPr>
      </w:pPr>
      <w:r>
        <w:rPr>
          <w:rFonts w:ascii="Arial" w:hAnsi="Arial" w:cs="Arial"/>
        </w:rPr>
        <w:t xml:space="preserve">The details set out below describe the main duties and responsibilities relating to the post; however a document such as this does not permit every item to be specified in detail, nor does it direct the particular amount of time to be spent on carrying them out, and no part of it can be so construed. In allocating time to the performance of duties and responsibilities, the </w:t>
      </w:r>
      <w:r w:rsidR="001C1933">
        <w:rPr>
          <w:rFonts w:ascii="Arial" w:hAnsi="Arial" w:cs="Arial"/>
        </w:rPr>
        <w:t>post holder</w:t>
      </w:r>
      <w:r>
        <w:rPr>
          <w:rFonts w:ascii="Arial" w:hAnsi="Arial" w:cs="Arial"/>
        </w:rPr>
        <w:t xml:space="preserve"> must use Directed Time in accordance with the school’s allocation of 1265 hours (pro rata if part time).</w:t>
      </w:r>
    </w:p>
    <w:p w:rsidR="00BA0F39" w:rsidRDefault="00BA0F39">
      <w:pPr>
        <w:autoSpaceDE w:val="0"/>
        <w:autoSpaceDN w:val="0"/>
        <w:adjustRightInd w:val="0"/>
        <w:spacing w:after="0" w:line="240" w:lineRule="auto"/>
        <w:rPr>
          <w:rFonts w:ascii="Arial" w:hAnsi="Arial" w:cs="Arial"/>
          <w:b/>
          <w:bCs/>
        </w:rPr>
      </w:pPr>
    </w:p>
    <w:p w:rsidR="00BA0F39" w:rsidRDefault="0020014A">
      <w:pPr>
        <w:autoSpaceDE w:val="0"/>
        <w:autoSpaceDN w:val="0"/>
        <w:adjustRightInd w:val="0"/>
        <w:spacing w:after="0" w:line="240" w:lineRule="auto"/>
        <w:rPr>
          <w:rFonts w:ascii="Arial" w:hAnsi="Arial" w:cs="Arial"/>
        </w:rPr>
      </w:pPr>
      <w:r>
        <w:rPr>
          <w:rFonts w:ascii="Arial" w:hAnsi="Arial" w:cs="Arial"/>
          <w:b/>
          <w:bCs/>
        </w:rPr>
        <w:t>PRIME OBJECTIVE</w:t>
      </w:r>
      <w:r>
        <w:rPr>
          <w:rFonts w:ascii="Arial" w:hAnsi="Arial" w:cs="Arial"/>
        </w:rPr>
        <w:t>:</w:t>
      </w:r>
    </w:p>
    <w:p w:rsidR="00BA0F39" w:rsidRDefault="00BA0F39">
      <w:pPr>
        <w:autoSpaceDE w:val="0"/>
        <w:autoSpaceDN w:val="0"/>
        <w:adjustRightInd w:val="0"/>
        <w:spacing w:after="0" w:line="240" w:lineRule="auto"/>
        <w:rPr>
          <w:rFonts w:ascii="Arial" w:hAnsi="Arial" w:cs="Arial"/>
        </w:rPr>
      </w:pPr>
    </w:p>
    <w:p w:rsidR="00BA0F39" w:rsidRDefault="0020014A">
      <w:pPr>
        <w:autoSpaceDE w:val="0"/>
        <w:autoSpaceDN w:val="0"/>
        <w:adjustRightInd w:val="0"/>
        <w:spacing w:after="0" w:line="240" w:lineRule="auto"/>
        <w:rPr>
          <w:rFonts w:ascii="Arial" w:hAnsi="Arial" w:cs="Arial"/>
        </w:rPr>
      </w:pPr>
      <w:r>
        <w:rPr>
          <w:rFonts w:ascii="Arial" w:hAnsi="Arial" w:cs="Arial"/>
        </w:rPr>
        <w:t>To lead and manage the SEND provision within school</w:t>
      </w:r>
    </w:p>
    <w:p w:rsidR="001C1933" w:rsidRDefault="001C1933">
      <w:pPr>
        <w:autoSpaceDE w:val="0"/>
        <w:autoSpaceDN w:val="0"/>
        <w:adjustRightInd w:val="0"/>
        <w:spacing w:after="0" w:line="240" w:lineRule="auto"/>
        <w:rPr>
          <w:rFonts w:ascii="Arial" w:hAnsi="Arial" w:cs="Arial"/>
        </w:rPr>
      </w:pPr>
    </w:p>
    <w:p w:rsidR="00BA0F39" w:rsidRDefault="0020014A">
      <w:pPr>
        <w:autoSpaceDE w:val="0"/>
        <w:autoSpaceDN w:val="0"/>
        <w:adjustRightInd w:val="0"/>
        <w:spacing w:after="0" w:line="240" w:lineRule="auto"/>
        <w:rPr>
          <w:rFonts w:ascii="Arial" w:hAnsi="Arial" w:cs="Arial"/>
        </w:rPr>
      </w:pPr>
      <w:r>
        <w:rPr>
          <w:rFonts w:ascii="Arial" w:hAnsi="Arial" w:cs="Arial"/>
        </w:rPr>
        <w:t>To teach children within the 3 – 11 school age range and to carry out such</w:t>
      </w:r>
      <w:r w:rsidR="001C1933">
        <w:rPr>
          <w:rFonts w:ascii="Arial" w:hAnsi="Arial" w:cs="Arial"/>
        </w:rPr>
        <w:t xml:space="preserve"> other associated duties as </w:t>
      </w:r>
      <w:r>
        <w:rPr>
          <w:rFonts w:ascii="Arial" w:hAnsi="Arial" w:cs="Arial"/>
        </w:rPr>
        <w:t>reasonably assigned by the Head</w:t>
      </w:r>
      <w:r w:rsidR="001C1933">
        <w:rPr>
          <w:rFonts w:ascii="Arial" w:hAnsi="Arial" w:cs="Arial"/>
        </w:rPr>
        <w:t xml:space="preserve"> </w:t>
      </w:r>
      <w:r>
        <w:rPr>
          <w:rFonts w:ascii="Arial" w:hAnsi="Arial" w:cs="Arial"/>
        </w:rPr>
        <w:t>Teacher.</w:t>
      </w:r>
    </w:p>
    <w:p w:rsidR="00BA0F39" w:rsidRDefault="00BA0F39">
      <w:pPr>
        <w:autoSpaceDE w:val="0"/>
        <w:autoSpaceDN w:val="0"/>
        <w:adjustRightInd w:val="0"/>
        <w:spacing w:after="0" w:line="240" w:lineRule="auto"/>
        <w:rPr>
          <w:rFonts w:ascii="Arial" w:hAnsi="Arial" w:cs="Arial"/>
          <w:b/>
          <w:bCs/>
        </w:rPr>
      </w:pPr>
    </w:p>
    <w:p w:rsidR="00BA0F39" w:rsidRDefault="0020014A">
      <w:pPr>
        <w:autoSpaceDE w:val="0"/>
        <w:autoSpaceDN w:val="0"/>
        <w:adjustRightInd w:val="0"/>
        <w:spacing w:after="0" w:line="240" w:lineRule="auto"/>
        <w:rPr>
          <w:rFonts w:ascii="Arial" w:hAnsi="Arial" w:cs="Arial"/>
          <w:b/>
          <w:bCs/>
        </w:rPr>
      </w:pPr>
      <w:r>
        <w:rPr>
          <w:rFonts w:ascii="Arial" w:hAnsi="Arial" w:cs="Arial"/>
          <w:b/>
          <w:bCs/>
        </w:rPr>
        <w:t>PRINCIPLE RESPONSIBILITITES</w:t>
      </w:r>
    </w:p>
    <w:p w:rsidR="00BA0F39" w:rsidRDefault="00BA0F39">
      <w:pPr>
        <w:autoSpaceDE w:val="0"/>
        <w:autoSpaceDN w:val="0"/>
        <w:adjustRightInd w:val="0"/>
        <w:spacing w:after="0" w:line="240" w:lineRule="auto"/>
        <w:rPr>
          <w:rFonts w:ascii="Arial" w:hAnsi="Arial" w:cs="Arial"/>
          <w:b/>
          <w:bCs/>
        </w:rPr>
      </w:pPr>
    </w:p>
    <w:p w:rsidR="00BA0F39" w:rsidRDefault="0020014A">
      <w:pPr>
        <w:autoSpaceDE w:val="0"/>
        <w:autoSpaceDN w:val="0"/>
        <w:adjustRightInd w:val="0"/>
        <w:spacing w:after="0" w:line="240" w:lineRule="auto"/>
        <w:rPr>
          <w:rFonts w:ascii="Arial" w:hAnsi="Arial" w:cs="Arial"/>
        </w:rPr>
      </w:pPr>
      <w:r>
        <w:rPr>
          <w:rFonts w:ascii="Arial" w:hAnsi="Arial" w:cs="Arial"/>
        </w:rPr>
        <w:t xml:space="preserve">RESPONSIBLITIES AS LEADER FOR SEND THROUGHOUT SCHOOL WORKING UNDER THE DIRECTION OF THE HEADTEACHER </w:t>
      </w:r>
    </w:p>
    <w:p w:rsidR="00BA0F39" w:rsidRDefault="00BA0F39">
      <w:pPr>
        <w:autoSpaceDE w:val="0"/>
        <w:autoSpaceDN w:val="0"/>
        <w:adjustRightInd w:val="0"/>
        <w:spacing w:after="0" w:line="240" w:lineRule="auto"/>
        <w:rPr>
          <w:rFonts w:ascii="Arial" w:hAnsi="Arial" w:cs="Arial"/>
        </w:rPr>
      </w:pPr>
    </w:p>
    <w:p w:rsidR="00BA0F39" w:rsidRDefault="0020014A">
      <w:pPr>
        <w:autoSpaceDE w:val="0"/>
        <w:autoSpaceDN w:val="0"/>
        <w:adjustRightInd w:val="0"/>
        <w:spacing w:after="0" w:line="240" w:lineRule="auto"/>
        <w:rPr>
          <w:rFonts w:ascii="Arial" w:hAnsi="Arial" w:cs="Arial"/>
        </w:rPr>
      </w:pPr>
      <w:r>
        <w:rPr>
          <w:rFonts w:ascii="Arial" w:hAnsi="Arial" w:cs="Arial"/>
        </w:rPr>
        <w:t>Have knowledge and understanding of:</w:t>
      </w:r>
    </w:p>
    <w:p w:rsidR="001C1933" w:rsidRDefault="001C1933">
      <w:pPr>
        <w:autoSpaceDE w:val="0"/>
        <w:autoSpaceDN w:val="0"/>
        <w:adjustRightInd w:val="0"/>
        <w:spacing w:after="0" w:line="240" w:lineRule="auto"/>
        <w:rPr>
          <w:rFonts w:ascii="Arial" w:hAnsi="Arial" w:cs="Arial"/>
        </w:rPr>
      </w:pPr>
    </w:p>
    <w:p w:rsidR="00BA0F39" w:rsidRDefault="0020014A">
      <w:pPr>
        <w:autoSpaceDE w:val="0"/>
        <w:autoSpaceDN w:val="0"/>
        <w:adjustRightInd w:val="0"/>
        <w:spacing w:after="0" w:line="240" w:lineRule="auto"/>
        <w:rPr>
          <w:rFonts w:ascii="Arial" w:hAnsi="Arial" w:cs="Arial"/>
        </w:rPr>
      </w:pPr>
      <w:r>
        <w:rPr>
          <w:rFonts w:ascii="Arial" w:hAnsi="Arial" w:cs="Arial"/>
        </w:rPr>
        <w:t>• The school’s aims, priorities, targets and action plans in relation to SEND</w:t>
      </w:r>
    </w:p>
    <w:p w:rsidR="00BA0F39" w:rsidRDefault="0020014A">
      <w:pPr>
        <w:autoSpaceDE w:val="0"/>
        <w:autoSpaceDN w:val="0"/>
        <w:adjustRightInd w:val="0"/>
        <w:spacing w:after="0" w:line="240" w:lineRule="auto"/>
        <w:rPr>
          <w:rFonts w:ascii="Arial" w:hAnsi="Arial" w:cs="Arial"/>
        </w:rPr>
      </w:pPr>
      <w:r>
        <w:rPr>
          <w:rFonts w:ascii="Arial" w:hAnsi="Arial" w:cs="Arial"/>
        </w:rPr>
        <w:t>• Policies and legislation regarding SEND</w:t>
      </w:r>
    </w:p>
    <w:p w:rsidR="00BA0F39" w:rsidRDefault="0020014A">
      <w:pPr>
        <w:autoSpaceDE w:val="0"/>
        <w:autoSpaceDN w:val="0"/>
        <w:adjustRightInd w:val="0"/>
        <w:spacing w:after="0" w:line="240" w:lineRule="auto"/>
        <w:rPr>
          <w:rFonts w:ascii="Arial" w:hAnsi="Arial" w:cs="Arial"/>
        </w:rPr>
      </w:pPr>
      <w:r>
        <w:rPr>
          <w:rFonts w:ascii="Arial" w:hAnsi="Arial" w:cs="Arial"/>
        </w:rPr>
        <w:t xml:space="preserve">• The implications of the code of practice for special educational </w:t>
      </w:r>
      <w:r w:rsidR="001C1933">
        <w:rPr>
          <w:rFonts w:ascii="Arial" w:hAnsi="Arial" w:cs="Arial"/>
        </w:rPr>
        <w:t>needs for teaching and learning</w:t>
      </w:r>
    </w:p>
    <w:p w:rsidR="00BA0F39" w:rsidRDefault="0020014A">
      <w:pPr>
        <w:autoSpaceDE w:val="0"/>
        <w:autoSpaceDN w:val="0"/>
        <w:adjustRightInd w:val="0"/>
        <w:spacing w:after="0" w:line="240" w:lineRule="auto"/>
        <w:rPr>
          <w:rFonts w:ascii="Arial" w:hAnsi="Arial" w:cs="Arial"/>
        </w:rPr>
      </w:pPr>
      <w:r>
        <w:rPr>
          <w:rFonts w:ascii="Arial" w:hAnsi="Arial" w:cs="Arial"/>
        </w:rPr>
        <w:lastRenderedPageBreak/>
        <w:t>• The characteristics of effective teaching and learning styles, including the main strategies for improving and sustaining high standards of pupil achievement and promoting their spiritual, moral, social and cultural development and their good behaviour, and how those strategies can be u</w:t>
      </w:r>
      <w:r w:rsidR="001C1933">
        <w:rPr>
          <w:rFonts w:ascii="Arial" w:hAnsi="Arial" w:cs="Arial"/>
        </w:rPr>
        <w:t>sed to support pupils with SEND</w:t>
      </w:r>
    </w:p>
    <w:p w:rsidR="00BA0F39" w:rsidRDefault="0020014A">
      <w:pPr>
        <w:autoSpaceDE w:val="0"/>
        <w:autoSpaceDN w:val="0"/>
        <w:adjustRightInd w:val="0"/>
        <w:spacing w:after="0" w:line="240" w:lineRule="auto"/>
        <w:rPr>
          <w:rFonts w:ascii="Arial" w:hAnsi="Arial" w:cs="Arial"/>
        </w:rPr>
      </w:pPr>
      <w:r>
        <w:rPr>
          <w:rFonts w:ascii="Arial" w:hAnsi="Arial" w:cs="Arial"/>
        </w:rPr>
        <w:t>• How information</w:t>
      </w:r>
      <w:r w:rsidR="001C1933">
        <w:rPr>
          <w:rFonts w:ascii="Arial" w:hAnsi="Arial" w:cs="Arial"/>
        </w:rPr>
        <w:t>,</w:t>
      </w:r>
      <w:r>
        <w:rPr>
          <w:rFonts w:ascii="Arial" w:hAnsi="Arial" w:cs="Arial"/>
        </w:rPr>
        <w:t xml:space="preserve"> communication </w:t>
      </w:r>
      <w:r w:rsidR="001C1933">
        <w:rPr>
          <w:rFonts w:ascii="Arial" w:hAnsi="Arial" w:cs="Arial"/>
        </w:rPr>
        <w:t xml:space="preserve">and </w:t>
      </w:r>
      <w:r>
        <w:rPr>
          <w:rFonts w:ascii="Arial" w:hAnsi="Arial" w:cs="Arial"/>
        </w:rPr>
        <w:t xml:space="preserve">technology </w:t>
      </w:r>
      <w:r w:rsidR="006A1CCB">
        <w:rPr>
          <w:rFonts w:ascii="Arial" w:hAnsi="Arial" w:cs="Arial"/>
        </w:rPr>
        <w:t xml:space="preserve">is </w:t>
      </w:r>
      <w:r>
        <w:rPr>
          <w:rFonts w:ascii="Arial" w:hAnsi="Arial" w:cs="Arial"/>
        </w:rPr>
        <w:t xml:space="preserve">used to help pupils gain access to the curriculum, as an aid to teaching and learning and as a means of communication between </w:t>
      </w:r>
      <w:r w:rsidR="001C1933">
        <w:rPr>
          <w:rFonts w:ascii="Arial" w:hAnsi="Arial" w:cs="Arial"/>
        </w:rPr>
        <w:t>those teaching pupils with SEND</w:t>
      </w:r>
    </w:p>
    <w:p w:rsidR="00BA0F39" w:rsidRDefault="0020014A">
      <w:pPr>
        <w:autoSpaceDE w:val="0"/>
        <w:autoSpaceDN w:val="0"/>
        <w:adjustRightInd w:val="0"/>
        <w:spacing w:after="0" w:line="240" w:lineRule="auto"/>
        <w:rPr>
          <w:rFonts w:ascii="Arial" w:hAnsi="Arial" w:cs="Arial"/>
        </w:rPr>
      </w:pPr>
      <w:r>
        <w:rPr>
          <w:rFonts w:ascii="Arial" w:hAnsi="Arial" w:cs="Arial"/>
        </w:rPr>
        <w:t xml:space="preserve">• The purpose of individual education plans and group education plans, including leading their formulation and planning </w:t>
      </w:r>
      <w:r w:rsidR="001C1933">
        <w:rPr>
          <w:rFonts w:ascii="Arial" w:hAnsi="Arial" w:cs="Arial"/>
        </w:rPr>
        <w:t>their implementation and review</w:t>
      </w:r>
    </w:p>
    <w:p w:rsidR="00BA0F39" w:rsidRDefault="0020014A">
      <w:pPr>
        <w:autoSpaceDE w:val="0"/>
        <w:autoSpaceDN w:val="0"/>
        <w:adjustRightInd w:val="0"/>
        <w:spacing w:after="0" w:line="240" w:lineRule="auto"/>
        <w:rPr>
          <w:rFonts w:ascii="Arial" w:hAnsi="Arial" w:cs="Arial"/>
        </w:rPr>
      </w:pPr>
      <w:r>
        <w:rPr>
          <w:rFonts w:ascii="Arial" w:hAnsi="Arial" w:cs="Arial"/>
        </w:rPr>
        <w:t>• To contribute to the school’s commitment to rigorous and robust safeguarding practices</w:t>
      </w:r>
    </w:p>
    <w:p w:rsidR="00BA0F39" w:rsidRDefault="00BA0F39">
      <w:pPr>
        <w:autoSpaceDE w:val="0"/>
        <w:autoSpaceDN w:val="0"/>
        <w:adjustRightInd w:val="0"/>
        <w:spacing w:after="0" w:line="240" w:lineRule="auto"/>
        <w:rPr>
          <w:rFonts w:ascii="Arial" w:hAnsi="Arial" w:cs="Arial"/>
        </w:rPr>
      </w:pPr>
    </w:p>
    <w:p w:rsidR="00BA0F39" w:rsidRDefault="00BA0F39">
      <w:pPr>
        <w:autoSpaceDE w:val="0"/>
        <w:autoSpaceDN w:val="0"/>
        <w:adjustRightInd w:val="0"/>
        <w:spacing w:after="0" w:line="240" w:lineRule="auto"/>
        <w:rPr>
          <w:rFonts w:ascii="Arial" w:hAnsi="Arial" w:cs="Arial"/>
        </w:rPr>
      </w:pPr>
    </w:p>
    <w:p w:rsidR="00BA0F39" w:rsidRDefault="0020014A">
      <w:pPr>
        <w:autoSpaceDE w:val="0"/>
        <w:autoSpaceDN w:val="0"/>
        <w:adjustRightInd w:val="0"/>
        <w:spacing w:after="0" w:line="240" w:lineRule="auto"/>
        <w:rPr>
          <w:rFonts w:ascii="Arial" w:hAnsi="Arial" w:cs="Arial"/>
        </w:rPr>
      </w:pPr>
      <w:r>
        <w:rPr>
          <w:rFonts w:ascii="Arial" w:hAnsi="Arial" w:cs="Arial"/>
        </w:rPr>
        <w:t>And to:</w:t>
      </w:r>
    </w:p>
    <w:p w:rsidR="00BA0F39" w:rsidRDefault="0020014A">
      <w:pPr>
        <w:autoSpaceDE w:val="0"/>
        <w:autoSpaceDN w:val="0"/>
        <w:adjustRightInd w:val="0"/>
        <w:spacing w:after="0" w:line="240" w:lineRule="auto"/>
        <w:rPr>
          <w:rFonts w:ascii="Arial" w:hAnsi="Arial" w:cs="Arial"/>
        </w:rPr>
      </w:pPr>
      <w:r>
        <w:rPr>
          <w:rFonts w:ascii="Arial" w:hAnsi="Arial" w:cs="Arial"/>
        </w:rPr>
        <w:t>• Analyse a</w:t>
      </w:r>
      <w:r w:rsidR="006A1CCB">
        <w:rPr>
          <w:rFonts w:ascii="Arial" w:hAnsi="Arial" w:cs="Arial"/>
        </w:rPr>
        <w:t xml:space="preserve">nd interpret relevant national, local and schools data, plus </w:t>
      </w:r>
      <w:r>
        <w:rPr>
          <w:rFonts w:ascii="Arial" w:hAnsi="Arial" w:cs="Arial"/>
        </w:rPr>
        <w:t>research inspection evidence to inform the SEND polic</w:t>
      </w:r>
      <w:r w:rsidR="006A1CCB">
        <w:rPr>
          <w:rFonts w:ascii="Arial" w:hAnsi="Arial" w:cs="Arial"/>
        </w:rPr>
        <w:t>y</w:t>
      </w:r>
      <w:r>
        <w:rPr>
          <w:rFonts w:ascii="Arial" w:hAnsi="Arial" w:cs="Arial"/>
        </w:rPr>
        <w:t>, practices, expectation</w:t>
      </w:r>
      <w:r w:rsidR="001C1933">
        <w:rPr>
          <w:rFonts w:ascii="Arial" w:hAnsi="Arial" w:cs="Arial"/>
        </w:rPr>
        <w:t>s, targets and teaching methods</w:t>
      </w:r>
    </w:p>
    <w:p w:rsidR="00BA0F39" w:rsidRDefault="0020014A">
      <w:pPr>
        <w:autoSpaceDE w:val="0"/>
        <w:autoSpaceDN w:val="0"/>
        <w:adjustRightInd w:val="0"/>
        <w:spacing w:after="0" w:line="240" w:lineRule="auto"/>
        <w:rPr>
          <w:rFonts w:ascii="Arial" w:hAnsi="Arial" w:cs="Arial"/>
        </w:rPr>
      </w:pPr>
      <w:r>
        <w:rPr>
          <w:rFonts w:ascii="Arial" w:hAnsi="Arial" w:cs="Arial"/>
        </w:rPr>
        <w:t>• Work with pupils, subject leaders and class teachers to ensure that realistic expectations of behaviour and achievemen</w:t>
      </w:r>
      <w:r w:rsidR="006A1CCB">
        <w:rPr>
          <w:rFonts w:ascii="Arial" w:hAnsi="Arial" w:cs="Arial"/>
        </w:rPr>
        <w:t xml:space="preserve">ts are set, </w:t>
      </w:r>
      <w:r w:rsidR="001C1933">
        <w:rPr>
          <w:rFonts w:ascii="Arial" w:hAnsi="Arial" w:cs="Arial"/>
        </w:rPr>
        <w:t>for pupils with SEND</w:t>
      </w:r>
    </w:p>
    <w:p w:rsidR="00BA0F39" w:rsidRDefault="0020014A">
      <w:pPr>
        <w:autoSpaceDE w:val="0"/>
        <w:autoSpaceDN w:val="0"/>
        <w:adjustRightInd w:val="0"/>
        <w:spacing w:after="0" w:line="240" w:lineRule="auto"/>
        <w:rPr>
          <w:rFonts w:ascii="Arial" w:hAnsi="Arial" w:cs="Arial"/>
        </w:rPr>
      </w:pPr>
      <w:r>
        <w:rPr>
          <w:rFonts w:ascii="Arial" w:hAnsi="Arial" w:cs="Arial"/>
        </w:rPr>
        <w:t xml:space="preserve">• Identify and disseminate the most effective teaching </w:t>
      </w:r>
      <w:r w:rsidR="006A1CCB">
        <w:rPr>
          <w:rFonts w:ascii="Arial" w:hAnsi="Arial" w:cs="Arial"/>
        </w:rPr>
        <w:t>approaches for pupils with SEND</w:t>
      </w:r>
    </w:p>
    <w:p w:rsidR="00BA0F39" w:rsidRDefault="0020014A">
      <w:pPr>
        <w:autoSpaceDE w:val="0"/>
        <w:autoSpaceDN w:val="0"/>
        <w:adjustRightInd w:val="0"/>
        <w:spacing w:after="0" w:line="240" w:lineRule="auto"/>
        <w:rPr>
          <w:rFonts w:ascii="Arial" w:hAnsi="Arial" w:cs="Arial"/>
        </w:rPr>
      </w:pPr>
      <w:r>
        <w:rPr>
          <w:rFonts w:ascii="Arial" w:hAnsi="Arial" w:cs="Arial"/>
        </w:rPr>
        <w:t>• Monitor the effectiveness of appropriate teaching and learning activities and target setting to mee</w:t>
      </w:r>
      <w:r w:rsidR="006A1CCB">
        <w:rPr>
          <w:rFonts w:ascii="Arial" w:hAnsi="Arial" w:cs="Arial"/>
        </w:rPr>
        <w:t>t the needs of pupils with SEND</w:t>
      </w:r>
    </w:p>
    <w:p w:rsidR="00BA0F39" w:rsidRDefault="0020014A">
      <w:pPr>
        <w:autoSpaceDE w:val="0"/>
        <w:autoSpaceDN w:val="0"/>
        <w:adjustRightInd w:val="0"/>
        <w:spacing w:after="0" w:line="240" w:lineRule="auto"/>
        <w:rPr>
          <w:rFonts w:ascii="Arial" w:hAnsi="Arial" w:cs="Arial"/>
        </w:rPr>
      </w:pPr>
      <w:r>
        <w:rPr>
          <w:rFonts w:ascii="Arial" w:hAnsi="Arial" w:cs="Arial"/>
        </w:rPr>
        <w:t xml:space="preserve">• Support the development of improvements in </w:t>
      </w:r>
      <w:r w:rsidR="006A1CCB">
        <w:rPr>
          <w:rFonts w:ascii="Arial" w:hAnsi="Arial" w:cs="Arial"/>
        </w:rPr>
        <w:t>E</w:t>
      </w:r>
      <w:r>
        <w:rPr>
          <w:rFonts w:ascii="Arial" w:hAnsi="Arial" w:cs="Arial"/>
        </w:rPr>
        <w:t xml:space="preserve">nglish, maths and </w:t>
      </w:r>
      <w:r w:rsidR="006A1CCB">
        <w:rPr>
          <w:rFonts w:ascii="Arial" w:hAnsi="Arial" w:cs="Arial"/>
        </w:rPr>
        <w:t>ICT</w:t>
      </w:r>
      <w:r>
        <w:rPr>
          <w:rFonts w:ascii="Arial" w:hAnsi="Arial" w:cs="Arial"/>
        </w:rPr>
        <w:t xml:space="preserve"> skills, as well as access to </w:t>
      </w:r>
      <w:r w:rsidR="006A1CCB">
        <w:rPr>
          <w:rFonts w:ascii="Arial" w:hAnsi="Arial" w:cs="Arial"/>
        </w:rPr>
        <w:t xml:space="preserve">the </w:t>
      </w:r>
      <w:r>
        <w:rPr>
          <w:rFonts w:ascii="Arial" w:hAnsi="Arial" w:cs="Arial"/>
        </w:rPr>
        <w:t>wider curriculum. Identify and develop study skills to support pupils in their ability to work independe</w:t>
      </w:r>
      <w:r w:rsidR="006A1CCB">
        <w:rPr>
          <w:rFonts w:ascii="Arial" w:hAnsi="Arial" w:cs="Arial"/>
        </w:rPr>
        <w:t>ntly and learn more effectively</w:t>
      </w:r>
    </w:p>
    <w:p w:rsidR="00BA0F39" w:rsidRDefault="0020014A">
      <w:pPr>
        <w:autoSpaceDE w:val="0"/>
        <w:autoSpaceDN w:val="0"/>
        <w:adjustRightInd w:val="0"/>
        <w:spacing w:after="0" w:line="240" w:lineRule="auto"/>
        <w:rPr>
          <w:rFonts w:ascii="Arial" w:hAnsi="Arial" w:cs="Arial"/>
        </w:rPr>
      </w:pPr>
      <w:r>
        <w:rPr>
          <w:rFonts w:ascii="Arial" w:hAnsi="Arial" w:cs="Arial"/>
        </w:rPr>
        <w:t>• Lead and develop effective liaison between schools to ensure there is good continuity in terms of support and progression in learning</w:t>
      </w:r>
      <w:r w:rsidR="006A1CCB">
        <w:rPr>
          <w:rFonts w:ascii="Arial" w:hAnsi="Arial" w:cs="Arial"/>
        </w:rPr>
        <w:t xml:space="preserve"> when pupils with SEND transfer</w:t>
      </w:r>
    </w:p>
    <w:p w:rsidR="00BA0F39" w:rsidRDefault="0020014A">
      <w:pPr>
        <w:autoSpaceDE w:val="0"/>
        <w:autoSpaceDN w:val="0"/>
        <w:adjustRightInd w:val="0"/>
        <w:spacing w:after="0" w:line="240" w:lineRule="auto"/>
        <w:rPr>
          <w:rFonts w:ascii="Arial" w:hAnsi="Arial" w:cs="Arial"/>
        </w:rPr>
      </w:pPr>
      <w:r>
        <w:rPr>
          <w:rFonts w:ascii="Arial" w:hAnsi="Arial" w:cs="Arial"/>
        </w:rPr>
        <w:t>• Relevant research, national inspection evidence and legislation, including the SEND Code of Practice and equal opportunities legislation and how these apply to pupils with stat</w:t>
      </w:r>
      <w:r w:rsidR="006A1CCB">
        <w:rPr>
          <w:rFonts w:ascii="Arial" w:hAnsi="Arial" w:cs="Arial"/>
        </w:rPr>
        <w:t>ements as well as those without</w:t>
      </w:r>
    </w:p>
    <w:p w:rsidR="00BA0F39" w:rsidRPr="006A1CCB" w:rsidRDefault="006A1CCB" w:rsidP="006A1CCB">
      <w:pPr>
        <w:autoSpaceDE w:val="0"/>
        <w:autoSpaceDN w:val="0"/>
        <w:adjustRightInd w:val="0"/>
        <w:spacing w:after="0" w:line="240" w:lineRule="auto"/>
        <w:rPr>
          <w:rFonts w:ascii="Arial" w:hAnsi="Arial" w:cs="Arial"/>
        </w:rPr>
      </w:pPr>
      <w:r w:rsidRPr="006A1CCB">
        <w:rPr>
          <w:rFonts w:ascii="Arial" w:hAnsi="Arial" w:cs="Arial"/>
        </w:rPr>
        <w:t>•</w:t>
      </w:r>
      <w:r>
        <w:rPr>
          <w:rFonts w:ascii="Arial" w:hAnsi="Arial" w:cs="Arial"/>
        </w:rPr>
        <w:t xml:space="preserve"> </w:t>
      </w:r>
      <w:r w:rsidR="0020014A" w:rsidRPr="006A1CCB">
        <w:rPr>
          <w:rFonts w:ascii="Arial" w:hAnsi="Arial" w:cs="Arial"/>
        </w:rPr>
        <w:t xml:space="preserve">Communicate information effectively to LAs, external agencies, parents and other schools </w:t>
      </w:r>
      <w:r>
        <w:rPr>
          <w:rFonts w:ascii="Arial" w:hAnsi="Arial" w:cs="Arial"/>
        </w:rPr>
        <w:t>on transfer</w:t>
      </w:r>
    </w:p>
    <w:p w:rsidR="00BA0F39" w:rsidRDefault="0020014A">
      <w:pPr>
        <w:autoSpaceDE w:val="0"/>
        <w:autoSpaceDN w:val="0"/>
        <w:adjustRightInd w:val="0"/>
        <w:spacing w:after="0" w:line="240" w:lineRule="auto"/>
        <w:rPr>
          <w:rFonts w:ascii="Arial" w:hAnsi="Arial" w:cs="Arial"/>
        </w:rPr>
      </w:pPr>
      <w:r>
        <w:rPr>
          <w:rFonts w:ascii="Arial" w:hAnsi="Arial" w:cs="Arial"/>
        </w:rPr>
        <w:t>• Contribute to the professional development of other staff in relation to pupils with SEND; including how to recognise and deal with stereotyping in relation to disability or race</w:t>
      </w:r>
    </w:p>
    <w:p w:rsidR="00BA0F39" w:rsidRDefault="0020014A">
      <w:pPr>
        <w:autoSpaceDE w:val="0"/>
        <w:autoSpaceDN w:val="0"/>
        <w:adjustRightInd w:val="0"/>
        <w:spacing w:after="0" w:line="240" w:lineRule="auto"/>
        <w:rPr>
          <w:rFonts w:ascii="Arial" w:hAnsi="Arial" w:cs="Arial"/>
        </w:rPr>
      </w:pPr>
      <w:r>
        <w:rPr>
          <w:rFonts w:ascii="Arial" w:hAnsi="Arial" w:cs="Arial"/>
        </w:rPr>
        <w:t>• Collect and interpret specialist assessment data gathered on pupil</w:t>
      </w:r>
      <w:r w:rsidR="006A1CCB">
        <w:rPr>
          <w:rFonts w:ascii="Arial" w:hAnsi="Arial" w:cs="Arial"/>
        </w:rPr>
        <w:t>s and use it to inform practice</w:t>
      </w:r>
    </w:p>
    <w:p w:rsidR="00BA0F39" w:rsidRDefault="0020014A">
      <w:pPr>
        <w:autoSpaceDE w:val="0"/>
        <w:autoSpaceDN w:val="0"/>
        <w:adjustRightInd w:val="0"/>
        <w:spacing w:after="0" w:line="240" w:lineRule="auto"/>
        <w:rPr>
          <w:rFonts w:ascii="Arial" w:hAnsi="Arial" w:cs="Arial"/>
        </w:rPr>
      </w:pPr>
      <w:r>
        <w:rPr>
          <w:rFonts w:ascii="Arial" w:hAnsi="Arial" w:cs="Arial"/>
        </w:rPr>
        <w:t>• Devise, implement and evaluate systems for identifying, assessing and reviewing pupils’ SEND in relat</w:t>
      </w:r>
      <w:r w:rsidR="006A1CCB">
        <w:rPr>
          <w:rFonts w:ascii="Arial" w:hAnsi="Arial" w:cs="Arial"/>
        </w:rPr>
        <w:t>ion to the school’s SEND policy</w:t>
      </w:r>
    </w:p>
    <w:p w:rsidR="00BA0F39" w:rsidRDefault="0020014A">
      <w:pPr>
        <w:autoSpaceDE w:val="0"/>
        <w:autoSpaceDN w:val="0"/>
        <w:adjustRightInd w:val="0"/>
        <w:spacing w:after="0" w:line="240" w:lineRule="auto"/>
        <w:rPr>
          <w:rFonts w:ascii="Arial" w:hAnsi="Arial" w:cs="Arial"/>
        </w:rPr>
      </w:pPr>
      <w:r>
        <w:rPr>
          <w:rFonts w:ascii="Arial" w:hAnsi="Arial" w:cs="Arial"/>
        </w:rPr>
        <w:t>• Provide regular information to the Head</w:t>
      </w:r>
      <w:r w:rsidR="006A1CCB">
        <w:rPr>
          <w:rFonts w:ascii="Arial" w:hAnsi="Arial" w:cs="Arial"/>
        </w:rPr>
        <w:t xml:space="preserve"> T</w:t>
      </w:r>
      <w:r>
        <w:rPr>
          <w:rFonts w:ascii="Arial" w:hAnsi="Arial" w:cs="Arial"/>
        </w:rPr>
        <w:t xml:space="preserve">eacher and Governing Body on the evaluation of the effectiveness of provision for pupils with SEND, to inform </w:t>
      </w:r>
      <w:r w:rsidR="006A1CCB">
        <w:rPr>
          <w:rFonts w:ascii="Arial" w:hAnsi="Arial" w:cs="Arial"/>
        </w:rPr>
        <w:t>decision-making and policy review</w:t>
      </w:r>
    </w:p>
    <w:p w:rsidR="00BA0F39" w:rsidRDefault="0020014A">
      <w:pPr>
        <w:autoSpaceDE w:val="0"/>
        <w:autoSpaceDN w:val="0"/>
        <w:adjustRightInd w:val="0"/>
        <w:spacing w:after="0" w:line="240" w:lineRule="auto"/>
        <w:rPr>
          <w:rFonts w:ascii="Arial" w:hAnsi="Arial" w:cs="Arial"/>
        </w:rPr>
      </w:pPr>
      <w:r>
        <w:rPr>
          <w:rFonts w:ascii="Arial" w:hAnsi="Arial" w:cs="Arial"/>
        </w:rPr>
        <w:t>• Support staff in understanding the learning needs of pupils with SEND and the importan</w:t>
      </w:r>
      <w:r w:rsidR="006A1CCB">
        <w:rPr>
          <w:rFonts w:ascii="Arial" w:hAnsi="Arial" w:cs="Arial"/>
        </w:rPr>
        <w:t>ce of raising their achievement</w:t>
      </w:r>
    </w:p>
    <w:p w:rsidR="00BA0F39" w:rsidRDefault="0020014A">
      <w:pPr>
        <w:autoSpaceDE w:val="0"/>
        <w:autoSpaceDN w:val="0"/>
        <w:adjustRightInd w:val="0"/>
        <w:spacing w:after="0" w:line="240" w:lineRule="auto"/>
        <w:rPr>
          <w:rFonts w:ascii="Arial" w:hAnsi="Arial" w:cs="Arial"/>
        </w:rPr>
      </w:pPr>
      <w:r>
        <w:rPr>
          <w:rFonts w:ascii="Arial" w:hAnsi="Arial" w:cs="Arial"/>
        </w:rPr>
        <w:t>• Monitor the progress made in setting objectives and targets for pupils with SEND, assist in the evaluation of and the effectiveness of teaching and learning and use the analys</w:t>
      </w:r>
      <w:r w:rsidR="009E5E1D">
        <w:rPr>
          <w:rFonts w:ascii="Arial" w:hAnsi="Arial" w:cs="Arial"/>
        </w:rPr>
        <w:t>is to guide further improvement</w:t>
      </w:r>
    </w:p>
    <w:p w:rsidR="00BA0F39" w:rsidRDefault="0020014A">
      <w:pPr>
        <w:autoSpaceDE w:val="0"/>
        <w:autoSpaceDN w:val="0"/>
        <w:adjustRightInd w:val="0"/>
        <w:spacing w:after="0" w:line="240" w:lineRule="auto"/>
        <w:rPr>
          <w:rFonts w:ascii="Arial" w:hAnsi="Arial" w:cs="Arial"/>
        </w:rPr>
      </w:pPr>
      <w:r>
        <w:rPr>
          <w:rFonts w:ascii="Arial" w:hAnsi="Arial" w:cs="Arial"/>
        </w:rPr>
        <w:t xml:space="preserve">• Ensure the establishment of opportunities for themselves, learning support assistants and other teachers to review the needs, progress </w:t>
      </w:r>
      <w:r w:rsidR="009E5E1D">
        <w:rPr>
          <w:rFonts w:ascii="Arial" w:hAnsi="Arial" w:cs="Arial"/>
        </w:rPr>
        <w:t>and targets of pupils with SEND</w:t>
      </w:r>
    </w:p>
    <w:p w:rsidR="00BA0F39" w:rsidRDefault="0020014A">
      <w:pPr>
        <w:autoSpaceDE w:val="0"/>
        <w:autoSpaceDN w:val="0"/>
        <w:adjustRightInd w:val="0"/>
        <w:spacing w:after="0" w:line="240" w:lineRule="auto"/>
        <w:rPr>
          <w:rFonts w:ascii="Arial" w:hAnsi="Arial" w:cs="Arial"/>
        </w:rPr>
      </w:pPr>
      <w:r>
        <w:rPr>
          <w:rFonts w:ascii="Arial" w:hAnsi="Arial" w:cs="Arial"/>
        </w:rPr>
        <w:t>• Develop and maintain effective partnerships betwee</w:t>
      </w:r>
      <w:r w:rsidR="009E5E1D">
        <w:rPr>
          <w:rFonts w:ascii="Arial" w:hAnsi="Arial" w:cs="Arial"/>
        </w:rPr>
        <w:t>n parents and the school’s staff</w:t>
      </w:r>
      <w:r>
        <w:rPr>
          <w:rFonts w:ascii="Arial" w:hAnsi="Arial" w:cs="Arial"/>
        </w:rPr>
        <w:t xml:space="preserve"> to promote pupils’ learning; communicate effectively; providing information to parents about tar</w:t>
      </w:r>
      <w:r w:rsidR="009E5E1D">
        <w:rPr>
          <w:rFonts w:ascii="Arial" w:hAnsi="Arial" w:cs="Arial"/>
        </w:rPr>
        <w:t>gets, achievements and progress</w:t>
      </w:r>
    </w:p>
    <w:p w:rsidR="00BA0F39" w:rsidRDefault="0020014A">
      <w:pPr>
        <w:autoSpaceDE w:val="0"/>
        <w:autoSpaceDN w:val="0"/>
        <w:adjustRightInd w:val="0"/>
        <w:spacing w:after="0" w:line="240" w:lineRule="auto"/>
        <w:rPr>
          <w:rFonts w:ascii="Arial" w:hAnsi="Arial" w:cs="Arial"/>
        </w:rPr>
      </w:pPr>
      <w:r>
        <w:rPr>
          <w:rFonts w:ascii="Arial" w:hAnsi="Arial" w:cs="Arial"/>
        </w:rPr>
        <w:t>• Develop effective liaison with external agencies in order to provide maximum support for pupils with SEND</w:t>
      </w:r>
    </w:p>
    <w:p w:rsidR="00BA0F39" w:rsidRDefault="0020014A">
      <w:pPr>
        <w:autoSpaceDE w:val="0"/>
        <w:autoSpaceDN w:val="0"/>
        <w:adjustRightInd w:val="0"/>
        <w:spacing w:after="0" w:line="240" w:lineRule="auto"/>
        <w:rPr>
          <w:rFonts w:ascii="Arial" w:hAnsi="Arial" w:cs="Arial"/>
        </w:rPr>
      </w:pPr>
      <w:r>
        <w:rPr>
          <w:rFonts w:ascii="Arial" w:hAnsi="Arial" w:cs="Arial"/>
        </w:rPr>
        <w:t>• Chair reviews, case conferences and meetings effectively</w:t>
      </w:r>
    </w:p>
    <w:p w:rsidR="00BA0F39" w:rsidRDefault="0020014A">
      <w:pPr>
        <w:autoSpaceDE w:val="0"/>
        <w:autoSpaceDN w:val="0"/>
        <w:adjustRightInd w:val="0"/>
        <w:spacing w:after="0" w:line="240" w:lineRule="auto"/>
        <w:rPr>
          <w:rFonts w:ascii="Arial" w:hAnsi="Arial" w:cs="Arial"/>
        </w:rPr>
      </w:pPr>
      <w:r>
        <w:rPr>
          <w:rFonts w:ascii="Arial" w:hAnsi="Arial" w:cs="Arial"/>
        </w:rPr>
        <w:t>•</w:t>
      </w:r>
      <w:r w:rsidR="009E5E1D">
        <w:rPr>
          <w:rFonts w:ascii="Arial" w:hAnsi="Arial" w:cs="Arial"/>
        </w:rPr>
        <w:t xml:space="preserve"> Judge when to make decisions</w:t>
      </w:r>
      <w:r>
        <w:rPr>
          <w:rFonts w:ascii="Arial" w:hAnsi="Arial" w:cs="Arial"/>
        </w:rPr>
        <w:t xml:space="preserve"> and when to consult with oth</w:t>
      </w:r>
      <w:r w:rsidR="009E5E1D">
        <w:rPr>
          <w:rFonts w:ascii="Arial" w:hAnsi="Arial" w:cs="Arial"/>
        </w:rPr>
        <w:t>ers including external agencies</w:t>
      </w:r>
    </w:p>
    <w:p w:rsidR="00BA0F39" w:rsidRDefault="0020014A">
      <w:pPr>
        <w:autoSpaceDE w:val="0"/>
        <w:autoSpaceDN w:val="0"/>
        <w:adjustRightInd w:val="0"/>
        <w:spacing w:after="0" w:line="240" w:lineRule="auto"/>
        <w:rPr>
          <w:rFonts w:ascii="Arial" w:hAnsi="Arial" w:cs="Arial"/>
        </w:rPr>
      </w:pPr>
      <w:r>
        <w:rPr>
          <w:rFonts w:ascii="Arial" w:hAnsi="Arial" w:cs="Arial"/>
        </w:rPr>
        <w:lastRenderedPageBreak/>
        <w:t>• Prioritise and manage their own time effectively, particularly in relation to balancing the demands made by administrative duties, teaching and acting as a resour</w:t>
      </w:r>
      <w:r w:rsidR="009E5E1D">
        <w:rPr>
          <w:rFonts w:ascii="Arial" w:hAnsi="Arial" w:cs="Arial"/>
        </w:rPr>
        <w:t>ce for colleagues</w:t>
      </w:r>
    </w:p>
    <w:p w:rsidR="00BA0F39" w:rsidRDefault="0020014A">
      <w:pPr>
        <w:autoSpaceDE w:val="0"/>
        <w:autoSpaceDN w:val="0"/>
        <w:adjustRightInd w:val="0"/>
        <w:spacing w:after="0" w:line="240" w:lineRule="auto"/>
        <w:rPr>
          <w:rFonts w:ascii="Arial" w:hAnsi="Arial" w:cs="Arial"/>
        </w:rPr>
      </w:pPr>
      <w:r>
        <w:rPr>
          <w:rFonts w:ascii="Arial" w:hAnsi="Arial" w:cs="Arial"/>
        </w:rPr>
        <w:t>• Encourage all members of staff to recognise and fulfil their statutory respo</w:t>
      </w:r>
      <w:r w:rsidR="009E5E1D">
        <w:rPr>
          <w:rFonts w:ascii="Arial" w:hAnsi="Arial" w:cs="Arial"/>
        </w:rPr>
        <w:t>nsibilities to pupils with SEND</w:t>
      </w:r>
    </w:p>
    <w:p w:rsidR="00BA0F39" w:rsidRDefault="0020014A">
      <w:pPr>
        <w:autoSpaceDE w:val="0"/>
        <w:autoSpaceDN w:val="0"/>
        <w:adjustRightInd w:val="0"/>
        <w:spacing w:after="0" w:line="240" w:lineRule="auto"/>
        <w:rPr>
          <w:rFonts w:ascii="Arial" w:hAnsi="Arial" w:cs="Arial"/>
        </w:rPr>
      </w:pPr>
      <w:r>
        <w:rPr>
          <w:rFonts w:ascii="Arial" w:hAnsi="Arial" w:cs="Arial"/>
        </w:rPr>
        <w:t>• Advise, contribute to and, where appropriate, co-ordinate the professional development of staff to increase their effectiveness in responding to pupils with SEND and provide support and training to trainee and newly qualified teachers in relation to pupils with SEND, understanding their needs and importan</w:t>
      </w:r>
      <w:r w:rsidR="009E5E1D">
        <w:rPr>
          <w:rFonts w:ascii="Arial" w:hAnsi="Arial" w:cs="Arial"/>
        </w:rPr>
        <w:t>ce of raising their achievement</w:t>
      </w:r>
    </w:p>
    <w:p w:rsidR="00BA0F39" w:rsidRDefault="0020014A">
      <w:pPr>
        <w:autoSpaceDE w:val="0"/>
        <w:autoSpaceDN w:val="0"/>
        <w:adjustRightInd w:val="0"/>
        <w:spacing w:after="0" w:line="240" w:lineRule="auto"/>
        <w:rPr>
          <w:rFonts w:ascii="Arial" w:hAnsi="Arial" w:cs="Arial"/>
        </w:rPr>
      </w:pPr>
      <w:r>
        <w:rPr>
          <w:rFonts w:ascii="Arial" w:hAnsi="Arial" w:cs="Arial"/>
        </w:rPr>
        <w:t>• In consultation with the Leadership Team, deploy and co-ordinate the use of support staff for maximum benefit for all pupils who need extra suppo</w:t>
      </w:r>
      <w:r w:rsidR="009E5E1D">
        <w:rPr>
          <w:rFonts w:ascii="Arial" w:hAnsi="Arial" w:cs="Arial"/>
        </w:rPr>
        <w:t>rt, including the pastoral team</w:t>
      </w:r>
    </w:p>
    <w:p w:rsidR="00BA0F39" w:rsidRDefault="0020014A">
      <w:pPr>
        <w:autoSpaceDE w:val="0"/>
        <w:autoSpaceDN w:val="0"/>
        <w:adjustRightInd w:val="0"/>
        <w:spacing w:after="0" w:line="240" w:lineRule="auto"/>
        <w:rPr>
          <w:rFonts w:ascii="Arial" w:hAnsi="Arial" w:cs="Arial"/>
        </w:rPr>
      </w:pPr>
      <w:r>
        <w:rPr>
          <w:rFonts w:ascii="Arial" w:hAnsi="Arial" w:cs="Arial"/>
        </w:rPr>
        <w:t>• Maintain documentation relating to the SEND tracking system</w:t>
      </w:r>
    </w:p>
    <w:p w:rsidR="00BA0F39" w:rsidRDefault="0020014A">
      <w:pPr>
        <w:autoSpaceDE w:val="0"/>
        <w:autoSpaceDN w:val="0"/>
        <w:adjustRightInd w:val="0"/>
        <w:spacing w:after="0" w:line="240" w:lineRule="auto"/>
        <w:rPr>
          <w:rFonts w:ascii="Arial" w:hAnsi="Arial" w:cs="Arial"/>
        </w:rPr>
      </w:pPr>
      <w:r>
        <w:rPr>
          <w:rFonts w:ascii="Arial" w:hAnsi="Arial" w:cs="Arial"/>
        </w:rPr>
        <w:t>• Regularly review and update SEND policy and oversee all other curriculum policies with regard to SEND</w:t>
      </w:r>
    </w:p>
    <w:p w:rsidR="00BA0F39" w:rsidRDefault="0020014A">
      <w:pPr>
        <w:autoSpaceDE w:val="0"/>
        <w:autoSpaceDN w:val="0"/>
        <w:adjustRightInd w:val="0"/>
        <w:spacing w:after="0" w:line="240" w:lineRule="auto"/>
        <w:rPr>
          <w:rFonts w:ascii="Arial" w:hAnsi="Arial" w:cs="Arial"/>
        </w:rPr>
      </w:pPr>
      <w:r>
        <w:rPr>
          <w:rFonts w:ascii="Arial" w:hAnsi="Arial" w:cs="Arial"/>
        </w:rPr>
        <w:t>• Support staff by ensuring that all those involved have the information necessary to secure improvements in teaching and learning, disseminating good practice in SEND across the school in relation to standards for the award of Qualified Teacher Status and the new Teacher Standards</w:t>
      </w:r>
    </w:p>
    <w:p w:rsidR="00BA0F39" w:rsidRDefault="0020014A">
      <w:pPr>
        <w:autoSpaceDE w:val="0"/>
        <w:autoSpaceDN w:val="0"/>
        <w:adjustRightInd w:val="0"/>
        <w:spacing w:after="0" w:line="240" w:lineRule="auto"/>
        <w:rPr>
          <w:rFonts w:ascii="Arial" w:hAnsi="Arial" w:cs="Arial"/>
        </w:rPr>
      </w:pPr>
      <w:r>
        <w:rPr>
          <w:rFonts w:ascii="Arial" w:hAnsi="Arial" w:cs="Arial"/>
        </w:rPr>
        <w:t>• Support staff in developing pupils’ understandings of the duties, opportunities</w:t>
      </w:r>
      <w:r w:rsidR="009E5E1D">
        <w:rPr>
          <w:rFonts w:ascii="Arial" w:hAnsi="Arial" w:cs="Arial"/>
        </w:rPr>
        <w:t xml:space="preserve"> and</w:t>
      </w:r>
      <w:r>
        <w:rPr>
          <w:rFonts w:ascii="Arial" w:hAnsi="Arial" w:cs="Arial"/>
        </w:rPr>
        <w:t xml:space="preserve"> responsi</w:t>
      </w:r>
      <w:r w:rsidR="009E5E1D">
        <w:rPr>
          <w:rFonts w:ascii="Arial" w:hAnsi="Arial" w:cs="Arial"/>
        </w:rPr>
        <w:t>bilities</w:t>
      </w:r>
    </w:p>
    <w:p w:rsidR="00BA0F39" w:rsidRDefault="0020014A">
      <w:pPr>
        <w:autoSpaceDE w:val="0"/>
        <w:autoSpaceDN w:val="0"/>
        <w:adjustRightInd w:val="0"/>
        <w:spacing w:after="0" w:line="240" w:lineRule="auto"/>
        <w:rPr>
          <w:rFonts w:ascii="Arial" w:hAnsi="Arial" w:cs="Arial"/>
        </w:rPr>
      </w:pPr>
      <w:r>
        <w:rPr>
          <w:rFonts w:ascii="Arial" w:hAnsi="Arial" w:cs="Arial"/>
        </w:rPr>
        <w:t>• Establish staff and resource requirements to mee</w:t>
      </w:r>
      <w:r w:rsidR="009E5E1D">
        <w:rPr>
          <w:rFonts w:ascii="Arial" w:hAnsi="Arial" w:cs="Arial"/>
        </w:rPr>
        <w:t>t the needs of pupils with SEND.</w:t>
      </w:r>
      <w:r>
        <w:rPr>
          <w:rFonts w:ascii="Arial" w:hAnsi="Arial" w:cs="Arial"/>
        </w:rPr>
        <w:t xml:space="preserve"> </w:t>
      </w:r>
      <w:r w:rsidR="009E5E1D">
        <w:rPr>
          <w:rFonts w:ascii="Arial" w:hAnsi="Arial" w:cs="Arial"/>
        </w:rPr>
        <w:t xml:space="preserve">Advise the Head Teacher </w:t>
      </w:r>
      <w:r>
        <w:rPr>
          <w:rFonts w:ascii="Arial" w:hAnsi="Arial" w:cs="Arial"/>
        </w:rPr>
        <w:t>of likely priorities for expenditure and in consultation with the Head Teacher allocate resources made available with maximum efficiency to meet the objectives of the school and SEND policies to maximise pupils’ achievement</w:t>
      </w:r>
      <w:r w:rsidR="009E5E1D">
        <w:rPr>
          <w:rFonts w:ascii="Arial" w:hAnsi="Arial" w:cs="Arial"/>
        </w:rPr>
        <w:t>s and to ensure value for money</w:t>
      </w:r>
    </w:p>
    <w:p w:rsidR="00BA0F39" w:rsidRDefault="009E5E1D">
      <w:pPr>
        <w:autoSpaceDE w:val="0"/>
        <w:autoSpaceDN w:val="0"/>
        <w:adjustRightInd w:val="0"/>
        <w:spacing w:after="0" w:line="240" w:lineRule="auto"/>
        <w:rPr>
          <w:rFonts w:ascii="Arial" w:hAnsi="Arial" w:cs="Arial"/>
        </w:rPr>
      </w:pPr>
      <w:r>
        <w:rPr>
          <w:rFonts w:ascii="Arial" w:hAnsi="Arial" w:cs="Arial"/>
        </w:rPr>
        <w:t>• Advise the H</w:t>
      </w:r>
      <w:r w:rsidR="0020014A">
        <w:rPr>
          <w:rFonts w:ascii="Arial" w:hAnsi="Arial" w:cs="Arial"/>
        </w:rPr>
        <w:t>ead Teacher on the deployment of staff involved in working with pupils with SEND to ensure the most efficient use of teaching and othe</w:t>
      </w:r>
      <w:r>
        <w:rPr>
          <w:rFonts w:ascii="Arial" w:hAnsi="Arial" w:cs="Arial"/>
        </w:rPr>
        <w:t>r expertise</w:t>
      </w:r>
    </w:p>
    <w:p w:rsidR="00BA0F39" w:rsidRDefault="0020014A">
      <w:pPr>
        <w:autoSpaceDE w:val="0"/>
        <w:autoSpaceDN w:val="0"/>
        <w:adjustRightInd w:val="0"/>
        <w:spacing w:after="0" w:line="240" w:lineRule="auto"/>
        <w:rPr>
          <w:rFonts w:ascii="Arial" w:hAnsi="Arial" w:cs="Arial"/>
        </w:rPr>
      </w:pPr>
      <w:r>
        <w:rPr>
          <w:rFonts w:ascii="Arial" w:hAnsi="Arial" w:cs="Arial"/>
        </w:rPr>
        <w:t xml:space="preserve">• Organise and co-ordinate the deployment of learning resources, including information and communications technology, </w:t>
      </w:r>
      <w:r w:rsidR="009E5E1D">
        <w:rPr>
          <w:rFonts w:ascii="Arial" w:hAnsi="Arial" w:cs="Arial"/>
        </w:rPr>
        <w:t>and monitor their effectiveness</w:t>
      </w:r>
    </w:p>
    <w:p w:rsidR="00BA0F39" w:rsidRDefault="0020014A">
      <w:pPr>
        <w:autoSpaceDE w:val="0"/>
        <w:autoSpaceDN w:val="0"/>
        <w:adjustRightInd w:val="0"/>
        <w:spacing w:after="0" w:line="240" w:lineRule="auto"/>
        <w:rPr>
          <w:rFonts w:ascii="Arial" w:hAnsi="Arial" w:cs="Arial"/>
        </w:rPr>
      </w:pPr>
      <w:r>
        <w:rPr>
          <w:rFonts w:ascii="Arial" w:hAnsi="Arial" w:cs="Arial"/>
        </w:rPr>
        <w:t>• Maintain existing resources and explore opportunities to develop or incorporate new resources from the wide range of source</w:t>
      </w:r>
      <w:r w:rsidR="009E5E1D">
        <w:rPr>
          <w:rFonts w:ascii="Arial" w:hAnsi="Arial" w:cs="Arial"/>
        </w:rPr>
        <w:t>s inside and outside the school</w:t>
      </w:r>
    </w:p>
    <w:p w:rsidR="00BA0F39" w:rsidRDefault="0020014A">
      <w:pPr>
        <w:autoSpaceDE w:val="0"/>
        <w:autoSpaceDN w:val="0"/>
        <w:adjustRightInd w:val="0"/>
        <w:spacing w:after="0" w:line="240" w:lineRule="auto"/>
        <w:rPr>
          <w:rFonts w:ascii="Arial" w:hAnsi="Arial" w:cs="Arial"/>
        </w:rPr>
      </w:pPr>
      <w:r>
        <w:rPr>
          <w:rFonts w:ascii="Arial" w:hAnsi="Arial" w:cs="Arial"/>
        </w:rPr>
        <w:t>• Contribute effectively to the development of a positive ethos in which all pupils have access to a broad, balanced and relevant curriculum and which contributes to pupils’ spiritual, moral, cultural, mental and physical development and in preparing pupils for the opportunities, responsibilitie</w:t>
      </w:r>
      <w:r w:rsidR="009E5E1D">
        <w:rPr>
          <w:rFonts w:ascii="Arial" w:hAnsi="Arial" w:cs="Arial"/>
        </w:rPr>
        <w:t>s and experiences of adult life</w:t>
      </w:r>
    </w:p>
    <w:p w:rsidR="00BA0F39" w:rsidRDefault="0020014A">
      <w:pPr>
        <w:autoSpaceDE w:val="0"/>
        <w:autoSpaceDN w:val="0"/>
        <w:adjustRightInd w:val="0"/>
        <w:spacing w:after="0" w:line="240" w:lineRule="auto"/>
        <w:rPr>
          <w:rFonts w:ascii="Arial" w:hAnsi="Arial" w:cs="Arial"/>
        </w:rPr>
      </w:pPr>
      <w:r>
        <w:rPr>
          <w:rFonts w:ascii="Arial" w:hAnsi="Arial" w:cs="Arial"/>
        </w:rPr>
        <w:t>• Ensure the objectives of the SEND policy</w:t>
      </w:r>
      <w:r w:rsidR="009E5E1D">
        <w:rPr>
          <w:rFonts w:ascii="Arial" w:hAnsi="Arial" w:cs="Arial"/>
        </w:rPr>
        <w:t xml:space="preserve"> are </w:t>
      </w:r>
      <w:r>
        <w:rPr>
          <w:rFonts w:ascii="Arial" w:hAnsi="Arial" w:cs="Arial"/>
        </w:rPr>
        <w:t>reflected</w:t>
      </w:r>
      <w:r w:rsidR="009E5E1D">
        <w:rPr>
          <w:rFonts w:ascii="Arial" w:hAnsi="Arial" w:cs="Arial"/>
        </w:rPr>
        <w:t xml:space="preserve"> </w:t>
      </w:r>
      <w:r>
        <w:rPr>
          <w:rFonts w:ascii="Arial" w:hAnsi="Arial" w:cs="Arial"/>
        </w:rPr>
        <w:t>in the school development plan, that effective systems are in place to identify and meet needs and that they are co-ordinated, mo</w:t>
      </w:r>
      <w:r w:rsidR="009E5E1D">
        <w:rPr>
          <w:rFonts w:ascii="Arial" w:hAnsi="Arial" w:cs="Arial"/>
        </w:rPr>
        <w:t>nitored, evaluated and reviewed</w:t>
      </w:r>
    </w:p>
    <w:p w:rsidR="00BA0F39" w:rsidRDefault="0020014A">
      <w:pPr>
        <w:autoSpaceDE w:val="0"/>
        <w:autoSpaceDN w:val="0"/>
        <w:adjustRightInd w:val="0"/>
        <w:spacing w:after="0" w:line="240" w:lineRule="auto"/>
        <w:rPr>
          <w:rFonts w:ascii="Arial" w:hAnsi="Arial" w:cs="Arial"/>
        </w:rPr>
      </w:pPr>
      <w:r>
        <w:rPr>
          <w:rFonts w:ascii="Arial" w:hAnsi="Arial" w:cs="Arial"/>
        </w:rPr>
        <w:t xml:space="preserve">• Set standards and provide examples of best practice for other teachers in identifying, assessing and meeting pupils’ SEND. </w:t>
      </w:r>
    </w:p>
    <w:p w:rsidR="00BA0F39" w:rsidRDefault="00BA0F39">
      <w:pPr>
        <w:autoSpaceDE w:val="0"/>
        <w:autoSpaceDN w:val="0"/>
        <w:adjustRightInd w:val="0"/>
        <w:spacing w:after="0" w:line="240" w:lineRule="auto"/>
        <w:rPr>
          <w:rFonts w:ascii="Arial" w:hAnsi="Arial" w:cs="Arial"/>
        </w:rPr>
      </w:pPr>
    </w:p>
    <w:p w:rsidR="00BA0F39" w:rsidRDefault="0020014A">
      <w:pPr>
        <w:autoSpaceDE w:val="0"/>
        <w:autoSpaceDN w:val="0"/>
        <w:adjustRightInd w:val="0"/>
        <w:spacing w:after="0" w:line="240" w:lineRule="auto"/>
        <w:rPr>
          <w:rFonts w:ascii="Arial" w:hAnsi="Arial" w:cs="Arial"/>
        </w:rPr>
      </w:pPr>
      <w:r>
        <w:rPr>
          <w:rFonts w:ascii="Arial" w:hAnsi="Arial" w:cs="Arial"/>
        </w:rPr>
        <w:t>Please note:</w:t>
      </w:r>
    </w:p>
    <w:p w:rsidR="00BA0F39" w:rsidRDefault="0020014A">
      <w:pPr>
        <w:autoSpaceDE w:val="0"/>
        <w:autoSpaceDN w:val="0"/>
        <w:adjustRightInd w:val="0"/>
        <w:spacing w:after="0" w:line="240" w:lineRule="auto"/>
        <w:rPr>
          <w:rFonts w:ascii="Arial" w:hAnsi="Arial" w:cs="Arial"/>
        </w:rPr>
      </w:pPr>
      <w:r>
        <w:rPr>
          <w:rFonts w:ascii="Arial" w:hAnsi="Arial" w:cs="Arial"/>
        </w:rPr>
        <w:t xml:space="preserve">This job description is subject to amendment in line with the provisions of the School Teachers Pay and Conditions Document. Reviews will normally take place at the end of an academic year or earlier where necessary; and following consultation with the </w:t>
      </w:r>
      <w:r w:rsidR="00C21E84">
        <w:rPr>
          <w:rFonts w:ascii="Arial" w:hAnsi="Arial" w:cs="Arial"/>
        </w:rPr>
        <w:t>post holder</w:t>
      </w:r>
      <w:r>
        <w:rPr>
          <w:rFonts w:ascii="Arial" w:hAnsi="Arial" w:cs="Arial"/>
        </w:rPr>
        <w:t>.</w:t>
      </w:r>
    </w:p>
    <w:p w:rsidR="00BA0F39" w:rsidRDefault="00BA0F39">
      <w:pPr>
        <w:autoSpaceDE w:val="0"/>
        <w:autoSpaceDN w:val="0"/>
        <w:adjustRightInd w:val="0"/>
        <w:spacing w:after="0" w:line="240" w:lineRule="auto"/>
        <w:rPr>
          <w:rFonts w:ascii="Arial" w:hAnsi="Arial" w:cs="Arial"/>
        </w:rPr>
      </w:pPr>
    </w:p>
    <w:p w:rsidR="00BA0F39" w:rsidRDefault="00BA0F39">
      <w:pPr>
        <w:autoSpaceDE w:val="0"/>
        <w:autoSpaceDN w:val="0"/>
        <w:adjustRightInd w:val="0"/>
        <w:spacing w:after="0" w:line="240" w:lineRule="auto"/>
        <w:rPr>
          <w:rFonts w:ascii="Arial" w:hAnsi="Arial" w:cs="Arial"/>
        </w:rPr>
      </w:pPr>
    </w:p>
    <w:p w:rsidR="00BA0F39" w:rsidRDefault="00BA0F39">
      <w:pPr>
        <w:autoSpaceDE w:val="0"/>
        <w:autoSpaceDN w:val="0"/>
        <w:adjustRightInd w:val="0"/>
        <w:spacing w:after="0" w:line="240" w:lineRule="auto"/>
        <w:rPr>
          <w:rFonts w:ascii="Arial" w:hAnsi="Arial" w:cs="Arial"/>
        </w:rPr>
      </w:pPr>
    </w:p>
    <w:p w:rsidR="00BA0F39" w:rsidRDefault="00BA0F39">
      <w:pPr>
        <w:autoSpaceDE w:val="0"/>
        <w:autoSpaceDN w:val="0"/>
        <w:adjustRightInd w:val="0"/>
        <w:spacing w:after="0" w:line="240" w:lineRule="auto"/>
        <w:rPr>
          <w:rFonts w:ascii="Arial" w:hAnsi="Arial" w:cs="Arial"/>
        </w:rPr>
      </w:pPr>
    </w:p>
    <w:p w:rsidR="00BA0F39" w:rsidRDefault="00BA0F39">
      <w:pPr>
        <w:autoSpaceDE w:val="0"/>
        <w:autoSpaceDN w:val="0"/>
        <w:adjustRightInd w:val="0"/>
        <w:spacing w:after="0" w:line="240" w:lineRule="auto"/>
        <w:rPr>
          <w:rFonts w:ascii="Arial" w:hAnsi="Arial" w:cs="Arial"/>
        </w:rPr>
      </w:pPr>
    </w:p>
    <w:p w:rsidR="00BA0F39" w:rsidRDefault="0020014A">
      <w:pPr>
        <w:autoSpaceDE w:val="0"/>
        <w:autoSpaceDN w:val="0"/>
        <w:adjustRightInd w:val="0"/>
        <w:spacing w:after="0" w:line="240" w:lineRule="auto"/>
        <w:jc w:val="center"/>
        <w:rPr>
          <w:rFonts w:ascii="Arial" w:hAnsi="Arial" w:cs="Arial"/>
          <w:b/>
          <w:bCs/>
          <w:sz w:val="28"/>
          <w:szCs w:val="28"/>
        </w:rPr>
      </w:pPr>
      <w:r>
        <w:rPr>
          <w:noProof/>
          <w:sz w:val="144"/>
          <w:szCs w:val="144"/>
          <w:lang w:eastAsia="en-GB"/>
        </w:rPr>
        <w:lastRenderedPageBreak/>
        <w:drawing>
          <wp:inline distT="0" distB="0" distL="0" distR="0">
            <wp:extent cx="963873" cy="1156648"/>
            <wp:effectExtent l="0" t="0" r="8255" b="5715"/>
            <wp:docPr id="2" name="Picture 2" descr="LOGO 1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1copy"/>
                    <pic:cNvPicPr>
                      <a:picLocks noChangeAspect="1" noChangeArrowheads="1"/>
                    </pic:cNvPicPr>
                  </pic:nvPicPr>
                  <pic:blipFill>
                    <a:blip r:embed="rId5">
                      <a:extLst>
                        <a:ext uri="{28A0092B-C50C-407E-A947-70E740481C1C}">
                          <a14:useLocalDpi xmlns:a14="http://schemas.microsoft.com/office/drawing/2010/main" val="0"/>
                        </a:ext>
                      </a:extLst>
                    </a:blip>
                    <a:srcRect l="27274" t="23636" r="27272" b="10910"/>
                    <a:stretch>
                      <a:fillRect/>
                    </a:stretch>
                  </pic:blipFill>
                  <pic:spPr bwMode="auto">
                    <a:xfrm>
                      <a:off x="0" y="0"/>
                      <a:ext cx="966152" cy="1159383"/>
                    </a:xfrm>
                    <a:prstGeom prst="rect">
                      <a:avLst/>
                    </a:prstGeom>
                    <a:noFill/>
                    <a:ln>
                      <a:noFill/>
                    </a:ln>
                  </pic:spPr>
                </pic:pic>
              </a:graphicData>
            </a:graphic>
          </wp:inline>
        </w:drawing>
      </w:r>
    </w:p>
    <w:p w:rsidR="00BA0F39" w:rsidRDefault="0020014A">
      <w:pPr>
        <w:autoSpaceDE w:val="0"/>
        <w:autoSpaceDN w:val="0"/>
        <w:adjustRightInd w:val="0"/>
        <w:spacing w:after="0" w:line="240" w:lineRule="auto"/>
        <w:jc w:val="center"/>
        <w:rPr>
          <w:rFonts w:ascii="Arial" w:hAnsi="Arial" w:cs="Arial"/>
          <w:b/>
          <w:bCs/>
          <w:sz w:val="28"/>
          <w:szCs w:val="28"/>
        </w:rPr>
      </w:pPr>
      <w:r>
        <w:rPr>
          <w:rFonts w:ascii="Arial" w:hAnsi="Arial" w:cs="Arial"/>
          <w:b/>
          <w:bCs/>
          <w:sz w:val="28"/>
          <w:szCs w:val="28"/>
        </w:rPr>
        <w:t>Wellington Primary School</w:t>
      </w:r>
    </w:p>
    <w:p w:rsidR="00BA0F39" w:rsidRDefault="00BA0F39">
      <w:pPr>
        <w:autoSpaceDE w:val="0"/>
        <w:autoSpaceDN w:val="0"/>
        <w:adjustRightInd w:val="0"/>
        <w:spacing w:after="0" w:line="240" w:lineRule="auto"/>
        <w:jc w:val="center"/>
        <w:rPr>
          <w:rFonts w:ascii="Arial" w:hAnsi="Arial" w:cs="Arial"/>
          <w:b/>
          <w:bCs/>
          <w:sz w:val="28"/>
          <w:szCs w:val="28"/>
        </w:rPr>
      </w:pPr>
    </w:p>
    <w:p w:rsidR="00BA0F39" w:rsidRDefault="0020014A">
      <w:pPr>
        <w:autoSpaceDE w:val="0"/>
        <w:autoSpaceDN w:val="0"/>
        <w:adjustRightInd w:val="0"/>
        <w:spacing w:after="0" w:line="240" w:lineRule="auto"/>
        <w:jc w:val="center"/>
        <w:rPr>
          <w:rFonts w:ascii="Arial" w:hAnsi="Arial" w:cs="Arial"/>
          <w:b/>
          <w:bCs/>
          <w:sz w:val="28"/>
          <w:szCs w:val="28"/>
        </w:rPr>
      </w:pPr>
      <w:r>
        <w:rPr>
          <w:rFonts w:ascii="Arial" w:hAnsi="Arial" w:cs="Arial"/>
          <w:b/>
          <w:bCs/>
          <w:sz w:val="28"/>
          <w:szCs w:val="28"/>
        </w:rPr>
        <w:t>Personnel Specification: Full time - SEND Leader and Manager</w:t>
      </w:r>
    </w:p>
    <w:p w:rsidR="00BA0F39" w:rsidRDefault="00BA0F39">
      <w:pPr>
        <w:autoSpaceDE w:val="0"/>
        <w:autoSpaceDN w:val="0"/>
        <w:adjustRightInd w:val="0"/>
        <w:spacing w:after="0" w:line="240" w:lineRule="auto"/>
        <w:rPr>
          <w:rFonts w:ascii="Arial" w:hAnsi="Arial" w:cs="Arial"/>
          <w:b/>
          <w:bCs/>
        </w:rPr>
      </w:pPr>
    </w:p>
    <w:tbl>
      <w:tblPr>
        <w:tblW w:w="14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4741"/>
        <w:gridCol w:w="4473"/>
        <w:gridCol w:w="2929"/>
      </w:tblGrid>
      <w:tr w:rsidR="00BA0F39">
        <w:trPr>
          <w:trHeight w:val="511"/>
        </w:trPr>
        <w:tc>
          <w:tcPr>
            <w:tcW w:w="2660" w:type="dxa"/>
          </w:tcPr>
          <w:p w:rsidR="00BA0F39" w:rsidRDefault="0020014A">
            <w:pPr>
              <w:autoSpaceDE w:val="0"/>
              <w:autoSpaceDN w:val="0"/>
              <w:adjustRightInd w:val="0"/>
              <w:spacing w:after="0" w:line="240" w:lineRule="auto"/>
              <w:rPr>
                <w:rFonts w:ascii="Arial" w:hAnsi="Arial" w:cs="Arial"/>
                <w:b/>
                <w:bCs/>
              </w:rPr>
            </w:pPr>
            <w:r>
              <w:rPr>
                <w:rFonts w:ascii="Arial" w:hAnsi="Arial" w:cs="Arial"/>
                <w:b/>
                <w:bCs/>
              </w:rPr>
              <w:t xml:space="preserve">ATTRIBUTES   </w:t>
            </w:r>
          </w:p>
        </w:tc>
        <w:tc>
          <w:tcPr>
            <w:tcW w:w="4741" w:type="dxa"/>
          </w:tcPr>
          <w:p w:rsidR="00BA0F39" w:rsidRDefault="0020014A">
            <w:pPr>
              <w:autoSpaceDE w:val="0"/>
              <w:autoSpaceDN w:val="0"/>
              <w:adjustRightInd w:val="0"/>
              <w:spacing w:after="0" w:line="240" w:lineRule="auto"/>
              <w:rPr>
                <w:rFonts w:ascii="Arial" w:hAnsi="Arial" w:cs="Arial"/>
                <w:b/>
                <w:bCs/>
              </w:rPr>
            </w:pPr>
            <w:r>
              <w:rPr>
                <w:rFonts w:ascii="Arial" w:hAnsi="Arial" w:cs="Arial"/>
                <w:b/>
                <w:bCs/>
              </w:rPr>
              <w:t>ESSENTIAL</w:t>
            </w:r>
          </w:p>
        </w:tc>
        <w:tc>
          <w:tcPr>
            <w:tcW w:w="4473" w:type="dxa"/>
          </w:tcPr>
          <w:p w:rsidR="00BA0F39" w:rsidRDefault="0020014A">
            <w:pPr>
              <w:autoSpaceDE w:val="0"/>
              <w:autoSpaceDN w:val="0"/>
              <w:adjustRightInd w:val="0"/>
              <w:spacing w:after="0" w:line="240" w:lineRule="auto"/>
              <w:rPr>
                <w:rFonts w:ascii="Arial" w:hAnsi="Arial" w:cs="Arial"/>
                <w:b/>
                <w:bCs/>
              </w:rPr>
            </w:pPr>
            <w:r>
              <w:rPr>
                <w:rFonts w:ascii="Arial" w:hAnsi="Arial" w:cs="Arial"/>
                <w:b/>
                <w:bCs/>
              </w:rPr>
              <w:t>DESIRABLE</w:t>
            </w:r>
          </w:p>
        </w:tc>
        <w:tc>
          <w:tcPr>
            <w:tcW w:w="2929" w:type="dxa"/>
          </w:tcPr>
          <w:p w:rsidR="00BA0F39" w:rsidRDefault="0020014A">
            <w:pPr>
              <w:autoSpaceDE w:val="0"/>
              <w:autoSpaceDN w:val="0"/>
              <w:adjustRightInd w:val="0"/>
              <w:spacing w:after="0" w:line="240" w:lineRule="auto"/>
              <w:rPr>
                <w:rFonts w:ascii="Arial" w:hAnsi="Arial" w:cs="Arial"/>
                <w:b/>
                <w:bCs/>
              </w:rPr>
            </w:pPr>
            <w:r>
              <w:rPr>
                <w:rFonts w:ascii="Arial" w:hAnsi="Arial" w:cs="Arial"/>
                <w:b/>
                <w:bCs/>
              </w:rPr>
              <w:t>HOW IDENTIFIED</w:t>
            </w:r>
          </w:p>
          <w:p w:rsidR="00BA0F39" w:rsidRDefault="00BA0F39">
            <w:pPr>
              <w:autoSpaceDE w:val="0"/>
              <w:autoSpaceDN w:val="0"/>
              <w:adjustRightInd w:val="0"/>
              <w:spacing w:after="0" w:line="240" w:lineRule="auto"/>
              <w:rPr>
                <w:rFonts w:ascii="Arial" w:hAnsi="Arial" w:cs="Arial"/>
                <w:b/>
                <w:bCs/>
              </w:rPr>
            </w:pPr>
          </w:p>
        </w:tc>
      </w:tr>
      <w:tr w:rsidR="00BA0F39">
        <w:trPr>
          <w:trHeight w:val="511"/>
        </w:trPr>
        <w:tc>
          <w:tcPr>
            <w:tcW w:w="2660" w:type="dxa"/>
          </w:tcPr>
          <w:p w:rsidR="00BA0F39" w:rsidRDefault="0020014A">
            <w:pPr>
              <w:autoSpaceDE w:val="0"/>
              <w:autoSpaceDN w:val="0"/>
              <w:adjustRightInd w:val="0"/>
              <w:spacing w:after="0" w:line="240" w:lineRule="auto"/>
              <w:rPr>
                <w:rFonts w:ascii="Arial" w:hAnsi="Arial" w:cs="Arial"/>
                <w:b/>
                <w:bCs/>
              </w:rPr>
            </w:pPr>
            <w:r>
              <w:rPr>
                <w:rFonts w:ascii="Arial" w:hAnsi="Arial" w:cs="Arial"/>
                <w:b/>
                <w:bCs/>
              </w:rPr>
              <w:t>EXPERIENCE</w:t>
            </w:r>
          </w:p>
          <w:p w:rsidR="00BA0F39" w:rsidRDefault="00BA0F39">
            <w:pPr>
              <w:autoSpaceDE w:val="0"/>
              <w:autoSpaceDN w:val="0"/>
              <w:adjustRightInd w:val="0"/>
              <w:spacing w:after="0" w:line="240" w:lineRule="auto"/>
              <w:rPr>
                <w:rFonts w:ascii="Arial" w:hAnsi="Arial" w:cs="Arial"/>
                <w:b/>
                <w:bCs/>
              </w:rPr>
            </w:pPr>
          </w:p>
        </w:tc>
        <w:tc>
          <w:tcPr>
            <w:tcW w:w="4741" w:type="dxa"/>
          </w:tcPr>
          <w:p w:rsidR="00BA0F39" w:rsidRDefault="0020014A">
            <w:pPr>
              <w:autoSpaceDE w:val="0"/>
              <w:autoSpaceDN w:val="0"/>
              <w:adjustRightInd w:val="0"/>
              <w:spacing w:after="0" w:line="240" w:lineRule="auto"/>
              <w:rPr>
                <w:rFonts w:ascii="Arial" w:hAnsi="Arial" w:cs="Arial"/>
              </w:rPr>
            </w:pPr>
            <w:r>
              <w:rPr>
                <w:rFonts w:ascii="Arial" w:hAnsi="Arial" w:cs="Arial"/>
              </w:rPr>
              <w:t>A minimum of 3 years successful teaching experience within the primary age range</w:t>
            </w:r>
          </w:p>
          <w:p w:rsidR="00BA0F39" w:rsidRDefault="0020014A">
            <w:pPr>
              <w:autoSpaceDE w:val="0"/>
              <w:autoSpaceDN w:val="0"/>
              <w:adjustRightInd w:val="0"/>
              <w:spacing w:after="0" w:line="240" w:lineRule="auto"/>
              <w:rPr>
                <w:rFonts w:ascii="Arial" w:hAnsi="Arial" w:cs="Arial"/>
              </w:rPr>
            </w:pPr>
            <w:r>
              <w:rPr>
                <w:rFonts w:ascii="Arial" w:hAnsi="Arial" w:cs="Arial"/>
              </w:rPr>
              <w:t>Experience of leadership and management of a subject or aspect</w:t>
            </w:r>
          </w:p>
          <w:p w:rsidR="00BA0F39" w:rsidRDefault="0020014A">
            <w:pPr>
              <w:autoSpaceDE w:val="0"/>
              <w:autoSpaceDN w:val="0"/>
              <w:adjustRightInd w:val="0"/>
              <w:spacing w:after="0" w:line="240" w:lineRule="auto"/>
              <w:rPr>
                <w:rFonts w:ascii="Arial" w:hAnsi="Arial" w:cs="Arial"/>
              </w:rPr>
            </w:pPr>
            <w:r>
              <w:rPr>
                <w:rFonts w:ascii="Arial" w:hAnsi="Arial" w:cs="Arial"/>
              </w:rPr>
              <w:t>Practical experience and knowledge of the National Curriculum</w:t>
            </w:r>
          </w:p>
          <w:p w:rsidR="00BA0F39" w:rsidRDefault="0020014A">
            <w:pPr>
              <w:autoSpaceDE w:val="0"/>
              <w:autoSpaceDN w:val="0"/>
              <w:adjustRightInd w:val="0"/>
              <w:spacing w:after="0" w:line="240" w:lineRule="auto"/>
              <w:rPr>
                <w:rFonts w:ascii="Arial" w:hAnsi="Arial" w:cs="Arial"/>
              </w:rPr>
            </w:pPr>
            <w:r>
              <w:rPr>
                <w:rFonts w:ascii="Arial" w:hAnsi="Arial" w:cs="Arial"/>
              </w:rPr>
              <w:t>Experience of National Curriculum Planning and Assessment</w:t>
            </w:r>
          </w:p>
          <w:p w:rsidR="00BA0F39" w:rsidRDefault="0020014A">
            <w:pPr>
              <w:autoSpaceDE w:val="0"/>
              <w:autoSpaceDN w:val="0"/>
              <w:adjustRightInd w:val="0"/>
              <w:spacing w:after="0" w:line="240" w:lineRule="auto"/>
              <w:rPr>
                <w:rFonts w:ascii="Arial" w:hAnsi="Arial" w:cs="Arial"/>
              </w:rPr>
            </w:pPr>
            <w:r>
              <w:rPr>
                <w:rFonts w:ascii="Arial" w:hAnsi="Arial" w:cs="Arial"/>
              </w:rPr>
              <w:t>Commitment to meeting the needs of all children</w:t>
            </w:r>
          </w:p>
          <w:p w:rsidR="00BA0F39" w:rsidRDefault="0020014A">
            <w:pPr>
              <w:autoSpaceDE w:val="0"/>
              <w:autoSpaceDN w:val="0"/>
              <w:adjustRightInd w:val="0"/>
              <w:spacing w:after="0" w:line="240" w:lineRule="auto"/>
              <w:rPr>
                <w:rFonts w:ascii="Arial" w:hAnsi="Arial" w:cs="Arial"/>
              </w:rPr>
            </w:pPr>
            <w:r>
              <w:rPr>
                <w:rFonts w:ascii="Arial" w:hAnsi="Arial" w:cs="Arial"/>
              </w:rPr>
              <w:t>Experience of working with parents/carers</w:t>
            </w:r>
          </w:p>
          <w:p w:rsidR="00BA0F39" w:rsidRDefault="00BA0F39">
            <w:pPr>
              <w:autoSpaceDE w:val="0"/>
              <w:autoSpaceDN w:val="0"/>
              <w:adjustRightInd w:val="0"/>
              <w:spacing w:after="0" w:line="240" w:lineRule="auto"/>
              <w:rPr>
                <w:rFonts w:ascii="Arial" w:hAnsi="Arial" w:cs="Arial"/>
                <w:b/>
                <w:bCs/>
              </w:rPr>
            </w:pPr>
          </w:p>
        </w:tc>
        <w:tc>
          <w:tcPr>
            <w:tcW w:w="4473" w:type="dxa"/>
          </w:tcPr>
          <w:p w:rsidR="00BA0F39" w:rsidRDefault="0020014A">
            <w:pPr>
              <w:autoSpaceDE w:val="0"/>
              <w:autoSpaceDN w:val="0"/>
              <w:adjustRightInd w:val="0"/>
              <w:spacing w:after="0" w:line="240" w:lineRule="auto"/>
              <w:rPr>
                <w:rFonts w:ascii="Arial" w:hAnsi="Arial" w:cs="Arial"/>
              </w:rPr>
            </w:pPr>
            <w:r>
              <w:rPr>
                <w:rFonts w:ascii="Arial" w:hAnsi="Arial" w:cs="Arial"/>
              </w:rPr>
              <w:t>Successful experience of working in a Primary School</w:t>
            </w:r>
          </w:p>
          <w:p w:rsidR="00BA0F39" w:rsidRDefault="0020014A">
            <w:pPr>
              <w:autoSpaceDE w:val="0"/>
              <w:autoSpaceDN w:val="0"/>
              <w:adjustRightInd w:val="0"/>
              <w:spacing w:after="0" w:line="240" w:lineRule="auto"/>
              <w:rPr>
                <w:rFonts w:ascii="Arial" w:hAnsi="Arial" w:cs="Arial"/>
              </w:rPr>
            </w:pPr>
            <w:r>
              <w:rPr>
                <w:rFonts w:ascii="Arial" w:hAnsi="Arial" w:cs="Arial"/>
              </w:rPr>
              <w:t>Experience of working with external agencies (e.g. , Social</w:t>
            </w:r>
          </w:p>
          <w:p w:rsidR="00BA0F39" w:rsidRDefault="0020014A">
            <w:pPr>
              <w:autoSpaceDE w:val="0"/>
              <w:autoSpaceDN w:val="0"/>
              <w:adjustRightInd w:val="0"/>
              <w:spacing w:after="0" w:line="240" w:lineRule="auto"/>
              <w:rPr>
                <w:rFonts w:ascii="Arial" w:hAnsi="Arial" w:cs="Arial"/>
              </w:rPr>
            </w:pPr>
            <w:r>
              <w:rPr>
                <w:rFonts w:ascii="Arial" w:hAnsi="Arial" w:cs="Arial"/>
              </w:rPr>
              <w:t>Services, Health Service, community)</w:t>
            </w:r>
          </w:p>
          <w:p w:rsidR="00BA0F39" w:rsidRDefault="00BA0F39">
            <w:pPr>
              <w:autoSpaceDE w:val="0"/>
              <w:autoSpaceDN w:val="0"/>
              <w:adjustRightInd w:val="0"/>
              <w:spacing w:after="0" w:line="240" w:lineRule="auto"/>
              <w:rPr>
                <w:rFonts w:ascii="Arial" w:hAnsi="Arial" w:cs="Arial"/>
                <w:b/>
                <w:bCs/>
              </w:rPr>
            </w:pPr>
          </w:p>
        </w:tc>
        <w:tc>
          <w:tcPr>
            <w:tcW w:w="2929" w:type="dxa"/>
          </w:tcPr>
          <w:p w:rsidR="00BA0F39" w:rsidRDefault="0020014A">
            <w:pPr>
              <w:autoSpaceDE w:val="0"/>
              <w:autoSpaceDN w:val="0"/>
              <w:adjustRightInd w:val="0"/>
              <w:spacing w:after="0" w:line="240" w:lineRule="auto"/>
              <w:rPr>
                <w:rFonts w:ascii="Arial" w:hAnsi="Arial" w:cs="Arial"/>
              </w:rPr>
            </w:pPr>
            <w:r>
              <w:rPr>
                <w:rFonts w:ascii="Arial" w:hAnsi="Arial" w:cs="Arial"/>
              </w:rPr>
              <w:t>Selection Process</w:t>
            </w:r>
          </w:p>
          <w:p w:rsidR="00BA0F39" w:rsidRDefault="0020014A">
            <w:pPr>
              <w:autoSpaceDE w:val="0"/>
              <w:autoSpaceDN w:val="0"/>
              <w:adjustRightInd w:val="0"/>
              <w:spacing w:after="0" w:line="240" w:lineRule="auto"/>
              <w:rPr>
                <w:rFonts w:ascii="Arial" w:hAnsi="Arial" w:cs="Arial"/>
              </w:rPr>
            </w:pPr>
            <w:r>
              <w:rPr>
                <w:rFonts w:ascii="Arial" w:hAnsi="Arial" w:cs="Arial"/>
              </w:rPr>
              <w:t>Application Documents, References,</w:t>
            </w:r>
          </w:p>
          <w:p w:rsidR="00BA0F39" w:rsidRDefault="0020014A">
            <w:pPr>
              <w:autoSpaceDE w:val="0"/>
              <w:autoSpaceDN w:val="0"/>
              <w:adjustRightInd w:val="0"/>
              <w:spacing w:after="0" w:line="240" w:lineRule="auto"/>
              <w:rPr>
                <w:rFonts w:ascii="Arial" w:hAnsi="Arial" w:cs="Arial"/>
              </w:rPr>
            </w:pPr>
            <w:r>
              <w:rPr>
                <w:rFonts w:ascii="Arial" w:hAnsi="Arial" w:cs="Arial"/>
              </w:rPr>
              <w:t>Interview</w:t>
            </w:r>
          </w:p>
          <w:p w:rsidR="00BA0F39" w:rsidRDefault="00BA0F39">
            <w:pPr>
              <w:autoSpaceDE w:val="0"/>
              <w:autoSpaceDN w:val="0"/>
              <w:adjustRightInd w:val="0"/>
              <w:spacing w:after="0" w:line="240" w:lineRule="auto"/>
              <w:rPr>
                <w:rFonts w:ascii="Arial" w:hAnsi="Arial" w:cs="Arial"/>
                <w:b/>
                <w:bCs/>
              </w:rPr>
            </w:pPr>
          </w:p>
        </w:tc>
      </w:tr>
      <w:tr w:rsidR="00BA0F39">
        <w:trPr>
          <w:trHeight w:val="255"/>
        </w:trPr>
        <w:tc>
          <w:tcPr>
            <w:tcW w:w="2660" w:type="dxa"/>
          </w:tcPr>
          <w:p w:rsidR="00BA0F39" w:rsidRDefault="0020014A">
            <w:pPr>
              <w:autoSpaceDE w:val="0"/>
              <w:autoSpaceDN w:val="0"/>
              <w:adjustRightInd w:val="0"/>
              <w:spacing w:after="0" w:line="240" w:lineRule="auto"/>
              <w:rPr>
                <w:rFonts w:ascii="Arial" w:hAnsi="Arial" w:cs="Arial"/>
                <w:b/>
                <w:bCs/>
              </w:rPr>
            </w:pPr>
            <w:r>
              <w:rPr>
                <w:rFonts w:ascii="Arial" w:hAnsi="Arial" w:cs="Arial"/>
                <w:b/>
                <w:bCs/>
              </w:rPr>
              <w:t>QUALIFICATIONS</w:t>
            </w:r>
          </w:p>
          <w:p w:rsidR="00BA0F39" w:rsidRDefault="00BA0F39">
            <w:pPr>
              <w:autoSpaceDE w:val="0"/>
              <w:autoSpaceDN w:val="0"/>
              <w:adjustRightInd w:val="0"/>
              <w:spacing w:after="0" w:line="240" w:lineRule="auto"/>
              <w:rPr>
                <w:rFonts w:ascii="Arial" w:hAnsi="Arial" w:cs="Arial"/>
                <w:b/>
                <w:bCs/>
              </w:rPr>
            </w:pPr>
          </w:p>
        </w:tc>
        <w:tc>
          <w:tcPr>
            <w:tcW w:w="4741" w:type="dxa"/>
          </w:tcPr>
          <w:p w:rsidR="00BA0F39" w:rsidRDefault="0020014A">
            <w:pPr>
              <w:autoSpaceDE w:val="0"/>
              <w:autoSpaceDN w:val="0"/>
              <w:adjustRightInd w:val="0"/>
              <w:spacing w:after="0" w:line="240" w:lineRule="auto"/>
              <w:rPr>
                <w:rFonts w:ascii="Arial" w:hAnsi="Arial" w:cs="Arial"/>
              </w:rPr>
            </w:pPr>
            <w:r>
              <w:rPr>
                <w:rFonts w:ascii="Arial" w:hAnsi="Arial" w:cs="Arial"/>
              </w:rPr>
              <w:t>Teaching qualifications recognised by DfE</w:t>
            </w:r>
          </w:p>
          <w:p w:rsidR="00BA0F39" w:rsidRDefault="0020014A">
            <w:pPr>
              <w:autoSpaceDE w:val="0"/>
              <w:autoSpaceDN w:val="0"/>
              <w:adjustRightInd w:val="0"/>
              <w:spacing w:after="0" w:line="240" w:lineRule="auto"/>
              <w:rPr>
                <w:rFonts w:ascii="Arial" w:hAnsi="Arial" w:cs="Arial"/>
                <w:b/>
                <w:bCs/>
              </w:rPr>
            </w:pPr>
            <w:r>
              <w:rPr>
                <w:rFonts w:ascii="Arial" w:hAnsi="Arial" w:cs="Arial"/>
              </w:rPr>
              <w:t>National Award for the Special Educational needs Coordinator or evidence that this is in the process</w:t>
            </w:r>
          </w:p>
        </w:tc>
        <w:tc>
          <w:tcPr>
            <w:tcW w:w="4473" w:type="dxa"/>
          </w:tcPr>
          <w:p w:rsidR="00BA0F39" w:rsidRDefault="0020014A">
            <w:pPr>
              <w:autoSpaceDE w:val="0"/>
              <w:autoSpaceDN w:val="0"/>
              <w:adjustRightInd w:val="0"/>
              <w:spacing w:after="0" w:line="240" w:lineRule="auto"/>
              <w:rPr>
                <w:rFonts w:ascii="Arial" w:hAnsi="Arial" w:cs="Arial"/>
              </w:rPr>
            </w:pPr>
            <w:r>
              <w:rPr>
                <w:rFonts w:ascii="Arial" w:hAnsi="Arial" w:cs="Arial"/>
              </w:rPr>
              <w:t>Appropriate higher qualifications</w:t>
            </w:r>
          </w:p>
          <w:p w:rsidR="00BA0F39" w:rsidRDefault="00BA0F39">
            <w:pPr>
              <w:autoSpaceDE w:val="0"/>
              <w:autoSpaceDN w:val="0"/>
              <w:adjustRightInd w:val="0"/>
              <w:spacing w:after="0" w:line="240" w:lineRule="auto"/>
              <w:rPr>
                <w:rFonts w:ascii="Arial" w:hAnsi="Arial" w:cs="Arial"/>
                <w:b/>
                <w:bCs/>
              </w:rPr>
            </w:pPr>
          </w:p>
        </w:tc>
        <w:tc>
          <w:tcPr>
            <w:tcW w:w="2929" w:type="dxa"/>
          </w:tcPr>
          <w:p w:rsidR="00BA0F39" w:rsidRDefault="0020014A">
            <w:pPr>
              <w:autoSpaceDE w:val="0"/>
              <w:autoSpaceDN w:val="0"/>
              <w:adjustRightInd w:val="0"/>
              <w:spacing w:after="0" w:line="240" w:lineRule="auto"/>
              <w:rPr>
                <w:rFonts w:ascii="Arial" w:hAnsi="Arial" w:cs="Arial"/>
              </w:rPr>
            </w:pPr>
            <w:r>
              <w:rPr>
                <w:rFonts w:ascii="Arial" w:hAnsi="Arial" w:cs="Arial"/>
              </w:rPr>
              <w:t>Evidence of further study</w:t>
            </w:r>
          </w:p>
          <w:p w:rsidR="00BA0F39" w:rsidRDefault="0020014A">
            <w:pPr>
              <w:autoSpaceDE w:val="0"/>
              <w:autoSpaceDN w:val="0"/>
              <w:adjustRightInd w:val="0"/>
              <w:spacing w:after="0" w:line="240" w:lineRule="auto"/>
              <w:rPr>
                <w:rFonts w:ascii="Arial" w:hAnsi="Arial" w:cs="Arial"/>
              </w:rPr>
            </w:pPr>
            <w:r>
              <w:rPr>
                <w:rFonts w:ascii="Arial" w:hAnsi="Arial" w:cs="Arial"/>
              </w:rPr>
              <w:t>Application Documents, References</w:t>
            </w:r>
          </w:p>
          <w:p w:rsidR="00BA0F39" w:rsidRDefault="00BA0F39">
            <w:pPr>
              <w:autoSpaceDE w:val="0"/>
              <w:autoSpaceDN w:val="0"/>
              <w:adjustRightInd w:val="0"/>
              <w:spacing w:after="0" w:line="240" w:lineRule="auto"/>
              <w:rPr>
                <w:rFonts w:ascii="Arial" w:hAnsi="Arial" w:cs="Arial"/>
                <w:b/>
                <w:bCs/>
              </w:rPr>
            </w:pPr>
          </w:p>
        </w:tc>
      </w:tr>
      <w:tr w:rsidR="00BA0F39">
        <w:trPr>
          <w:trHeight w:val="229"/>
        </w:trPr>
        <w:tc>
          <w:tcPr>
            <w:tcW w:w="2660" w:type="dxa"/>
          </w:tcPr>
          <w:p w:rsidR="00BA0F39" w:rsidRDefault="0020014A">
            <w:pPr>
              <w:autoSpaceDE w:val="0"/>
              <w:autoSpaceDN w:val="0"/>
              <w:adjustRightInd w:val="0"/>
              <w:spacing w:after="0" w:line="240" w:lineRule="auto"/>
              <w:rPr>
                <w:rFonts w:ascii="Arial" w:hAnsi="Arial" w:cs="Arial"/>
                <w:b/>
                <w:bCs/>
              </w:rPr>
            </w:pPr>
            <w:r>
              <w:rPr>
                <w:rFonts w:ascii="Arial" w:hAnsi="Arial" w:cs="Arial"/>
                <w:b/>
                <w:bCs/>
              </w:rPr>
              <w:t>TRAINING</w:t>
            </w:r>
          </w:p>
          <w:p w:rsidR="00BA0F39" w:rsidRDefault="00BA0F39">
            <w:pPr>
              <w:autoSpaceDE w:val="0"/>
              <w:autoSpaceDN w:val="0"/>
              <w:adjustRightInd w:val="0"/>
              <w:spacing w:after="0" w:line="240" w:lineRule="auto"/>
              <w:rPr>
                <w:rFonts w:ascii="Arial" w:hAnsi="Arial" w:cs="Arial"/>
                <w:b/>
                <w:bCs/>
              </w:rPr>
            </w:pPr>
          </w:p>
        </w:tc>
        <w:tc>
          <w:tcPr>
            <w:tcW w:w="4741" w:type="dxa"/>
          </w:tcPr>
          <w:p w:rsidR="00BA0F39" w:rsidRDefault="0020014A">
            <w:pPr>
              <w:autoSpaceDE w:val="0"/>
              <w:autoSpaceDN w:val="0"/>
              <w:adjustRightInd w:val="0"/>
              <w:spacing w:after="0" w:line="240" w:lineRule="auto"/>
              <w:rPr>
                <w:rFonts w:ascii="Arial" w:hAnsi="Arial" w:cs="Arial"/>
              </w:rPr>
            </w:pPr>
            <w:r>
              <w:rPr>
                <w:rFonts w:ascii="Arial" w:hAnsi="Arial" w:cs="Arial"/>
              </w:rPr>
              <w:t xml:space="preserve">Evidence of continuing professional development </w:t>
            </w:r>
          </w:p>
          <w:p w:rsidR="00BA0F39" w:rsidRDefault="0020014A">
            <w:pPr>
              <w:autoSpaceDE w:val="0"/>
              <w:autoSpaceDN w:val="0"/>
              <w:adjustRightInd w:val="0"/>
              <w:spacing w:after="0" w:line="240" w:lineRule="auto"/>
              <w:rPr>
                <w:rFonts w:ascii="Arial" w:hAnsi="Arial" w:cs="Arial"/>
                <w:b/>
                <w:bCs/>
              </w:rPr>
            </w:pPr>
            <w:r>
              <w:rPr>
                <w:rFonts w:ascii="Arial" w:hAnsi="Arial" w:cs="Arial"/>
              </w:rPr>
              <w:t>Experience of supporting the CPD of others</w:t>
            </w:r>
          </w:p>
        </w:tc>
        <w:tc>
          <w:tcPr>
            <w:tcW w:w="4473" w:type="dxa"/>
          </w:tcPr>
          <w:p w:rsidR="00BA0F39" w:rsidRDefault="0020014A">
            <w:pPr>
              <w:autoSpaceDE w:val="0"/>
              <w:autoSpaceDN w:val="0"/>
              <w:adjustRightInd w:val="0"/>
              <w:spacing w:after="0" w:line="240" w:lineRule="auto"/>
              <w:rPr>
                <w:rFonts w:ascii="Arial" w:hAnsi="Arial" w:cs="Arial"/>
              </w:rPr>
            </w:pPr>
            <w:r>
              <w:rPr>
                <w:rFonts w:ascii="Arial" w:hAnsi="Arial" w:cs="Arial"/>
              </w:rPr>
              <w:t xml:space="preserve">Training undertaken on the identification of SEND </w:t>
            </w:r>
          </w:p>
          <w:p w:rsidR="00BA0F39" w:rsidRDefault="0020014A">
            <w:pPr>
              <w:autoSpaceDE w:val="0"/>
              <w:autoSpaceDN w:val="0"/>
              <w:adjustRightInd w:val="0"/>
              <w:spacing w:after="0" w:line="240" w:lineRule="auto"/>
              <w:rPr>
                <w:rFonts w:ascii="Arial" w:hAnsi="Arial" w:cs="Arial"/>
                <w:b/>
                <w:bCs/>
              </w:rPr>
            </w:pPr>
            <w:r>
              <w:rPr>
                <w:rFonts w:ascii="Arial" w:hAnsi="Arial" w:cs="Arial"/>
              </w:rPr>
              <w:t>Training undertaken for Child Protection and Safeguarding</w:t>
            </w:r>
          </w:p>
        </w:tc>
        <w:tc>
          <w:tcPr>
            <w:tcW w:w="2929" w:type="dxa"/>
          </w:tcPr>
          <w:p w:rsidR="00BA0F39" w:rsidRDefault="0020014A">
            <w:pPr>
              <w:autoSpaceDE w:val="0"/>
              <w:autoSpaceDN w:val="0"/>
              <w:adjustRightInd w:val="0"/>
              <w:spacing w:after="0" w:line="240" w:lineRule="auto"/>
              <w:rPr>
                <w:rFonts w:ascii="Arial" w:hAnsi="Arial" w:cs="Arial"/>
              </w:rPr>
            </w:pPr>
            <w:r>
              <w:rPr>
                <w:rFonts w:ascii="Arial" w:hAnsi="Arial" w:cs="Arial"/>
              </w:rPr>
              <w:t>Application Documents, References</w:t>
            </w:r>
          </w:p>
          <w:p w:rsidR="00BA0F39" w:rsidRDefault="0020014A">
            <w:pPr>
              <w:autoSpaceDE w:val="0"/>
              <w:autoSpaceDN w:val="0"/>
              <w:adjustRightInd w:val="0"/>
              <w:spacing w:after="0" w:line="240" w:lineRule="auto"/>
              <w:rPr>
                <w:rFonts w:ascii="Arial" w:hAnsi="Arial" w:cs="Arial"/>
              </w:rPr>
            </w:pPr>
            <w:r>
              <w:rPr>
                <w:rFonts w:ascii="Arial" w:hAnsi="Arial" w:cs="Arial"/>
              </w:rPr>
              <w:t>Selection Process</w:t>
            </w:r>
          </w:p>
          <w:p w:rsidR="00BA0F39" w:rsidRDefault="00BA0F39">
            <w:pPr>
              <w:autoSpaceDE w:val="0"/>
              <w:autoSpaceDN w:val="0"/>
              <w:adjustRightInd w:val="0"/>
              <w:spacing w:after="0" w:line="240" w:lineRule="auto"/>
              <w:rPr>
                <w:rFonts w:ascii="Arial" w:hAnsi="Arial" w:cs="Arial"/>
                <w:b/>
                <w:bCs/>
              </w:rPr>
            </w:pPr>
          </w:p>
        </w:tc>
      </w:tr>
      <w:tr w:rsidR="00BA0F39">
        <w:trPr>
          <w:trHeight w:val="255"/>
        </w:trPr>
        <w:tc>
          <w:tcPr>
            <w:tcW w:w="2660" w:type="dxa"/>
          </w:tcPr>
          <w:p w:rsidR="00BA0F39" w:rsidRDefault="0020014A">
            <w:pPr>
              <w:autoSpaceDE w:val="0"/>
              <w:autoSpaceDN w:val="0"/>
              <w:adjustRightInd w:val="0"/>
              <w:spacing w:after="0" w:line="240" w:lineRule="auto"/>
              <w:rPr>
                <w:rFonts w:ascii="Arial" w:hAnsi="Arial" w:cs="Arial"/>
                <w:b/>
                <w:bCs/>
              </w:rPr>
            </w:pPr>
            <w:r>
              <w:rPr>
                <w:rFonts w:ascii="Arial" w:hAnsi="Arial" w:cs="Arial"/>
                <w:b/>
                <w:bCs/>
              </w:rPr>
              <w:t>SPECIAL KNOWLEDGE</w:t>
            </w:r>
          </w:p>
          <w:p w:rsidR="00BA0F39" w:rsidRDefault="00BA0F39">
            <w:pPr>
              <w:autoSpaceDE w:val="0"/>
              <w:autoSpaceDN w:val="0"/>
              <w:adjustRightInd w:val="0"/>
              <w:spacing w:after="0" w:line="240" w:lineRule="auto"/>
              <w:rPr>
                <w:rFonts w:ascii="Arial" w:hAnsi="Arial" w:cs="Arial"/>
                <w:b/>
                <w:bCs/>
              </w:rPr>
            </w:pPr>
          </w:p>
        </w:tc>
        <w:tc>
          <w:tcPr>
            <w:tcW w:w="4741" w:type="dxa"/>
          </w:tcPr>
          <w:p w:rsidR="00BA0F39" w:rsidRDefault="0020014A">
            <w:pPr>
              <w:autoSpaceDE w:val="0"/>
              <w:autoSpaceDN w:val="0"/>
              <w:adjustRightInd w:val="0"/>
              <w:spacing w:after="0" w:line="240" w:lineRule="auto"/>
              <w:rPr>
                <w:rFonts w:ascii="Arial" w:hAnsi="Arial" w:cs="Arial"/>
              </w:rPr>
            </w:pPr>
            <w:r>
              <w:rPr>
                <w:rFonts w:ascii="Arial" w:hAnsi="Arial" w:cs="Arial"/>
              </w:rPr>
              <w:t>Knowledge and understanding of the range of performance data, its analysis and use to inform future planning and development</w:t>
            </w:r>
          </w:p>
          <w:p w:rsidR="00BA0F39" w:rsidRDefault="0020014A">
            <w:pPr>
              <w:autoSpaceDE w:val="0"/>
              <w:autoSpaceDN w:val="0"/>
              <w:adjustRightInd w:val="0"/>
              <w:spacing w:after="0" w:line="240" w:lineRule="auto"/>
              <w:rPr>
                <w:rFonts w:ascii="Arial" w:hAnsi="Arial" w:cs="Arial"/>
              </w:rPr>
            </w:pPr>
            <w:r>
              <w:rPr>
                <w:rFonts w:ascii="Arial" w:hAnsi="Arial" w:cs="Arial"/>
              </w:rPr>
              <w:t>Experience in using a range of appropriate teaching strategies.</w:t>
            </w:r>
          </w:p>
          <w:p w:rsidR="00BA0F39" w:rsidRDefault="0020014A">
            <w:pPr>
              <w:autoSpaceDE w:val="0"/>
              <w:autoSpaceDN w:val="0"/>
              <w:adjustRightInd w:val="0"/>
              <w:spacing w:after="0" w:line="240" w:lineRule="auto"/>
              <w:rPr>
                <w:rFonts w:ascii="Arial" w:hAnsi="Arial" w:cs="Arial"/>
              </w:rPr>
            </w:pPr>
            <w:r>
              <w:rPr>
                <w:rFonts w:ascii="Arial" w:hAnsi="Arial" w:cs="Arial"/>
              </w:rPr>
              <w:t>Writing, using and applying IEPs</w:t>
            </w:r>
          </w:p>
          <w:p w:rsidR="00BA0F39" w:rsidRDefault="0020014A">
            <w:pPr>
              <w:autoSpaceDE w:val="0"/>
              <w:autoSpaceDN w:val="0"/>
              <w:adjustRightInd w:val="0"/>
              <w:spacing w:after="0" w:line="240" w:lineRule="auto"/>
              <w:rPr>
                <w:rFonts w:ascii="Arial" w:hAnsi="Arial" w:cs="Arial"/>
              </w:rPr>
            </w:pPr>
            <w:r>
              <w:rPr>
                <w:rFonts w:ascii="Arial" w:hAnsi="Arial" w:cs="Arial"/>
              </w:rPr>
              <w:lastRenderedPageBreak/>
              <w:t>Classification of SEND groups and relevant funding.</w:t>
            </w:r>
          </w:p>
          <w:p w:rsidR="00BA0F39" w:rsidRDefault="0020014A">
            <w:pPr>
              <w:autoSpaceDE w:val="0"/>
              <w:autoSpaceDN w:val="0"/>
              <w:adjustRightInd w:val="0"/>
              <w:spacing w:after="0" w:line="240" w:lineRule="auto"/>
              <w:rPr>
                <w:rFonts w:ascii="Arial" w:hAnsi="Arial" w:cs="Arial"/>
              </w:rPr>
            </w:pPr>
            <w:r>
              <w:rPr>
                <w:rFonts w:ascii="Arial" w:hAnsi="Arial" w:cs="Arial"/>
              </w:rPr>
              <w:t>Strategies used to support SEND children</w:t>
            </w:r>
          </w:p>
          <w:p w:rsidR="00BA0F39" w:rsidRDefault="0020014A">
            <w:pPr>
              <w:autoSpaceDE w:val="0"/>
              <w:autoSpaceDN w:val="0"/>
              <w:adjustRightInd w:val="0"/>
              <w:spacing w:after="0" w:line="240" w:lineRule="auto"/>
              <w:rPr>
                <w:rFonts w:ascii="Arial" w:hAnsi="Arial" w:cs="Arial"/>
              </w:rPr>
            </w:pPr>
            <w:r>
              <w:rPr>
                <w:rFonts w:ascii="Arial" w:hAnsi="Arial" w:cs="Arial"/>
              </w:rPr>
              <w:t>Knowledge of the SEND Code of Practice</w:t>
            </w:r>
          </w:p>
          <w:p w:rsidR="00BA0F39" w:rsidRDefault="0020014A">
            <w:pPr>
              <w:autoSpaceDE w:val="0"/>
              <w:autoSpaceDN w:val="0"/>
              <w:adjustRightInd w:val="0"/>
              <w:spacing w:after="0" w:line="240" w:lineRule="auto"/>
              <w:rPr>
                <w:rFonts w:ascii="Arial" w:hAnsi="Arial" w:cs="Arial"/>
              </w:rPr>
            </w:pPr>
            <w:r>
              <w:rPr>
                <w:rFonts w:ascii="Arial" w:hAnsi="Arial" w:cs="Arial"/>
              </w:rPr>
              <w:t>The curriculum for the EYFS, the National Curriculum and statutory assessment arrangements</w:t>
            </w:r>
          </w:p>
          <w:p w:rsidR="00BA0F39" w:rsidRDefault="0020014A">
            <w:pPr>
              <w:autoSpaceDE w:val="0"/>
              <w:autoSpaceDN w:val="0"/>
              <w:adjustRightInd w:val="0"/>
              <w:spacing w:after="0" w:line="240" w:lineRule="auto"/>
              <w:rPr>
                <w:rFonts w:ascii="Arial" w:hAnsi="Arial" w:cs="Arial"/>
              </w:rPr>
            </w:pPr>
            <w:r>
              <w:rPr>
                <w:rFonts w:ascii="Arial" w:hAnsi="Arial" w:cs="Arial"/>
              </w:rPr>
              <w:t>Understanding of the changing educational landscape and of the role of partnerships in its development</w:t>
            </w:r>
          </w:p>
          <w:p w:rsidR="00BA0F39" w:rsidRDefault="00BA0F39">
            <w:pPr>
              <w:autoSpaceDE w:val="0"/>
              <w:autoSpaceDN w:val="0"/>
              <w:adjustRightInd w:val="0"/>
              <w:spacing w:after="0" w:line="240" w:lineRule="auto"/>
              <w:rPr>
                <w:rFonts w:ascii="Arial" w:hAnsi="Arial" w:cs="Arial"/>
                <w:b/>
                <w:bCs/>
              </w:rPr>
            </w:pPr>
          </w:p>
        </w:tc>
        <w:tc>
          <w:tcPr>
            <w:tcW w:w="4473" w:type="dxa"/>
          </w:tcPr>
          <w:p w:rsidR="00BA0F39" w:rsidRDefault="0020014A">
            <w:pPr>
              <w:autoSpaceDE w:val="0"/>
              <w:autoSpaceDN w:val="0"/>
              <w:adjustRightInd w:val="0"/>
              <w:spacing w:after="0" w:line="240" w:lineRule="auto"/>
              <w:rPr>
                <w:rFonts w:ascii="Arial" w:hAnsi="Arial" w:cs="Arial"/>
              </w:rPr>
            </w:pPr>
            <w:r>
              <w:rPr>
                <w:rFonts w:ascii="Arial" w:hAnsi="Arial" w:cs="Arial"/>
              </w:rPr>
              <w:lastRenderedPageBreak/>
              <w:t xml:space="preserve">An understanding of review meetings </w:t>
            </w:r>
          </w:p>
          <w:p w:rsidR="00BA0F39" w:rsidRDefault="0020014A">
            <w:pPr>
              <w:autoSpaceDE w:val="0"/>
              <w:autoSpaceDN w:val="0"/>
              <w:adjustRightInd w:val="0"/>
              <w:spacing w:after="0" w:line="240" w:lineRule="auto"/>
              <w:rPr>
                <w:rFonts w:ascii="Arial" w:hAnsi="Arial" w:cs="Arial"/>
              </w:rPr>
            </w:pPr>
            <w:r>
              <w:rPr>
                <w:rFonts w:ascii="Arial" w:hAnsi="Arial" w:cs="Arial"/>
              </w:rPr>
              <w:t>Knowledge of Provision Mapping</w:t>
            </w:r>
          </w:p>
          <w:p w:rsidR="00BA0F39" w:rsidRDefault="0020014A">
            <w:pPr>
              <w:autoSpaceDE w:val="0"/>
              <w:autoSpaceDN w:val="0"/>
              <w:adjustRightInd w:val="0"/>
              <w:spacing w:after="0" w:line="240" w:lineRule="auto"/>
              <w:rPr>
                <w:rFonts w:ascii="Arial" w:hAnsi="Arial" w:cs="Arial"/>
              </w:rPr>
            </w:pPr>
            <w:r>
              <w:rPr>
                <w:rFonts w:ascii="Arial" w:hAnsi="Arial" w:cs="Arial"/>
              </w:rPr>
              <w:t>Knowledge of inclusion</w:t>
            </w:r>
          </w:p>
          <w:p w:rsidR="00BA0F39" w:rsidRDefault="0020014A">
            <w:pPr>
              <w:autoSpaceDE w:val="0"/>
              <w:autoSpaceDN w:val="0"/>
              <w:adjustRightInd w:val="0"/>
              <w:spacing w:after="0" w:line="240" w:lineRule="auto"/>
              <w:rPr>
                <w:rFonts w:ascii="Arial" w:hAnsi="Arial" w:cs="Arial"/>
              </w:rPr>
            </w:pPr>
            <w:r>
              <w:rPr>
                <w:rFonts w:ascii="Arial" w:hAnsi="Arial" w:cs="Arial"/>
              </w:rPr>
              <w:t>Knowledge of the EHCP process</w:t>
            </w:r>
          </w:p>
          <w:p w:rsidR="00BA0F39" w:rsidRDefault="0020014A">
            <w:pPr>
              <w:autoSpaceDE w:val="0"/>
              <w:autoSpaceDN w:val="0"/>
              <w:adjustRightInd w:val="0"/>
              <w:spacing w:after="0" w:line="240" w:lineRule="auto"/>
              <w:rPr>
                <w:rFonts w:ascii="Arial" w:hAnsi="Arial" w:cs="Arial"/>
                <w:bCs/>
              </w:rPr>
            </w:pPr>
            <w:bookmarkStart w:id="0" w:name="_GoBack"/>
            <w:bookmarkEnd w:id="0"/>
            <w:r>
              <w:rPr>
                <w:rFonts w:ascii="Arial" w:hAnsi="Arial" w:cs="Arial"/>
                <w:bCs/>
              </w:rPr>
              <w:t>Knowledge of strategies to support pupils with issues relating to mental health</w:t>
            </w:r>
          </w:p>
        </w:tc>
        <w:tc>
          <w:tcPr>
            <w:tcW w:w="2929" w:type="dxa"/>
          </w:tcPr>
          <w:p w:rsidR="00BA0F39" w:rsidRDefault="0020014A">
            <w:pPr>
              <w:autoSpaceDE w:val="0"/>
              <w:autoSpaceDN w:val="0"/>
              <w:adjustRightInd w:val="0"/>
              <w:spacing w:after="0" w:line="240" w:lineRule="auto"/>
              <w:rPr>
                <w:rFonts w:ascii="Arial" w:hAnsi="Arial" w:cs="Arial"/>
              </w:rPr>
            </w:pPr>
            <w:r>
              <w:rPr>
                <w:rFonts w:ascii="Arial" w:hAnsi="Arial" w:cs="Arial"/>
              </w:rPr>
              <w:t>Application Documents, References Selection</w:t>
            </w:r>
          </w:p>
          <w:p w:rsidR="00BA0F39" w:rsidRDefault="0020014A">
            <w:pPr>
              <w:autoSpaceDE w:val="0"/>
              <w:autoSpaceDN w:val="0"/>
              <w:adjustRightInd w:val="0"/>
              <w:spacing w:after="0" w:line="240" w:lineRule="auto"/>
              <w:rPr>
                <w:rFonts w:ascii="Arial" w:hAnsi="Arial" w:cs="Arial"/>
              </w:rPr>
            </w:pPr>
            <w:r>
              <w:rPr>
                <w:rFonts w:ascii="Arial" w:hAnsi="Arial" w:cs="Arial"/>
              </w:rPr>
              <w:t>Process</w:t>
            </w:r>
          </w:p>
          <w:p w:rsidR="00BA0F39" w:rsidRDefault="00BA0F39">
            <w:pPr>
              <w:autoSpaceDE w:val="0"/>
              <w:autoSpaceDN w:val="0"/>
              <w:adjustRightInd w:val="0"/>
              <w:spacing w:after="0" w:line="240" w:lineRule="auto"/>
              <w:rPr>
                <w:rFonts w:ascii="Arial" w:hAnsi="Arial" w:cs="Arial"/>
                <w:b/>
                <w:bCs/>
              </w:rPr>
            </w:pPr>
          </w:p>
        </w:tc>
      </w:tr>
      <w:tr w:rsidR="00BA0F39">
        <w:trPr>
          <w:trHeight w:val="229"/>
        </w:trPr>
        <w:tc>
          <w:tcPr>
            <w:tcW w:w="2660" w:type="dxa"/>
          </w:tcPr>
          <w:p w:rsidR="00BA0F39" w:rsidRDefault="0020014A">
            <w:pPr>
              <w:autoSpaceDE w:val="0"/>
              <w:autoSpaceDN w:val="0"/>
              <w:adjustRightInd w:val="0"/>
              <w:spacing w:after="0" w:line="240" w:lineRule="auto"/>
              <w:rPr>
                <w:rFonts w:ascii="Arial" w:hAnsi="Arial" w:cs="Arial"/>
                <w:b/>
                <w:bCs/>
              </w:rPr>
            </w:pPr>
            <w:r>
              <w:rPr>
                <w:rFonts w:ascii="Arial" w:hAnsi="Arial" w:cs="Arial"/>
                <w:b/>
                <w:bCs/>
              </w:rPr>
              <w:t>PERSONAL CIRCUMSTANCES</w:t>
            </w:r>
          </w:p>
          <w:p w:rsidR="00BA0F39" w:rsidRDefault="00BA0F39">
            <w:pPr>
              <w:autoSpaceDE w:val="0"/>
              <w:autoSpaceDN w:val="0"/>
              <w:adjustRightInd w:val="0"/>
              <w:spacing w:after="0" w:line="240" w:lineRule="auto"/>
              <w:rPr>
                <w:rFonts w:ascii="Arial" w:hAnsi="Arial" w:cs="Arial"/>
                <w:b/>
                <w:bCs/>
              </w:rPr>
            </w:pPr>
          </w:p>
        </w:tc>
        <w:tc>
          <w:tcPr>
            <w:tcW w:w="4741" w:type="dxa"/>
          </w:tcPr>
          <w:p w:rsidR="00BA0F39" w:rsidRDefault="0020014A">
            <w:pPr>
              <w:autoSpaceDE w:val="0"/>
              <w:autoSpaceDN w:val="0"/>
              <w:adjustRightInd w:val="0"/>
              <w:spacing w:after="0" w:line="240" w:lineRule="auto"/>
              <w:rPr>
                <w:rFonts w:ascii="Arial" w:hAnsi="Arial" w:cs="Arial"/>
              </w:rPr>
            </w:pPr>
            <w:r>
              <w:rPr>
                <w:rFonts w:ascii="Arial" w:hAnsi="Arial" w:cs="Arial"/>
              </w:rPr>
              <w:t>Flexibility of circumstances should allow some out of school hours working, including evenings and weekends</w:t>
            </w:r>
          </w:p>
          <w:p w:rsidR="00BA0F39" w:rsidRDefault="0020014A">
            <w:pPr>
              <w:autoSpaceDE w:val="0"/>
              <w:autoSpaceDN w:val="0"/>
              <w:adjustRightInd w:val="0"/>
              <w:spacing w:after="0" w:line="240" w:lineRule="auto"/>
              <w:rPr>
                <w:rFonts w:ascii="Arial" w:hAnsi="Arial" w:cs="Arial"/>
              </w:rPr>
            </w:pPr>
            <w:r>
              <w:rPr>
                <w:rFonts w:ascii="Arial" w:hAnsi="Arial" w:cs="Arial"/>
              </w:rPr>
              <w:t>A commitment to support a range of out of school hours activities</w:t>
            </w:r>
          </w:p>
          <w:p w:rsidR="00BA0F39" w:rsidRDefault="00BA0F39">
            <w:pPr>
              <w:autoSpaceDE w:val="0"/>
              <w:autoSpaceDN w:val="0"/>
              <w:adjustRightInd w:val="0"/>
              <w:spacing w:after="0" w:line="240" w:lineRule="auto"/>
              <w:rPr>
                <w:rFonts w:ascii="Arial" w:hAnsi="Arial" w:cs="Arial"/>
                <w:b/>
                <w:bCs/>
              </w:rPr>
            </w:pPr>
          </w:p>
        </w:tc>
        <w:tc>
          <w:tcPr>
            <w:tcW w:w="4473" w:type="dxa"/>
          </w:tcPr>
          <w:p w:rsidR="00BA0F39" w:rsidRDefault="00BA0F39">
            <w:pPr>
              <w:autoSpaceDE w:val="0"/>
              <w:autoSpaceDN w:val="0"/>
              <w:adjustRightInd w:val="0"/>
              <w:spacing w:after="0" w:line="240" w:lineRule="auto"/>
              <w:rPr>
                <w:rFonts w:ascii="Arial" w:hAnsi="Arial" w:cs="Arial"/>
                <w:b/>
                <w:bCs/>
              </w:rPr>
            </w:pPr>
          </w:p>
        </w:tc>
        <w:tc>
          <w:tcPr>
            <w:tcW w:w="2929" w:type="dxa"/>
          </w:tcPr>
          <w:p w:rsidR="00BA0F39" w:rsidRDefault="0020014A">
            <w:pPr>
              <w:autoSpaceDE w:val="0"/>
              <w:autoSpaceDN w:val="0"/>
              <w:adjustRightInd w:val="0"/>
              <w:spacing w:after="0" w:line="240" w:lineRule="auto"/>
              <w:rPr>
                <w:rFonts w:ascii="Arial" w:hAnsi="Arial" w:cs="Arial"/>
              </w:rPr>
            </w:pPr>
            <w:r>
              <w:rPr>
                <w:rFonts w:ascii="Arial" w:hAnsi="Arial" w:cs="Arial"/>
              </w:rPr>
              <w:t>Application Documents, References,</w:t>
            </w:r>
          </w:p>
          <w:p w:rsidR="00BA0F39" w:rsidRDefault="0020014A">
            <w:pPr>
              <w:autoSpaceDE w:val="0"/>
              <w:autoSpaceDN w:val="0"/>
              <w:adjustRightInd w:val="0"/>
              <w:spacing w:after="0" w:line="240" w:lineRule="auto"/>
              <w:rPr>
                <w:rFonts w:ascii="Arial" w:hAnsi="Arial" w:cs="Arial"/>
              </w:rPr>
            </w:pPr>
            <w:r>
              <w:rPr>
                <w:rFonts w:ascii="Arial" w:hAnsi="Arial" w:cs="Arial"/>
              </w:rPr>
              <w:t>Selection Process</w:t>
            </w:r>
          </w:p>
          <w:p w:rsidR="00BA0F39" w:rsidRDefault="00BA0F39">
            <w:pPr>
              <w:autoSpaceDE w:val="0"/>
              <w:autoSpaceDN w:val="0"/>
              <w:adjustRightInd w:val="0"/>
              <w:spacing w:after="0" w:line="240" w:lineRule="auto"/>
              <w:rPr>
                <w:rFonts w:ascii="Arial" w:hAnsi="Arial" w:cs="Arial"/>
                <w:b/>
                <w:bCs/>
              </w:rPr>
            </w:pPr>
          </w:p>
        </w:tc>
      </w:tr>
      <w:tr w:rsidR="00BA0F39">
        <w:trPr>
          <w:trHeight w:val="255"/>
        </w:trPr>
        <w:tc>
          <w:tcPr>
            <w:tcW w:w="2660" w:type="dxa"/>
          </w:tcPr>
          <w:p w:rsidR="00BA0F39" w:rsidRDefault="0020014A">
            <w:pPr>
              <w:autoSpaceDE w:val="0"/>
              <w:autoSpaceDN w:val="0"/>
              <w:adjustRightInd w:val="0"/>
              <w:spacing w:after="0" w:line="240" w:lineRule="auto"/>
              <w:rPr>
                <w:rFonts w:ascii="Arial" w:hAnsi="Arial" w:cs="Arial"/>
                <w:b/>
                <w:bCs/>
              </w:rPr>
            </w:pPr>
            <w:r>
              <w:rPr>
                <w:rFonts w:ascii="Arial" w:hAnsi="Arial" w:cs="Arial"/>
                <w:b/>
                <w:bCs/>
              </w:rPr>
              <w:t>EQUAL OPPORTUNITIES</w:t>
            </w:r>
          </w:p>
          <w:p w:rsidR="00BA0F39" w:rsidRDefault="00BA0F39">
            <w:pPr>
              <w:autoSpaceDE w:val="0"/>
              <w:autoSpaceDN w:val="0"/>
              <w:adjustRightInd w:val="0"/>
              <w:spacing w:after="0" w:line="240" w:lineRule="auto"/>
              <w:rPr>
                <w:rFonts w:ascii="Arial" w:hAnsi="Arial" w:cs="Arial"/>
                <w:b/>
                <w:bCs/>
              </w:rPr>
            </w:pPr>
          </w:p>
        </w:tc>
        <w:tc>
          <w:tcPr>
            <w:tcW w:w="4741" w:type="dxa"/>
          </w:tcPr>
          <w:p w:rsidR="00BA0F39" w:rsidRDefault="0020014A">
            <w:pPr>
              <w:autoSpaceDE w:val="0"/>
              <w:autoSpaceDN w:val="0"/>
              <w:adjustRightInd w:val="0"/>
              <w:spacing w:after="0" w:line="240" w:lineRule="auto"/>
              <w:rPr>
                <w:rFonts w:ascii="Arial" w:hAnsi="Arial" w:cs="Arial"/>
              </w:rPr>
            </w:pPr>
            <w:r>
              <w:rPr>
                <w:rFonts w:ascii="Arial" w:hAnsi="Arial" w:cs="Arial"/>
              </w:rPr>
              <w:t>Candidates should indicate a commitment to the principles of Bradford Council’s and the school’s Equal Rights policies and practices</w:t>
            </w:r>
          </w:p>
          <w:p w:rsidR="00BA0F39" w:rsidRDefault="0020014A">
            <w:pPr>
              <w:autoSpaceDE w:val="0"/>
              <w:autoSpaceDN w:val="0"/>
              <w:adjustRightInd w:val="0"/>
              <w:spacing w:after="0" w:line="240" w:lineRule="auto"/>
              <w:rPr>
                <w:rFonts w:ascii="Arial" w:hAnsi="Arial" w:cs="Arial"/>
              </w:rPr>
            </w:pPr>
            <w:r>
              <w:rPr>
                <w:rFonts w:ascii="Arial" w:hAnsi="Arial" w:cs="Arial"/>
              </w:rPr>
              <w:t>Personal commitment to equal rights irrespective of age, race, religion, gender, disability or sexuality</w:t>
            </w:r>
          </w:p>
          <w:p w:rsidR="00BA0F39" w:rsidRDefault="0020014A">
            <w:pPr>
              <w:autoSpaceDE w:val="0"/>
              <w:autoSpaceDN w:val="0"/>
              <w:adjustRightInd w:val="0"/>
              <w:spacing w:after="0" w:line="240" w:lineRule="auto"/>
              <w:rPr>
                <w:rFonts w:ascii="Arial" w:hAnsi="Arial" w:cs="Arial"/>
              </w:rPr>
            </w:pPr>
            <w:r>
              <w:rPr>
                <w:rFonts w:ascii="Arial" w:hAnsi="Arial" w:cs="Arial"/>
              </w:rPr>
              <w:t>Candidates should demonstrate a  commitment to the principles of inclusion</w:t>
            </w:r>
          </w:p>
        </w:tc>
        <w:tc>
          <w:tcPr>
            <w:tcW w:w="4473" w:type="dxa"/>
          </w:tcPr>
          <w:p w:rsidR="00BA0F39" w:rsidRDefault="00BA0F39">
            <w:pPr>
              <w:autoSpaceDE w:val="0"/>
              <w:autoSpaceDN w:val="0"/>
              <w:adjustRightInd w:val="0"/>
              <w:spacing w:after="0" w:line="240" w:lineRule="auto"/>
              <w:rPr>
                <w:rFonts w:ascii="Arial" w:hAnsi="Arial" w:cs="Arial"/>
                <w:b/>
                <w:bCs/>
              </w:rPr>
            </w:pPr>
          </w:p>
        </w:tc>
        <w:tc>
          <w:tcPr>
            <w:tcW w:w="2929" w:type="dxa"/>
          </w:tcPr>
          <w:p w:rsidR="00BA0F39" w:rsidRDefault="0020014A">
            <w:pPr>
              <w:autoSpaceDE w:val="0"/>
              <w:autoSpaceDN w:val="0"/>
              <w:adjustRightInd w:val="0"/>
              <w:spacing w:after="0" w:line="240" w:lineRule="auto"/>
              <w:rPr>
                <w:rFonts w:ascii="Arial" w:hAnsi="Arial" w:cs="Arial"/>
              </w:rPr>
            </w:pPr>
            <w:r>
              <w:rPr>
                <w:rFonts w:ascii="Arial" w:hAnsi="Arial" w:cs="Arial"/>
              </w:rPr>
              <w:t>Selection Process</w:t>
            </w:r>
          </w:p>
          <w:p w:rsidR="00BA0F39" w:rsidRDefault="0020014A">
            <w:pPr>
              <w:autoSpaceDE w:val="0"/>
              <w:autoSpaceDN w:val="0"/>
              <w:adjustRightInd w:val="0"/>
              <w:spacing w:after="0" w:line="240" w:lineRule="auto"/>
              <w:rPr>
                <w:rFonts w:ascii="Arial" w:hAnsi="Arial" w:cs="Arial"/>
              </w:rPr>
            </w:pPr>
            <w:r>
              <w:rPr>
                <w:rFonts w:ascii="Arial" w:hAnsi="Arial" w:cs="Arial"/>
              </w:rPr>
              <w:t>Application &amp; Interview</w:t>
            </w:r>
          </w:p>
          <w:p w:rsidR="00BA0F39" w:rsidRDefault="00BA0F39">
            <w:pPr>
              <w:autoSpaceDE w:val="0"/>
              <w:autoSpaceDN w:val="0"/>
              <w:adjustRightInd w:val="0"/>
              <w:spacing w:after="0" w:line="240" w:lineRule="auto"/>
              <w:rPr>
                <w:rFonts w:ascii="Arial" w:hAnsi="Arial" w:cs="Arial"/>
                <w:b/>
                <w:bCs/>
              </w:rPr>
            </w:pPr>
          </w:p>
        </w:tc>
      </w:tr>
      <w:tr w:rsidR="00BA0F39">
        <w:trPr>
          <w:trHeight w:val="255"/>
        </w:trPr>
        <w:tc>
          <w:tcPr>
            <w:tcW w:w="2660" w:type="dxa"/>
          </w:tcPr>
          <w:p w:rsidR="00BA0F39" w:rsidRDefault="0020014A">
            <w:pPr>
              <w:autoSpaceDE w:val="0"/>
              <w:autoSpaceDN w:val="0"/>
              <w:adjustRightInd w:val="0"/>
              <w:spacing w:after="0" w:line="240" w:lineRule="auto"/>
              <w:rPr>
                <w:rFonts w:ascii="Arial" w:hAnsi="Arial" w:cs="Arial"/>
                <w:b/>
                <w:bCs/>
              </w:rPr>
            </w:pPr>
            <w:r>
              <w:rPr>
                <w:rFonts w:ascii="Arial" w:hAnsi="Arial" w:cs="Arial"/>
                <w:b/>
                <w:bCs/>
              </w:rPr>
              <w:t>DISPOSITION AND ATTITUDE</w:t>
            </w:r>
          </w:p>
          <w:p w:rsidR="00BA0F39" w:rsidRDefault="00BA0F39">
            <w:pPr>
              <w:autoSpaceDE w:val="0"/>
              <w:autoSpaceDN w:val="0"/>
              <w:adjustRightInd w:val="0"/>
              <w:spacing w:after="0" w:line="240" w:lineRule="auto"/>
              <w:rPr>
                <w:rFonts w:ascii="Arial" w:hAnsi="Arial" w:cs="Arial"/>
                <w:b/>
                <w:bCs/>
              </w:rPr>
            </w:pPr>
          </w:p>
        </w:tc>
        <w:tc>
          <w:tcPr>
            <w:tcW w:w="4741" w:type="dxa"/>
          </w:tcPr>
          <w:p w:rsidR="00BA0F39" w:rsidRDefault="0020014A">
            <w:pPr>
              <w:autoSpaceDE w:val="0"/>
              <w:autoSpaceDN w:val="0"/>
              <w:adjustRightInd w:val="0"/>
              <w:spacing w:after="0" w:line="240" w:lineRule="auto"/>
              <w:rPr>
                <w:rFonts w:ascii="Arial" w:hAnsi="Arial" w:cs="Arial"/>
              </w:rPr>
            </w:pPr>
            <w:r>
              <w:rPr>
                <w:rFonts w:ascii="Arial" w:hAnsi="Arial" w:cs="Arial"/>
              </w:rPr>
              <w:t>Flexible, positive, sensitive and open to the needs of children, their families and the school community including its staff</w:t>
            </w:r>
          </w:p>
          <w:p w:rsidR="00BA0F39" w:rsidRDefault="0020014A">
            <w:pPr>
              <w:autoSpaceDE w:val="0"/>
              <w:autoSpaceDN w:val="0"/>
              <w:adjustRightInd w:val="0"/>
              <w:spacing w:after="0" w:line="240" w:lineRule="auto"/>
              <w:rPr>
                <w:rFonts w:ascii="Arial" w:hAnsi="Arial" w:cs="Arial"/>
              </w:rPr>
            </w:pPr>
            <w:r>
              <w:rPr>
                <w:rFonts w:ascii="Arial" w:hAnsi="Arial" w:cs="Arial"/>
              </w:rPr>
              <w:t xml:space="preserve">Be sympathetic and understanding to the needs of parents. </w:t>
            </w:r>
          </w:p>
          <w:p w:rsidR="00BA0F39" w:rsidRDefault="0020014A">
            <w:pPr>
              <w:autoSpaceDE w:val="0"/>
              <w:autoSpaceDN w:val="0"/>
              <w:adjustRightInd w:val="0"/>
              <w:spacing w:after="0" w:line="240" w:lineRule="auto"/>
              <w:rPr>
                <w:rFonts w:ascii="Arial" w:hAnsi="Arial" w:cs="Arial"/>
              </w:rPr>
            </w:pPr>
            <w:r>
              <w:rPr>
                <w:rFonts w:ascii="Arial" w:hAnsi="Arial" w:cs="Arial"/>
              </w:rPr>
              <w:t>Confident to lead through example or demonstration, and able to motivate, empower, inspire both staff and pupils</w:t>
            </w:r>
          </w:p>
          <w:p w:rsidR="00BA0F39" w:rsidRDefault="0020014A">
            <w:pPr>
              <w:autoSpaceDE w:val="0"/>
              <w:autoSpaceDN w:val="0"/>
              <w:adjustRightInd w:val="0"/>
              <w:spacing w:after="0" w:line="240" w:lineRule="auto"/>
              <w:rPr>
                <w:rFonts w:ascii="Arial" w:hAnsi="Arial" w:cs="Arial"/>
              </w:rPr>
            </w:pPr>
            <w:r>
              <w:rPr>
                <w:rFonts w:ascii="Arial" w:hAnsi="Arial" w:cs="Arial"/>
              </w:rPr>
              <w:t>Strength of character to promote excellence within all elements of school</w:t>
            </w:r>
          </w:p>
          <w:p w:rsidR="00BA0F39" w:rsidRDefault="0020014A">
            <w:pPr>
              <w:autoSpaceDE w:val="0"/>
              <w:autoSpaceDN w:val="0"/>
              <w:adjustRightInd w:val="0"/>
              <w:spacing w:after="0" w:line="240" w:lineRule="auto"/>
              <w:rPr>
                <w:rFonts w:ascii="Arial" w:hAnsi="Arial" w:cs="Arial"/>
              </w:rPr>
            </w:pPr>
            <w:r>
              <w:rPr>
                <w:rFonts w:ascii="Arial" w:hAnsi="Arial" w:cs="Arial"/>
              </w:rPr>
              <w:t>Excellent communication skills Selection Process</w:t>
            </w:r>
          </w:p>
        </w:tc>
        <w:tc>
          <w:tcPr>
            <w:tcW w:w="4473" w:type="dxa"/>
          </w:tcPr>
          <w:p w:rsidR="00BA0F39" w:rsidRDefault="0020014A">
            <w:pPr>
              <w:autoSpaceDE w:val="0"/>
              <w:autoSpaceDN w:val="0"/>
              <w:adjustRightInd w:val="0"/>
              <w:spacing w:after="0" w:line="240" w:lineRule="auto"/>
              <w:rPr>
                <w:rFonts w:ascii="Arial" w:hAnsi="Arial" w:cs="Arial"/>
              </w:rPr>
            </w:pPr>
            <w:r>
              <w:rPr>
                <w:rFonts w:ascii="Arial" w:hAnsi="Arial" w:cs="Arial"/>
              </w:rPr>
              <w:t xml:space="preserve">Prepared to work collaboratively with other schools </w:t>
            </w:r>
          </w:p>
          <w:p w:rsidR="00BA0F39" w:rsidRDefault="0020014A">
            <w:pPr>
              <w:autoSpaceDE w:val="0"/>
              <w:autoSpaceDN w:val="0"/>
              <w:adjustRightInd w:val="0"/>
              <w:spacing w:after="0" w:line="240" w:lineRule="auto"/>
              <w:rPr>
                <w:rFonts w:ascii="Arial" w:hAnsi="Arial" w:cs="Arial"/>
              </w:rPr>
            </w:pPr>
            <w:r>
              <w:rPr>
                <w:rFonts w:ascii="Arial" w:hAnsi="Arial" w:cs="Arial"/>
              </w:rPr>
              <w:t>The ability to establish links within the community and extend</w:t>
            </w:r>
          </w:p>
          <w:p w:rsidR="00BA0F39" w:rsidRDefault="0020014A">
            <w:pPr>
              <w:autoSpaceDE w:val="0"/>
              <w:autoSpaceDN w:val="0"/>
              <w:adjustRightInd w:val="0"/>
              <w:spacing w:after="0" w:line="240" w:lineRule="auto"/>
              <w:rPr>
                <w:rFonts w:ascii="Arial" w:hAnsi="Arial" w:cs="Arial"/>
              </w:rPr>
            </w:pPr>
            <w:r>
              <w:rPr>
                <w:rFonts w:ascii="Arial" w:hAnsi="Arial" w:cs="Arial"/>
              </w:rPr>
              <w:t>the provision for SEND children</w:t>
            </w:r>
          </w:p>
          <w:p w:rsidR="00BA0F39" w:rsidRDefault="00BA0F39">
            <w:pPr>
              <w:autoSpaceDE w:val="0"/>
              <w:autoSpaceDN w:val="0"/>
              <w:adjustRightInd w:val="0"/>
              <w:spacing w:after="0" w:line="240" w:lineRule="auto"/>
              <w:rPr>
                <w:rFonts w:ascii="Arial" w:hAnsi="Arial" w:cs="Arial"/>
                <w:b/>
                <w:bCs/>
              </w:rPr>
            </w:pPr>
          </w:p>
        </w:tc>
        <w:tc>
          <w:tcPr>
            <w:tcW w:w="2929" w:type="dxa"/>
          </w:tcPr>
          <w:p w:rsidR="00BA0F39" w:rsidRDefault="0020014A">
            <w:pPr>
              <w:autoSpaceDE w:val="0"/>
              <w:autoSpaceDN w:val="0"/>
              <w:adjustRightInd w:val="0"/>
              <w:spacing w:after="0" w:line="240" w:lineRule="auto"/>
              <w:rPr>
                <w:rFonts w:ascii="Arial" w:hAnsi="Arial" w:cs="Arial"/>
              </w:rPr>
            </w:pPr>
            <w:r>
              <w:rPr>
                <w:rFonts w:ascii="Arial" w:hAnsi="Arial" w:cs="Arial"/>
              </w:rPr>
              <w:t>Application &amp; Interview</w:t>
            </w:r>
          </w:p>
          <w:p w:rsidR="00BA0F39" w:rsidRDefault="0020014A">
            <w:pPr>
              <w:autoSpaceDE w:val="0"/>
              <w:autoSpaceDN w:val="0"/>
              <w:adjustRightInd w:val="0"/>
              <w:spacing w:after="0" w:line="240" w:lineRule="auto"/>
              <w:rPr>
                <w:rFonts w:ascii="Arial" w:hAnsi="Arial" w:cs="Arial"/>
              </w:rPr>
            </w:pPr>
            <w:r>
              <w:rPr>
                <w:rFonts w:ascii="Arial" w:hAnsi="Arial" w:cs="Arial"/>
              </w:rPr>
              <w:t>References, Selection Process</w:t>
            </w:r>
          </w:p>
          <w:p w:rsidR="00BA0F39" w:rsidRDefault="00BA0F39">
            <w:pPr>
              <w:autoSpaceDE w:val="0"/>
              <w:autoSpaceDN w:val="0"/>
              <w:adjustRightInd w:val="0"/>
              <w:spacing w:after="0" w:line="240" w:lineRule="auto"/>
              <w:rPr>
                <w:rFonts w:ascii="Arial" w:hAnsi="Arial" w:cs="Arial"/>
                <w:b/>
                <w:bCs/>
              </w:rPr>
            </w:pPr>
          </w:p>
        </w:tc>
      </w:tr>
      <w:tr w:rsidR="00BA0F39">
        <w:trPr>
          <w:trHeight w:val="255"/>
        </w:trPr>
        <w:tc>
          <w:tcPr>
            <w:tcW w:w="2660" w:type="dxa"/>
          </w:tcPr>
          <w:p w:rsidR="00BA0F39" w:rsidRDefault="0020014A">
            <w:pPr>
              <w:autoSpaceDE w:val="0"/>
              <w:autoSpaceDN w:val="0"/>
              <w:adjustRightInd w:val="0"/>
              <w:spacing w:after="0" w:line="240" w:lineRule="auto"/>
              <w:rPr>
                <w:rFonts w:ascii="Arial" w:hAnsi="Arial" w:cs="Arial"/>
                <w:b/>
                <w:bCs/>
              </w:rPr>
            </w:pPr>
            <w:r>
              <w:rPr>
                <w:rFonts w:ascii="Arial" w:hAnsi="Arial" w:cs="Arial"/>
                <w:b/>
                <w:bCs/>
              </w:rPr>
              <w:t>PRACTICAL AND INTELLECTUAL SKILLS</w:t>
            </w:r>
          </w:p>
          <w:p w:rsidR="00BA0F39" w:rsidRDefault="00BA0F39">
            <w:pPr>
              <w:autoSpaceDE w:val="0"/>
              <w:autoSpaceDN w:val="0"/>
              <w:adjustRightInd w:val="0"/>
              <w:spacing w:after="0" w:line="240" w:lineRule="auto"/>
              <w:rPr>
                <w:rFonts w:ascii="Arial" w:hAnsi="Arial" w:cs="Arial"/>
                <w:b/>
                <w:bCs/>
              </w:rPr>
            </w:pPr>
          </w:p>
        </w:tc>
        <w:tc>
          <w:tcPr>
            <w:tcW w:w="4741" w:type="dxa"/>
          </w:tcPr>
          <w:p w:rsidR="00BA0F39" w:rsidRDefault="0020014A">
            <w:pPr>
              <w:autoSpaceDE w:val="0"/>
              <w:autoSpaceDN w:val="0"/>
              <w:adjustRightInd w:val="0"/>
              <w:spacing w:after="0" w:line="240" w:lineRule="auto"/>
              <w:rPr>
                <w:rFonts w:ascii="Arial" w:hAnsi="Arial" w:cs="Arial"/>
              </w:rPr>
            </w:pPr>
            <w:r>
              <w:rPr>
                <w:rFonts w:ascii="Arial" w:hAnsi="Arial" w:cs="Arial"/>
              </w:rPr>
              <w:t>Strong interpersonal skills, ability to maintain good relationships with staff, pupils, governors, parents, children, agencies, and</w:t>
            </w:r>
          </w:p>
          <w:p w:rsidR="00BA0F39" w:rsidRDefault="0020014A">
            <w:pPr>
              <w:autoSpaceDE w:val="0"/>
              <w:autoSpaceDN w:val="0"/>
              <w:adjustRightInd w:val="0"/>
              <w:spacing w:after="0" w:line="240" w:lineRule="auto"/>
              <w:rPr>
                <w:rFonts w:ascii="Arial" w:hAnsi="Arial" w:cs="Arial"/>
              </w:rPr>
            </w:pPr>
            <w:r>
              <w:rPr>
                <w:rFonts w:ascii="Arial" w:hAnsi="Arial" w:cs="Arial"/>
              </w:rPr>
              <w:t>others in the wider community</w:t>
            </w:r>
          </w:p>
          <w:p w:rsidR="00BA0F39" w:rsidRDefault="0020014A">
            <w:pPr>
              <w:autoSpaceDE w:val="0"/>
              <w:autoSpaceDN w:val="0"/>
              <w:adjustRightInd w:val="0"/>
              <w:spacing w:after="0" w:line="240" w:lineRule="auto"/>
              <w:rPr>
                <w:rFonts w:ascii="Arial" w:hAnsi="Arial" w:cs="Arial"/>
              </w:rPr>
            </w:pPr>
            <w:r>
              <w:rPr>
                <w:rFonts w:ascii="Arial" w:hAnsi="Arial" w:cs="Arial"/>
              </w:rPr>
              <w:lastRenderedPageBreak/>
              <w:t>Ability to work effectively independently and within a team.</w:t>
            </w:r>
          </w:p>
          <w:p w:rsidR="00BA0F39" w:rsidRDefault="0020014A">
            <w:pPr>
              <w:autoSpaceDE w:val="0"/>
              <w:autoSpaceDN w:val="0"/>
              <w:adjustRightInd w:val="0"/>
              <w:spacing w:after="0" w:line="240" w:lineRule="auto"/>
              <w:rPr>
                <w:rFonts w:ascii="Arial" w:hAnsi="Arial" w:cs="Arial"/>
              </w:rPr>
            </w:pPr>
            <w:r>
              <w:rPr>
                <w:rFonts w:ascii="Arial" w:hAnsi="Arial" w:cs="Arial"/>
              </w:rPr>
              <w:t>Ability to manage change, evaluate and facilitate the professional development of staff and the progress of children to maximise their potential</w:t>
            </w:r>
          </w:p>
          <w:p w:rsidR="00BA0F39" w:rsidRDefault="0020014A">
            <w:pPr>
              <w:autoSpaceDE w:val="0"/>
              <w:autoSpaceDN w:val="0"/>
              <w:adjustRightInd w:val="0"/>
              <w:spacing w:after="0" w:line="240" w:lineRule="auto"/>
              <w:rPr>
                <w:rFonts w:ascii="Arial" w:hAnsi="Arial" w:cs="Arial"/>
              </w:rPr>
            </w:pPr>
            <w:r>
              <w:rPr>
                <w:rFonts w:ascii="Arial" w:hAnsi="Arial" w:cs="Arial"/>
              </w:rPr>
              <w:t>Effective oral and written communication skills, including the use and application of ICT in management tasks</w:t>
            </w:r>
          </w:p>
          <w:p w:rsidR="00BA0F39" w:rsidRDefault="0020014A">
            <w:pPr>
              <w:autoSpaceDE w:val="0"/>
              <w:autoSpaceDN w:val="0"/>
              <w:adjustRightInd w:val="0"/>
              <w:spacing w:after="0" w:line="240" w:lineRule="auto"/>
              <w:rPr>
                <w:rFonts w:ascii="Arial" w:hAnsi="Arial" w:cs="Arial"/>
              </w:rPr>
            </w:pPr>
            <w:r>
              <w:rPr>
                <w:rFonts w:ascii="Arial" w:hAnsi="Arial" w:cs="Arial"/>
              </w:rPr>
              <w:t>Experience of intervention programmes</w:t>
            </w:r>
          </w:p>
        </w:tc>
        <w:tc>
          <w:tcPr>
            <w:tcW w:w="4473" w:type="dxa"/>
          </w:tcPr>
          <w:p w:rsidR="00BA0F39" w:rsidRDefault="0020014A">
            <w:pPr>
              <w:autoSpaceDE w:val="0"/>
              <w:autoSpaceDN w:val="0"/>
              <w:adjustRightInd w:val="0"/>
              <w:spacing w:after="0" w:line="240" w:lineRule="auto"/>
              <w:rPr>
                <w:rFonts w:ascii="Arial" w:hAnsi="Arial" w:cs="Arial"/>
              </w:rPr>
            </w:pPr>
            <w:r>
              <w:rPr>
                <w:rFonts w:ascii="Arial" w:hAnsi="Arial" w:cs="Arial"/>
              </w:rPr>
              <w:lastRenderedPageBreak/>
              <w:t>Enthusiasm to further develop the wider curriculum</w:t>
            </w:r>
          </w:p>
        </w:tc>
        <w:tc>
          <w:tcPr>
            <w:tcW w:w="2929" w:type="dxa"/>
          </w:tcPr>
          <w:p w:rsidR="00BA0F39" w:rsidRDefault="0020014A">
            <w:pPr>
              <w:autoSpaceDE w:val="0"/>
              <w:autoSpaceDN w:val="0"/>
              <w:adjustRightInd w:val="0"/>
              <w:spacing w:after="0" w:line="240" w:lineRule="auto"/>
              <w:rPr>
                <w:rFonts w:ascii="Arial" w:hAnsi="Arial" w:cs="Arial"/>
              </w:rPr>
            </w:pPr>
            <w:r>
              <w:rPr>
                <w:rFonts w:ascii="Arial" w:hAnsi="Arial" w:cs="Arial"/>
              </w:rPr>
              <w:t>Letter of Application, References, Selection</w:t>
            </w:r>
          </w:p>
          <w:p w:rsidR="00BA0F39" w:rsidRDefault="0020014A">
            <w:pPr>
              <w:autoSpaceDE w:val="0"/>
              <w:autoSpaceDN w:val="0"/>
              <w:adjustRightInd w:val="0"/>
              <w:spacing w:after="0" w:line="240" w:lineRule="auto"/>
              <w:rPr>
                <w:rFonts w:ascii="Arial" w:hAnsi="Arial" w:cs="Arial"/>
              </w:rPr>
            </w:pPr>
            <w:r>
              <w:rPr>
                <w:rFonts w:ascii="Arial" w:hAnsi="Arial" w:cs="Arial"/>
              </w:rPr>
              <w:t>Process</w:t>
            </w:r>
          </w:p>
          <w:p w:rsidR="00BA0F39" w:rsidRDefault="00BA0F39">
            <w:pPr>
              <w:autoSpaceDE w:val="0"/>
              <w:autoSpaceDN w:val="0"/>
              <w:adjustRightInd w:val="0"/>
              <w:spacing w:after="0" w:line="240" w:lineRule="auto"/>
              <w:rPr>
                <w:rFonts w:ascii="Arial" w:hAnsi="Arial" w:cs="Arial"/>
              </w:rPr>
            </w:pPr>
          </w:p>
        </w:tc>
      </w:tr>
      <w:tr w:rsidR="00BA0F39">
        <w:trPr>
          <w:trHeight w:val="255"/>
        </w:trPr>
        <w:tc>
          <w:tcPr>
            <w:tcW w:w="2660" w:type="dxa"/>
          </w:tcPr>
          <w:p w:rsidR="00BA0F39" w:rsidRDefault="0020014A">
            <w:pPr>
              <w:autoSpaceDE w:val="0"/>
              <w:autoSpaceDN w:val="0"/>
              <w:adjustRightInd w:val="0"/>
              <w:spacing w:after="0" w:line="240" w:lineRule="auto"/>
              <w:rPr>
                <w:rFonts w:ascii="Arial" w:hAnsi="Arial" w:cs="Arial"/>
                <w:b/>
                <w:bCs/>
              </w:rPr>
            </w:pPr>
            <w:r>
              <w:rPr>
                <w:rFonts w:ascii="Arial" w:hAnsi="Arial" w:cs="Arial"/>
                <w:b/>
                <w:bCs/>
              </w:rPr>
              <w:t>PHYSICAL</w:t>
            </w:r>
          </w:p>
        </w:tc>
        <w:tc>
          <w:tcPr>
            <w:tcW w:w="4741" w:type="dxa"/>
          </w:tcPr>
          <w:p w:rsidR="00BA0F39" w:rsidRDefault="0020014A">
            <w:pPr>
              <w:autoSpaceDE w:val="0"/>
              <w:autoSpaceDN w:val="0"/>
              <w:adjustRightInd w:val="0"/>
              <w:spacing w:after="0" w:line="240" w:lineRule="auto"/>
              <w:rPr>
                <w:rFonts w:ascii="Arial" w:hAnsi="Arial" w:cs="Arial"/>
              </w:rPr>
            </w:pPr>
            <w:r>
              <w:rPr>
                <w:rFonts w:ascii="Arial" w:hAnsi="Arial" w:cs="Arial"/>
              </w:rPr>
              <w:t>Evidence of good health and regular</w:t>
            </w:r>
          </w:p>
          <w:p w:rsidR="00BA0F39" w:rsidRDefault="0020014A">
            <w:pPr>
              <w:autoSpaceDE w:val="0"/>
              <w:autoSpaceDN w:val="0"/>
              <w:adjustRightInd w:val="0"/>
              <w:spacing w:after="0" w:line="240" w:lineRule="auto"/>
              <w:rPr>
                <w:rFonts w:ascii="Arial" w:hAnsi="Arial" w:cs="Arial"/>
              </w:rPr>
            </w:pPr>
            <w:proofErr w:type="gramStart"/>
            <w:r>
              <w:rPr>
                <w:rFonts w:ascii="Arial" w:hAnsi="Arial" w:cs="Arial"/>
              </w:rPr>
              <w:t>attendance</w:t>
            </w:r>
            <w:proofErr w:type="gramEnd"/>
            <w:r>
              <w:rPr>
                <w:rFonts w:ascii="Arial" w:hAnsi="Arial" w:cs="Arial"/>
              </w:rPr>
              <w:t>.</w:t>
            </w:r>
          </w:p>
          <w:p w:rsidR="00BA0F39" w:rsidRDefault="0020014A">
            <w:pPr>
              <w:autoSpaceDE w:val="0"/>
              <w:autoSpaceDN w:val="0"/>
              <w:adjustRightInd w:val="0"/>
              <w:spacing w:after="0" w:line="240" w:lineRule="auto"/>
              <w:rPr>
                <w:rFonts w:ascii="Arial" w:hAnsi="Arial" w:cs="Arial"/>
              </w:rPr>
            </w:pPr>
            <w:r>
              <w:rPr>
                <w:rFonts w:ascii="Arial" w:hAnsi="Arial" w:cs="Arial"/>
              </w:rPr>
              <w:t>Physical, mental and emotional resilience to</w:t>
            </w:r>
          </w:p>
          <w:p w:rsidR="00BA0F39" w:rsidRDefault="0020014A">
            <w:pPr>
              <w:autoSpaceDE w:val="0"/>
              <w:autoSpaceDN w:val="0"/>
              <w:adjustRightInd w:val="0"/>
              <w:spacing w:after="0" w:line="240" w:lineRule="auto"/>
              <w:rPr>
                <w:rFonts w:ascii="Arial" w:hAnsi="Arial" w:cs="Arial"/>
              </w:rPr>
            </w:pPr>
            <w:proofErr w:type="gramStart"/>
            <w:r>
              <w:rPr>
                <w:rFonts w:ascii="Arial" w:hAnsi="Arial" w:cs="Arial"/>
              </w:rPr>
              <w:t>cope</w:t>
            </w:r>
            <w:proofErr w:type="gramEnd"/>
            <w:r>
              <w:rPr>
                <w:rFonts w:ascii="Arial" w:hAnsi="Arial" w:cs="Arial"/>
              </w:rPr>
              <w:t xml:space="preserve"> with the demands of the job.</w:t>
            </w:r>
          </w:p>
        </w:tc>
        <w:tc>
          <w:tcPr>
            <w:tcW w:w="4473" w:type="dxa"/>
          </w:tcPr>
          <w:p w:rsidR="00BA0F39" w:rsidRDefault="00BA0F39">
            <w:pPr>
              <w:autoSpaceDE w:val="0"/>
              <w:autoSpaceDN w:val="0"/>
              <w:adjustRightInd w:val="0"/>
              <w:spacing w:after="0" w:line="240" w:lineRule="auto"/>
              <w:rPr>
                <w:rFonts w:ascii="Arial" w:hAnsi="Arial" w:cs="Arial"/>
                <w:b/>
                <w:bCs/>
              </w:rPr>
            </w:pPr>
          </w:p>
        </w:tc>
        <w:tc>
          <w:tcPr>
            <w:tcW w:w="2929" w:type="dxa"/>
          </w:tcPr>
          <w:p w:rsidR="00BA0F39" w:rsidRDefault="0020014A">
            <w:pPr>
              <w:autoSpaceDE w:val="0"/>
              <w:autoSpaceDN w:val="0"/>
              <w:adjustRightInd w:val="0"/>
              <w:spacing w:after="0" w:line="240" w:lineRule="auto"/>
              <w:rPr>
                <w:rFonts w:ascii="Arial" w:hAnsi="Arial" w:cs="Arial"/>
              </w:rPr>
            </w:pPr>
            <w:r>
              <w:rPr>
                <w:rFonts w:ascii="Arial" w:hAnsi="Arial" w:cs="Arial"/>
              </w:rPr>
              <w:t>Application form</w:t>
            </w:r>
          </w:p>
          <w:p w:rsidR="00BA0F39" w:rsidRDefault="0020014A">
            <w:pPr>
              <w:autoSpaceDE w:val="0"/>
              <w:autoSpaceDN w:val="0"/>
              <w:adjustRightInd w:val="0"/>
              <w:spacing w:after="0" w:line="240" w:lineRule="auto"/>
              <w:rPr>
                <w:rFonts w:ascii="Arial" w:hAnsi="Arial" w:cs="Arial"/>
              </w:rPr>
            </w:pPr>
            <w:r>
              <w:rPr>
                <w:rFonts w:ascii="Arial" w:hAnsi="Arial" w:cs="Arial"/>
              </w:rPr>
              <w:t>References</w:t>
            </w:r>
          </w:p>
          <w:p w:rsidR="00BA0F39" w:rsidRDefault="0020014A">
            <w:pPr>
              <w:autoSpaceDE w:val="0"/>
              <w:autoSpaceDN w:val="0"/>
              <w:adjustRightInd w:val="0"/>
              <w:spacing w:after="0" w:line="240" w:lineRule="auto"/>
              <w:rPr>
                <w:rFonts w:ascii="Arial" w:hAnsi="Arial" w:cs="Arial"/>
              </w:rPr>
            </w:pPr>
            <w:r>
              <w:rPr>
                <w:rFonts w:ascii="Arial" w:hAnsi="Arial" w:cs="Arial"/>
              </w:rPr>
              <w:t>Interview</w:t>
            </w:r>
          </w:p>
          <w:p w:rsidR="00BA0F39" w:rsidRDefault="00BA0F39">
            <w:pPr>
              <w:autoSpaceDE w:val="0"/>
              <w:autoSpaceDN w:val="0"/>
              <w:adjustRightInd w:val="0"/>
              <w:spacing w:after="0" w:line="240" w:lineRule="auto"/>
              <w:rPr>
                <w:rFonts w:ascii="Arial" w:hAnsi="Arial" w:cs="Arial"/>
                <w:b/>
                <w:bCs/>
              </w:rPr>
            </w:pPr>
          </w:p>
        </w:tc>
      </w:tr>
      <w:tr w:rsidR="00BA0F39">
        <w:tc>
          <w:tcPr>
            <w:tcW w:w="2660" w:type="dxa"/>
          </w:tcPr>
          <w:p w:rsidR="00BA0F39" w:rsidRDefault="0020014A">
            <w:pPr>
              <w:autoSpaceDE w:val="0"/>
              <w:autoSpaceDN w:val="0"/>
              <w:adjustRightInd w:val="0"/>
              <w:spacing w:after="0" w:line="240" w:lineRule="auto"/>
              <w:rPr>
                <w:rFonts w:ascii="Arial" w:hAnsi="Arial" w:cs="Arial"/>
                <w:b/>
                <w:bCs/>
              </w:rPr>
            </w:pPr>
            <w:r>
              <w:rPr>
                <w:rFonts w:ascii="Arial" w:hAnsi="Arial" w:cs="Arial"/>
                <w:b/>
                <w:bCs/>
              </w:rPr>
              <w:t>SAFEGUARDING</w:t>
            </w:r>
          </w:p>
        </w:tc>
        <w:tc>
          <w:tcPr>
            <w:tcW w:w="4741" w:type="dxa"/>
          </w:tcPr>
          <w:p w:rsidR="00BA0F39" w:rsidRDefault="0020014A">
            <w:pPr>
              <w:autoSpaceDE w:val="0"/>
              <w:autoSpaceDN w:val="0"/>
              <w:adjustRightInd w:val="0"/>
              <w:spacing w:after="0" w:line="240" w:lineRule="auto"/>
              <w:rPr>
                <w:rFonts w:ascii="Arial" w:hAnsi="Arial" w:cs="Arial"/>
              </w:rPr>
            </w:pPr>
            <w:r>
              <w:rPr>
                <w:rFonts w:ascii="Arial" w:hAnsi="Arial" w:cs="Arial"/>
              </w:rPr>
              <w:t>A knowledge of safeguarding and child</w:t>
            </w:r>
          </w:p>
          <w:p w:rsidR="00BA0F39" w:rsidRDefault="0020014A">
            <w:pPr>
              <w:autoSpaceDE w:val="0"/>
              <w:autoSpaceDN w:val="0"/>
              <w:adjustRightInd w:val="0"/>
              <w:spacing w:after="0" w:line="240" w:lineRule="auto"/>
              <w:rPr>
                <w:rFonts w:ascii="Arial" w:hAnsi="Arial" w:cs="Arial"/>
              </w:rPr>
            </w:pPr>
            <w:r>
              <w:rPr>
                <w:rFonts w:ascii="Arial" w:hAnsi="Arial" w:cs="Arial"/>
              </w:rPr>
              <w:t>protection procedures</w:t>
            </w:r>
          </w:p>
          <w:p w:rsidR="00BA0F39" w:rsidRDefault="00BA0F39">
            <w:pPr>
              <w:autoSpaceDE w:val="0"/>
              <w:autoSpaceDN w:val="0"/>
              <w:adjustRightInd w:val="0"/>
              <w:spacing w:after="0" w:line="240" w:lineRule="auto"/>
              <w:rPr>
                <w:rFonts w:ascii="Arial" w:hAnsi="Arial" w:cs="Arial"/>
              </w:rPr>
            </w:pPr>
          </w:p>
        </w:tc>
        <w:tc>
          <w:tcPr>
            <w:tcW w:w="4473" w:type="dxa"/>
          </w:tcPr>
          <w:p w:rsidR="00BA0F39" w:rsidRDefault="00BA0F39">
            <w:pPr>
              <w:autoSpaceDE w:val="0"/>
              <w:autoSpaceDN w:val="0"/>
              <w:adjustRightInd w:val="0"/>
              <w:spacing w:after="0" w:line="240" w:lineRule="auto"/>
              <w:rPr>
                <w:rFonts w:ascii="Arial" w:hAnsi="Arial" w:cs="Arial"/>
                <w:b/>
                <w:bCs/>
              </w:rPr>
            </w:pPr>
          </w:p>
        </w:tc>
        <w:tc>
          <w:tcPr>
            <w:tcW w:w="2929" w:type="dxa"/>
          </w:tcPr>
          <w:p w:rsidR="00BA0F39" w:rsidRDefault="0020014A">
            <w:pPr>
              <w:autoSpaceDE w:val="0"/>
              <w:autoSpaceDN w:val="0"/>
              <w:adjustRightInd w:val="0"/>
              <w:spacing w:after="0" w:line="240" w:lineRule="auto"/>
              <w:rPr>
                <w:rFonts w:ascii="Arial" w:hAnsi="Arial" w:cs="Arial"/>
              </w:rPr>
            </w:pPr>
            <w:r>
              <w:rPr>
                <w:rFonts w:ascii="Arial" w:hAnsi="Arial" w:cs="Arial"/>
              </w:rPr>
              <w:t>Application form</w:t>
            </w:r>
          </w:p>
          <w:p w:rsidR="00BA0F39" w:rsidRDefault="0020014A">
            <w:pPr>
              <w:spacing w:after="0" w:line="240" w:lineRule="auto"/>
              <w:rPr>
                <w:rFonts w:ascii="Arial" w:hAnsi="Arial" w:cs="Arial"/>
              </w:rPr>
            </w:pPr>
            <w:r>
              <w:rPr>
                <w:rFonts w:ascii="Arial" w:hAnsi="Arial" w:cs="Arial"/>
              </w:rPr>
              <w:t>Interview</w:t>
            </w:r>
          </w:p>
          <w:p w:rsidR="00BA0F39" w:rsidRDefault="00BA0F39">
            <w:pPr>
              <w:autoSpaceDE w:val="0"/>
              <w:autoSpaceDN w:val="0"/>
              <w:adjustRightInd w:val="0"/>
              <w:spacing w:after="0" w:line="240" w:lineRule="auto"/>
              <w:rPr>
                <w:rFonts w:ascii="Arial" w:hAnsi="Arial" w:cs="Arial"/>
              </w:rPr>
            </w:pPr>
          </w:p>
        </w:tc>
      </w:tr>
    </w:tbl>
    <w:p w:rsidR="00BA0F39" w:rsidRDefault="00BA0F39">
      <w:pPr>
        <w:autoSpaceDE w:val="0"/>
        <w:autoSpaceDN w:val="0"/>
        <w:adjustRightInd w:val="0"/>
        <w:spacing w:after="0" w:line="240" w:lineRule="auto"/>
        <w:rPr>
          <w:rFonts w:ascii="Arial" w:hAnsi="Arial" w:cs="Arial"/>
          <w:b/>
          <w:bCs/>
        </w:rPr>
      </w:pPr>
    </w:p>
    <w:p w:rsidR="00BA0F39" w:rsidRDefault="00BA0F39">
      <w:pPr>
        <w:autoSpaceDE w:val="0"/>
        <w:autoSpaceDN w:val="0"/>
        <w:adjustRightInd w:val="0"/>
        <w:spacing w:after="0" w:line="240" w:lineRule="auto"/>
        <w:rPr>
          <w:rFonts w:ascii="Arial" w:hAnsi="Arial" w:cs="Arial"/>
          <w:b/>
          <w:bCs/>
        </w:rPr>
      </w:pPr>
    </w:p>
    <w:p w:rsidR="00BA0F39" w:rsidRDefault="00BA0F39">
      <w:pPr>
        <w:autoSpaceDE w:val="0"/>
        <w:autoSpaceDN w:val="0"/>
        <w:adjustRightInd w:val="0"/>
        <w:spacing w:after="0" w:line="240" w:lineRule="auto"/>
        <w:rPr>
          <w:rFonts w:ascii="Arial" w:hAnsi="Arial" w:cs="Arial"/>
          <w:b/>
          <w:bCs/>
        </w:rPr>
      </w:pPr>
    </w:p>
    <w:sectPr w:rsidR="00BA0F39">
      <w:pgSz w:w="16838" w:h="11906" w:orient="landscape"/>
      <w:pgMar w:top="284"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3D4763"/>
    <w:multiLevelType w:val="hybridMultilevel"/>
    <w:tmpl w:val="AF803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965A41"/>
    <w:multiLevelType w:val="hybridMultilevel"/>
    <w:tmpl w:val="6E567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7A69C0"/>
    <w:multiLevelType w:val="hybridMultilevel"/>
    <w:tmpl w:val="E6DC12D6"/>
    <w:lvl w:ilvl="0" w:tplc="23388904">
      <w:start w:val="7"/>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5E4077"/>
    <w:multiLevelType w:val="hybridMultilevel"/>
    <w:tmpl w:val="C988E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16575B"/>
    <w:multiLevelType w:val="hybridMultilevel"/>
    <w:tmpl w:val="FFC85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790FDD"/>
    <w:multiLevelType w:val="hybridMultilevel"/>
    <w:tmpl w:val="67DE2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39"/>
    <w:rsid w:val="001C1933"/>
    <w:rsid w:val="0020014A"/>
    <w:rsid w:val="005703FE"/>
    <w:rsid w:val="006A1CCB"/>
    <w:rsid w:val="009E5E1D"/>
    <w:rsid w:val="00BA0F39"/>
    <w:rsid w:val="00C21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2BE5E7"/>
  <w15:docId w15:val="{E6358A82-2104-4C67-8C35-67B92A088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ind w:left="720"/>
      <w:contextualSpacing/>
    </w:pPr>
  </w:style>
  <w:style w:type="table" w:styleId="TableGrid">
    <w:name w:val="Table Grid"/>
    <w:basedOn w:val="TableNormal"/>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6</Pages>
  <Words>1833</Words>
  <Characters>10881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Bradford Moor Community Primary School</vt:lpstr>
    </vt:vector>
  </TitlesOfParts>
  <Company/>
  <LinksUpToDate>false</LinksUpToDate>
  <CharactersWithSpaces>12689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Bradford Moor Community Primary School</dc:title>
  <dc:subject/>
  <dc:creator>Janet</dc:creator>
  <cp:keywords/>
  <dc:description/>
  <cp:lastModifiedBy>Tracy McMahon</cp:lastModifiedBy>
  <cp:revision>6</cp:revision>
  <cp:lastPrinted>2023-01-17T14:56:00Z</cp:lastPrinted>
  <dcterms:created xsi:type="dcterms:W3CDTF">2023-01-17T15:25:00Z</dcterms:created>
  <dcterms:modified xsi:type="dcterms:W3CDTF">2025-04-29T11:25:00Z</dcterms:modified>
</cp:coreProperties>
</file>