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BEDBB" w14:textId="4BF36D46" w:rsidR="006B432F" w:rsidRDefault="009E60CF" w:rsidP="00B12F6A">
      <w:pPr>
        <w:jc w:val="center"/>
        <w:rPr>
          <w:rFonts w:ascii="Arial" w:hAnsi="Arial" w:cs="Arial"/>
          <w:b/>
          <w:bCs/>
          <w:sz w:val="28"/>
          <w:szCs w:val="28"/>
        </w:rPr>
      </w:pPr>
      <w:r>
        <w:rPr>
          <w:noProof/>
        </w:rPr>
        <w:drawing>
          <wp:anchor distT="0" distB="0" distL="114300" distR="114300" simplePos="0" relativeHeight="251658240" behindDoc="0" locked="0" layoutInCell="1" allowOverlap="1" wp14:anchorId="2DA3B6BA" wp14:editId="1ABC79F4">
            <wp:simplePos x="0" y="0"/>
            <wp:positionH relativeFrom="page">
              <wp:posOffset>216535</wp:posOffset>
            </wp:positionH>
            <wp:positionV relativeFrom="page">
              <wp:posOffset>348615</wp:posOffset>
            </wp:positionV>
            <wp:extent cx="1130935" cy="1144905"/>
            <wp:effectExtent l="0" t="0" r="0" b="0"/>
            <wp:wrapNone/>
            <wp:docPr id="58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935"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90F">
        <w:rPr>
          <w:rFonts w:ascii="Arial" w:hAnsi="Arial" w:cs="Arial"/>
          <w:b/>
          <w:bCs/>
          <w:sz w:val="28"/>
          <w:szCs w:val="28"/>
        </w:rPr>
        <w:tab/>
      </w:r>
      <w:r w:rsidR="00B7490F">
        <w:rPr>
          <w:rFonts w:ascii="Arial" w:hAnsi="Arial" w:cs="Arial"/>
          <w:b/>
          <w:bCs/>
          <w:sz w:val="28"/>
          <w:szCs w:val="28"/>
        </w:rPr>
        <w:tab/>
      </w:r>
      <w:r w:rsidR="00B7490F">
        <w:rPr>
          <w:rFonts w:ascii="Arial" w:hAnsi="Arial" w:cs="Arial"/>
          <w:b/>
          <w:bCs/>
          <w:sz w:val="28"/>
          <w:szCs w:val="28"/>
        </w:rPr>
        <w:tab/>
      </w:r>
      <w:r w:rsidR="00B7490F">
        <w:rPr>
          <w:rFonts w:ascii="Arial" w:hAnsi="Arial" w:cs="Arial"/>
          <w:b/>
          <w:bCs/>
          <w:sz w:val="28"/>
          <w:szCs w:val="28"/>
        </w:rPr>
        <w:tab/>
      </w:r>
      <w:r w:rsidR="00B7490F">
        <w:rPr>
          <w:rFonts w:ascii="Arial" w:hAnsi="Arial" w:cs="Arial"/>
          <w:b/>
          <w:bCs/>
          <w:sz w:val="28"/>
          <w:szCs w:val="28"/>
        </w:rPr>
        <w:tab/>
      </w:r>
      <w:r w:rsidR="00B7490F">
        <w:rPr>
          <w:rFonts w:ascii="Arial" w:hAnsi="Arial" w:cs="Arial"/>
          <w:b/>
          <w:bCs/>
          <w:sz w:val="28"/>
          <w:szCs w:val="28"/>
        </w:rPr>
        <w:tab/>
      </w:r>
      <w:r w:rsidR="00B7490F">
        <w:rPr>
          <w:rFonts w:ascii="Arial" w:hAnsi="Arial" w:cs="Arial"/>
          <w:b/>
          <w:bCs/>
          <w:sz w:val="28"/>
          <w:szCs w:val="28"/>
        </w:rPr>
        <w:tab/>
      </w:r>
      <w:r w:rsidR="00B7490F">
        <w:rPr>
          <w:rFonts w:ascii="Arial" w:hAnsi="Arial" w:cs="Arial"/>
          <w:b/>
          <w:bCs/>
          <w:sz w:val="28"/>
          <w:szCs w:val="28"/>
        </w:rPr>
        <w:tab/>
      </w:r>
      <w:r w:rsidR="00B7490F">
        <w:rPr>
          <w:rFonts w:ascii="Arial" w:hAnsi="Arial" w:cs="Arial"/>
          <w:b/>
          <w:bCs/>
          <w:sz w:val="28"/>
          <w:szCs w:val="28"/>
        </w:rPr>
        <w:tab/>
      </w:r>
      <w:bookmarkStart w:id="0" w:name="_Hlk153541528"/>
    </w:p>
    <w:p w14:paraId="6DFC16AB" w14:textId="77777777" w:rsidR="006B432F" w:rsidRDefault="006B432F" w:rsidP="00B12F6A">
      <w:pPr>
        <w:jc w:val="center"/>
        <w:rPr>
          <w:rFonts w:ascii="Arial" w:hAnsi="Arial" w:cs="Arial"/>
          <w:b/>
          <w:bCs/>
          <w:sz w:val="28"/>
          <w:szCs w:val="28"/>
        </w:rPr>
      </w:pPr>
    </w:p>
    <w:p w14:paraId="7AFE8226" w14:textId="54B3E3FB" w:rsidR="006A5C85" w:rsidRDefault="00C02188" w:rsidP="006A5C85">
      <w:pPr>
        <w:rPr>
          <w:rFonts w:ascii="Arial" w:hAnsi="Arial" w:cs="Arial"/>
          <w:b/>
          <w:color w:val="0000FF"/>
          <w:sz w:val="32"/>
          <w:szCs w:val="32"/>
        </w:rPr>
      </w:pPr>
      <w:r>
        <w:rPr>
          <w:noProof/>
        </w:rPr>
        <w:drawing>
          <wp:anchor distT="0" distB="0" distL="114300" distR="114300" simplePos="0" relativeHeight="251658241" behindDoc="0" locked="0" layoutInCell="1" allowOverlap="1" wp14:anchorId="7CA5CD11" wp14:editId="26DE4DFC">
            <wp:simplePos x="0" y="0"/>
            <wp:positionH relativeFrom="page">
              <wp:posOffset>10382250</wp:posOffset>
            </wp:positionH>
            <wp:positionV relativeFrom="page">
              <wp:posOffset>22225</wp:posOffset>
            </wp:positionV>
            <wp:extent cx="1130935" cy="1144905"/>
            <wp:effectExtent l="0" t="0" r="0" b="0"/>
            <wp:wrapNone/>
            <wp:docPr id="58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935"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3D887" w14:textId="77777777" w:rsidR="006A5C85" w:rsidRDefault="006A5C85" w:rsidP="006A5C85">
      <w:pPr>
        <w:jc w:val="center"/>
        <w:rPr>
          <w:rFonts w:ascii="Arial" w:hAnsi="Arial" w:cs="Arial"/>
          <w:b/>
          <w:sz w:val="32"/>
          <w:szCs w:val="32"/>
        </w:rPr>
      </w:pPr>
    </w:p>
    <w:p w14:paraId="2A267C1A" w14:textId="77777777" w:rsidR="006A5C85" w:rsidRPr="00620742" w:rsidRDefault="006A5C85" w:rsidP="006A5C85">
      <w:pPr>
        <w:jc w:val="center"/>
        <w:rPr>
          <w:rFonts w:ascii="Arial" w:hAnsi="Arial" w:cs="Arial"/>
          <w:b/>
          <w:sz w:val="32"/>
          <w:szCs w:val="32"/>
        </w:rPr>
      </w:pPr>
      <w:bookmarkStart w:id="1" w:name="_Hlk153542048"/>
      <w:bookmarkStart w:id="2" w:name="_Hlk153541912"/>
      <w:bookmarkStart w:id="3" w:name="_Hlk153541657"/>
      <w:r>
        <w:rPr>
          <w:rFonts w:ascii="Arial" w:hAnsi="Arial" w:cs="Arial"/>
          <w:b/>
          <w:sz w:val="32"/>
          <w:szCs w:val="32"/>
        </w:rPr>
        <w:t xml:space="preserve">JOB DESCRIPTION: </w:t>
      </w:r>
      <w:r w:rsidR="005B4F04">
        <w:rPr>
          <w:rFonts w:ascii="Arial" w:hAnsi="Arial" w:cs="Arial"/>
          <w:b/>
          <w:sz w:val="32"/>
          <w:szCs w:val="32"/>
        </w:rPr>
        <w:t>TEACHING ASSISTANT LEVEL 1</w:t>
      </w:r>
    </w:p>
    <w:p w14:paraId="2173A8BF" w14:textId="77777777" w:rsidR="006A5C85" w:rsidRDefault="006A5C85" w:rsidP="006A5C85">
      <w:pPr>
        <w:rPr>
          <w:rFonts w:ascii="Arial" w:hAnsi="Arial" w:cs="Arial"/>
        </w:rPr>
      </w:pPr>
    </w:p>
    <w:p w14:paraId="6D1D5CCF" w14:textId="77777777" w:rsidR="005B4F04" w:rsidRPr="002963B7" w:rsidRDefault="005B4F04" w:rsidP="005B4F04">
      <w:pPr>
        <w:tabs>
          <w:tab w:val="left" w:pos="-720"/>
        </w:tabs>
        <w:suppressAutoHyphens/>
        <w:jc w:val="both"/>
        <w:rPr>
          <w:rFonts w:ascii="Arial" w:hAnsi="Arial" w:cs="Arial"/>
          <w:b/>
          <w:sz w:val="22"/>
          <w:szCs w:val="22"/>
          <w:u w:val="single"/>
        </w:rPr>
      </w:pPr>
    </w:p>
    <w:p w14:paraId="1A7E5E99" w14:textId="77777777" w:rsidR="005B4F04" w:rsidRPr="002963B7" w:rsidRDefault="005B4F04" w:rsidP="005B4F04">
      <w:pPr>
        <w:tabs>
          <w:tab w:val="left" w:pos="-720"/>
        </w:tabs>
        <w:suppressAutoHyphens/>
        <w:jc w:val="center"/>
        <w:rPr>
          <w:rFonts w:ascii="Arial" w:hAnsi="Arial" w:cs="Arial"/>
          <w:b/>
          <w:sz w:val="22"/>
          <w:szCs w:val="22"/>
          <w:u w:val="single"/>
        </w:rPr>
      </w:pPr>
      <w:r w:rsidRPr="002963B7">
        <w:rPr>
          <w:rFonts w:ascii="Arial" w:hAnsi="Arial" w:cs="Arial"/>
          <w:b/>
          <w:sz w:val="22"/>
          <w:szCs w:val="22"/>
          <w:u w:val="single"/>
        </w:rPr>
        <w:t>SEND 1-to-1 TEACHING ASSISTANT – GENERAL (LEVEL 1)</w:t>
      </w:r>
    </w:p>
    <w:p w14:paraId="7CFFCE8C" w14:textId="77777777" w:rsidR="005B4F04" w:rsidRPr="002963B7" w:rsidRDefault="005B4F04" w:rsidP="005B4F04">
      <w:pPr>
        <w:tabs>
          <w:tab w:val="left" w:pos="-720"/>
        </w:tabs>
        <w:suppressAutoHyphens/>
        <w:jc w:val="both"/>
        <w:rPr>
          <w:rFonts w:ascii="Arial" w:hAnsi="Arial" w:cs="Arial"/>
          <w:b/>
          <w:sz w:val="22"/>
          <w:szCs w:val="22"/>
          <w:u w:val="single"/>
        </w:rPr>
      </w:pPr>
    </w:p>
    <w:p w14:paraId="7CA3CF2F" w14:textId="77777777" w:rsidR="005B4F04" w:rsidRPr="002963B7" w:rsidRDefault="005B4F04" w:rsidP="005B4F04">
      <w:pPr>
        <w:tabs>
          <w:tab w:val="left" w:pos="-720"/>
        </w:tabs>
        <w:suppressAutoHyphens/>
        <w:jc w:val="both"/>
        <w:rPr>
          <w:rFonts w:ascii="Arial" w:hAnsi="Arial" w:cs="Arial"/>
          <w:b/>
          <w:sz w:val="22"/>
          <w:szCs w:val="22"/>
        </w:rPr>
      </w:pPr>
    </w:p>
    <w:p w14:paraId="335047DE" w14:textId="77777777" w:rsidR="005B4F04" w:rsidRPr="002963B7" w:rsidRDefault="005B4F04" w:rsidP="005B4F04">
      <w:pPr>
        <w:tabs>
          <w:tab w:val="left" w:pos="-720"/>
        </w:tabs>
        <w:suppressAutoHyphens/>
        <w:jc w:val="both"/>
        <w:rPr>
          <w:rFonts w:ascii="Arial" w:hAnsi="Arial" w:cs="Arial"/>
          <w:b/>
          <w:sz w:val="22"/>
          <w:szCs w:val="22"/>
        </w:rPr>
      </w:pPr>
    </w:p>
    <w:p w14:paraId="29E1EAFD" w14:textId="77777777" w:rsidR="005B4F04" w:rsidRPr="002963B7" w:rsidRDefault="005B4F04" w:rsidP="005B4F04">
      <w:pPr>
        <w:tabs>
          <w:tab w:val="left" w:pos="-720"/>
        </w:tabs>
        <w:suppressAutoHyphens/>
        <w:jc w:val="both"/>
        <w:rPr>
          <w:rFonts w:ascii="Arial" w:hAnsi="Arial" w:cs="Arial"/>
          <w:sz w:val="22"/>
          <w:szCs w:val="22"/>
        </w:rPr>
      </w:pPr>
      <w:r w:rsidRPr="002963B7">
        <w:rPr>
          <w:rFonts w:ascii="Arial" w:hAnsi="Arial" w:cs="Arial"/>
          <w:b/>
          <w:sz w:val="22"/>
          <w:szCs w:val="22"/>
        </w:rPr>
        <w:t>PRIME OBJECTIVES OF THE POST:</w:t>
      </w:r>
    </w:p>
    <w:p w14:paraId="5B00AF7F" w14:textId="77777777" w:rsidR="005B4F04" w:rsidRPr="002963B7" w:rsidRDefault="005B4F04" w:rsidP="005B4F04">
      <w:pPr>
        <w:tabs>
          <w:tab w:val="left" w:pos="-720"/>
        </w:tabs>
        <w:suppressAutoHyphens/>
        <w:jc w:val="both"/>
        <w:rPr>
          <w:rFonts w:ascii="Arial" w:hAnsi="Arial" w:cs="Arial"/>
          <w:sz w:val="22"/>
          <w:szCs w:val="22"/>
        </w:rPr>
      </w:pPr>
    </w:p>
    <w:p w14:paraId="44596ED5" w14:textId="77777777" w:rsidR="005B4F04" w:rsidRPr="002963B7" w:rsidRDefault="005B4F04" w:rsidP="005B4F04">
      <w:pPr>
        <w:pStyle w:val="ListParagraph"/>
        <w:numPr>
          <w:ilvl w:val="0"/>
          <w:numId w:val="48"/>
        </w:numPr>
        <w:tabs>
          <w:tab w:val="left" w:pos="-720"/>
        </w:tabs>
        <w:suppressAutoHyphens/>
        <w:jc w:val="both"/>
        <w:rPr>
          <w:rFonts w:ascii="Arial" w:hAnsi="Arial" w:cs="Arial"/>
          <w:b/>
          <w:bCs/>
          <w:sz w:val="22"/>
          <w:szCs w:val="22"/>
        </w:rPr>
      </w:pPr>
      <w:r w:rsidRPr="002963B7">
        <w:rPr>
          <w:rFonts w:ascii="Arial" w:hAnsi="Arial" w:cs="Arial"/>
          <w:b/>
          <w:bCs/>
          <w:sz w:val="22"/>
          <w:szCs w:val="22"/>
        </w:rPr>
        <w:t>To support access to learning for specific child and to provide general support to the Teacher in the management of pupils and the classroom</w:t>
      </w:r>
    </w:p>
    <w:p w14:paraId="35FDB719" w14:textId="77777777" w:rsidR="005B4F04" w:rsidRPr="002963B7" w:rsidRDefault="005B4F04" w:rsidP="005B4F04">
      <w:pPr>
        <w:tabs>
          <w:tab w:val="left" w:pos="-720"/>
        </w:tabs>
        <w:suppressAutoHyphens/>
        <w:jc w:val="both"/>
        <w:rPr>
          <w:rFonts w:ascii="Arial" w:hAnsi="Arial" w:cs="Arial"/>
          <w:b/>
          <w:bCs/>
          <w:sz w:val="22"/>
          <w:szCs w:val="22"/>
        </w:rPr>
      </w:pPr>
    </w:p>
    <w:p w14:paraId="61660C20" w14:textId="77777777" w:rsidR="005B4F04" w:rsidRPr="002963B7" w:rsidRDefault="005B4F04" w:rsidP="005B4F04">
      <w:pPr>
        <w:pStyle w:val="ListParagraph"/>
        <w:numPr>
          <w:ilvl w:val="0"/>
          <w:numId w:val="48"/>
        </w:numPr>
        <w:rPr>
          <w:rFonts w:ascii="Arial" w:hAnsi="Arial" w:cs="Arial"/>
          <w:b/>
          <w:color w:val="000000"/>
          <w:sz w:val="22"/>
          <w:szCs w:val="22"/>
        </w:rPr>
      </w:pPr>
      <w:r w:rsidRPr="002963B7">
        <w:rPr>
          <w:rFonts w:ascii="Arial" w:hAnsi="Arial" w:cs="Arial"/>
          <w:b/>
          <w:sz w:val="22"/>
          <w:szCs w:val="22"/>
        </w:rPr>
        <w:t>To complement, appreciate and support the role of teachers and other professionals by undertaking work/care/support programmes which enables access to learning in the community as part of a teacher planned approach.</w:t>
      </w:r>
    </w:p>
    <w:p w14:paraId="22EC23DC" w14:textId="77777777" w:rsidR="005B4F04" w:rsidRPr="002963B7" w:rsidRDefault="005B4F04" w:rsidP="005B4F04">
      <w:pPr>
        <w:pStyle w:val="ListParagraph"/>
        <w:ind w:left="0"/>
        <w:rPr>
          <w:rFonts w:ascii="Arial" w:hAnsi="Arial" w:cs="Arial"/>
          <w:b/>
          <w:color w:val="000000"/>
          <w:sz w:val="22"/>
          <w:szCs w:val="22"/>
        </w:rPr>
      </w:pPr>
    </w:p>
    <w:p w14:paraId="5828688A" w14:textId="77777777" w:rsidR="005B4F04" w:rsidRPr="002963B7" w:rsidRDefault="005B4F04" w:rsidP="005B4F04">
      <w:pPr>
        <w:pStyle w:val="ListParagraph"/>
        <w:numPr>
          <w:ilvl w:val="0"/>
          <w:numId w:val="48"/>
        </w:numPr>
        <w:rPr>
          <w:rFonts w:ascii="Arial" w:hAnsi="Arial" w:cs="Arial"/>
          <w:b/>
          <w:color w:val="000000"/>
          <w:sz w:val="22"/>
          <w:szCs w:val="22"/>
        </w:rPr>
      </w:pPr>
      <w:r w:rsidRPr="002963B7">
        <w:rPr>
          <w:rFonts w:ascii="Arial" w:hAnsi="Arial" w:cs="Arial"/>
          <w:b/>
          <w:color w:val="000000"/>
          <w:sz w:val="22"/>
          <w:szCs w:val="22"/>
        </w:rPr>
        <w:t>To support the class teacher and other senior staff on a range of teaching and learning experiences which deliver an appropriately differentiated and suitably challenging creative curriculum for all pupils whilst meeting statutory requirements.</w:t>
      </w:r>
    </w:p>
    <w:p w14:paraId="213F6A20" w14:textId="77777777" w:rsidR="005B4F04" w:rsidRPr="002963B7" w:rsidRDefault="005B4F04" w:rsidP="005B4F04">
      <w:pPr>
        <w:pStyle w:val="ListParagraph"/>
        <w:ind w:left="0"/>
        <w:rPr>
          <w:rFonts w:ascii="Arial" w:hAnsi="Arial" w:cs="Arial"/>
          <w:b/>
          <w:color w:val="000000"/>
          <w:sz w:val="22"/>
          <w:szCs w:val="22"/>
        </w:rPr>
      </w:pPr>
    </w:p>
    <w:p w14:paraId="18D707FF" w14:textId="77777777" w:rsidR="005B4F04" w:rsidRPr="002963B7" w:rsidRDefault="005B4F04" w:rsidP="005B4F04">
      <w:pPr>
        <w:pStyle w:val="ListParagraph"/>
        <w:numPr>
          <w:ilvl w:val="0"/>
          <w:numId w:val="48"/>
        </w:numPr>
        <w:rPr>
          <w:rFonts w:ascii="Arial" w:hAnsi="Arial" w:cs="Arial"/>
          <w:b/>
          <w:color w:val="000000"/>
          <w:sz w:val="22"/>
          <w:szCs w:val="22"/>
        </w:rPr>
      </w:pPr>
      <w:r w:rsidRPr="002963B7">
        <w:rPr>
          <w:rFonts w:ascii="Arial" w:hAnsi="Arial" w:cs="Arial"/>
          <w:b/>
          <w:color w:val="000000"/>
          <w:sz w:val="22"/>
          <w:szCs w:val="22"/>
        </w:rPr>
        <w:t>Work within school policies and procedures under the direction and guidance of senior staff and within an agreed system of supervision.</w:t>
      </w:r>
    </w:p>
    <w:p w14:paraId="0C5A8839" w14:textId="77777777" w:rsidR="005B4F04" w:rsidRPr="002963B7" w:rsidRDefault="005B4F04" w:rsidP="005B4F04">
      <w:pPr>
        <w:rPr>
          <w:rFonts w:ascii="Arial" w:hAnsi="Arial" w:cs="Arial"/>
          <w:b/>
          <w:sz w:val="22"/>
          <w:szCs w:val="22"/>
        </w:rPr>
      </w:pPr>
    </w:p>
    <w:p w14:paraId="0828AA3C" w14:textId="77777777" w:rsidR="005B4F04" w:rsidRPr="002963B7" w:rsidRDefault="005B4F04" w:rsidP="005B4F04">
      <w:pPr>
        <w:pStyle w:val="ListParagraph"/>
        <w:numPr>
          <w:ilvl w:val="0"/>
          <w:numId w:val="48"/>
        </w:numPr>
        <w:rPr>
          <w:rFonts w:ascii="Arial" w:hAnsi="Arial" w:cs="Arial"/>
          <w:sz w:val="22"/>
          <w:szCs w:val="22"/>
        </w:rPr>
      </w:pPr>
      <w:r w:rsidRPr="002963B7">
        <w:rPr>
          <w:rFonts w:ascii="Arial" w:hAnsi="Arial" w:cs="Arial"/>
          <w:b/>
          <w:sz w:val="22"/>
          <w:szCs w:val="22"/>
        </w:rPr>
        <w:t>May from time to time be required to undertake other duties commensurate with the grade and level of responsibility defined in this job description</w:t>
      </w:r>
      <w:r w:rsidRPr="002963B7">
        <w:rPr>
          <w:rFonts w:ascii="Arial" w:hAnsi="Arial" w:cs="Arial"/>
          <w:sz w:val="22"/>
          <w:szCs w:val="22"/>
        </w:rPr>
        <w:t>.</w:t>
      </w:r>
    </w:p>
    <w:p w14:paraId="1B1763C4" w14:textId="77777777" w:rsidR="005B4F04" w:rsidRPr="002963B7" w:rsidRDefault="005B4F04" w:rsidP="005B4F04">
      <w:pPr>
        <w:tabs>
          <w:tab w:val="left" w:pos="-720"/>
        </w:tabs>
        <w:suppressAutoHyphens/>
        <w:jc w:val="both"/>
        <w:rPr>
          <w:rFonts w:ascii="Arial" w:hAnsi="Arial" w:cs="Arial"/>
          <w:sz w:val="22"/>
          <w:szCs w:val="22"/>
        </w:rPr>
      </w:pPr>
    </w:p>
    <w:p w14:paraId="6B5B10DF" w14:textId="77777777" w:rsidR="005B4F04" w:rsidRPr="002963B7" w:rsidRDefault="005B4F04" w:rsidP="005B4F04">
      <w:pPr>
        <w:tabs>
          <w:tab w:val="left" w:pos="-720"/>
        </w:tabs>
        <w:suppressAutoHyphens/>
        <w:jc w:val="both"/>
        <w:rPr>
          <w:rFonts w:ascii="Arial" w:hAnsi="Arial" w:cs="Arial"/>
          <w:sz w:val="22"/>
          <w:szCs w:val="22"/>
        </w:rPr>
      </w:pPr>
    </w:p>
    <w:p w14:paraId="1FA31D78" w14:textId="77777777" w:rsidR="005B4F04" w:rsidRPr="002963B7" w:rsidRDefault="005B4F04" w:rsidP="005B4F04">
      <w:pPr>
        <w:tabs>
          <w:tab w:val="left" w:pos="-720"/>
        </w:tabs>
        <w:suppressAutoHyphens/>
        <w:jc w:val="both"/>
        <w:rPr>
          <w:rFonts w:ascii="Arial" w:hAnsi="Arial" w:cs="Arial"/>
          <w:sz w:val="22"/>
          <w:szCs w:val="22"/>
        </w:rPr>
      </w:pPr>
    </w:p>
    <w:p w14:paraId="4FAE5225" w14:textId="77777777" w:rsidR="005B4F04" w:rsidRPr="002963B7" w:rsidRDefault="005B4F04" w:rsidP="005B4F04">
      <w:pPr>
        <w:tabs>
          <w:tab w:val="left" w:pos="-720"/>
        </w:tabs>
        <w:suppressAutoHyphens/>
        <w:jc w:val="both"/>
        <w:rPr>
          <w:rFonts w:ascii="Arial" w:hAnsi="Arial" w:cs="Arial"/>
          <w:sz w:val="22"/>
          <w:szCs w:val="22"/>
        </w:rPr>
      </w:pPr>
      <w:r w:rsidRPr="002963B7">
        <w:rPr>
          <w:rFonts w:ascii="Arial" w:hAnsi="Arial" w:cs="Arial"/>
          <w:b/>
          <w:sz w:val="22"/>
          <w:szCs w:val="22"/>
        </w:rPr>
        <w:t>SUPERVISORY/MANAGERIAL RESPONSIBILITIES:</w:t>
      </w:r>
    </w:p>
    <w:p w14:paraId="6D922F34" w14:textId="77777777" w:rsidR="005B4F04" w:rsidRPr="002963B7" w:rsidRDefault="005B4F04" w:rsidP="005B4F04">
      <w:pPr>
        <w:tabs>
          <w:tab w:val="left" w:pos="-720"/>
        </w:tabs>
        <w:suppressAutoHyphens/>
        <w:jc w:val="both"/>
        <w:rPr>
          <w:rFonts w:ascii="Arial" w:hAnsi="Arial" w:cs="Arial"/>
          <w:sz w:val="22"/>
          <w:szCs w:val="22"/>
        </w:rPr>
      </w:pPr>
    </w:p>
    <w:p w14:paraId="1C29CEF6" w14:textId="77777777" w:rsidR="005B4F04" w:rsidRPr="002963B7" w:rsidRDefault="005B4F04" w:rsidP="005B4F04">
      <w:pPr>
        <w:tabs>
          <w:tab w:val="left" w:pos="-720"/>
        </w:tabs>
        <w:suppressAutoHyphens/>
        <w:jc w:val="both"/>
        <w:rPr>
          <w:rFonts w:ascii="Arial" w:hAnsi="Arial" w:cs="Arial"/>
          <w:sz w:val="22"/>
          <w:szCs w:val="22"/>
        </w:rPr>
      </w:pPr>
      <w:r w:rsidRPr="002963B7">
        <w:rPr>
          <w:rFonts w:ascii="Arial" w:hAnsi="Arial" w:cs="Arial"/>
          <w:sz w:val="22"/>
          <w:szCs w:val="22"/>
        </w:rPr>
        <w:t>Assisting as a member of the classroom team in the supervision of students on work experience, trainees and voluntary helpers with whom the post holder is working</w:t>
      </w:r>
    </w:p>
    <w:p w14:paraId="0AF56A98" w14:textId="77777777" w:rsidR="005B4F04" w:rsidRPr="002963B7" w:rsidRDefault="005B4F04" w:rsidP="005B4F04">
      <w:pPr>
        <w:tabs>
          <w:tab w:val="left" w:pos="-720"/>
        </w:tabs>
        <w:suppressAutoHyphens/>
        <w:jc w:val="both"/>
        <w:rPr>
          <w:rFonts w:ascii="Arial" w:hAnsi="Arial" w:cs="Arial"/>
          <w:sz w:val="22"/>
          <w:szCs w:val="22"/>
        </w:rPr>
      </w:pPr>
    </w:p>
    <w:p w14:paraId="0406F7AE" w14:textId="77777777" w:rsidR="005B4F04" w:rsidRPr="002963B7" w:rsidRDefault="005B4F04" w:rsidP="005B4F04">
      <w:pPr>
        <w:tabs>
          <w:tab w:val="left" w:pos="-720"/>
        </w:tabs>
        <w:suppressAutoHyphens/>
        <w:jc w:val="both"/>
        <w:rPr>
          <w:rFonts w:ascii="Arial" w:hAnsi="Arial" w:cs="Arial"/>
          <w:b/>
          <w:sz w:val="22"/>
          <w:szCs w:val="22"/>
        </w:rPr>
      </w:pPr>
    </w:p>
    <w:p w14:paraId="1A587301" w14:textId="77777777" w:rsidR="005B4F04" w:rsidRPr="002963B7" w:rsidRDefault="005B4F04" w:rsidP="005B4F04">
      <w:pPr>
        <w:tabs>
          <w:tab w:val="left" w:pos="-720"/>
        </w:tabs>
        <w:suppressAutoHyphens/>
        <w:jc w:val="both"/>
        <w:rPr>
          <w:rFonts w:ascii="Arial" w:hAnsi="Arial" w:cs="Arial"/>
          <w:sz w:val="22"/>
          <w:szCs w:val="22"/>
        </w:rPr>
      </w:pPr>
      <w:r w:rsidRPr="002963B7">
        <w:rPr>
          <w:rFonts w:ascii="Arial" w:hAnsi="Arial" w:cs="Arial"/>
          <w:b/>
          <w:sz w:val="22"/>
          <w:szCs w:val="22"/>
        </w:rPr>
        <w:t>SUPERVISION AND GUIDANCE:</w:t>
      </w:r>
    </w:p>
    <w:p w14:paraId="4E40A7F5" w14:textId="77777777" w:rsidR="005B4F04" w:rsidRPr="002963B7" w:rsidRDefault="005B4F04" w:rsidP="005B4F04">
      <w:pPr>
        <w:tabs>
          <w:tab w:val="left" w:pos="-720"/>
        </w:tabs>
        <w:suppressAutoHyphens/>
        <w:jc w:val="both"/>
        <w:rPr>
          <w:rFonts w:ascii="Arial" w:hAnsi="Arial" w:cs="Arial"/>
          <w:sz w:val="22"/>
          <w:szCs w:val="22"/>
        </w:rPr>
      </w:pPr>
    </w:p>
    <w:p w14:paraId="21783D7E" w14:textId="77777777" w:rsidR="005B4F04" w:rsidRPr="002963B7" w:rsidRDefault="005B4F04" w:rsidP="005B4F04">
      <w:pPr>
        <w:pStyle w:val="Heading1"/>
        <w:rPr>
          <w:rFonts w:ascii="Arial" w:hAnsi="Arial" w:cs="Arial"/>
          <w:b w:val="0"/>
          <w:bCs/>
          <w:i w:val="0"/>
          <w:sz w:val="22"/>
          <w:szCs w:val="22"/>
        </w:rPr>
      </w:pPr>
      <w:r w:rsidRPr="002963B7">
        <w:rPr>
          <w:rFonts w:ascii="Arial" w:hAnsi="Arial" w:cs="Arial"/>
          <w:b w:val="0"/>
          <w:i w:val="0"/>
          <w:sz w:val="22"/>
          <w:szCs w:val="22"/>
        </w:rPr>
        <w:t xml:space="preserve">To work under the instruction/direction of teaching/senior staff. </w:t>
      </w:r>
    </w:p>
    <w:p w14:paraId="1CDBDC4C" w14:textId="77777777" w:rsidR="005B4F04" w:rsidRPr="002963B7" w:rsidRDefault="005B4F04" w:rsidP="005B4F04">
      <w:pPr>
        <w:tabs>
          <w:tab w:val="left" w:pos="-720"/>
        </w:tabs>
        <w:suppressAutoHyphens/>
        <w:jc w:val="both"/>
        <w:rPr>
          <w:rFonts w:ascii="Arial" w:hAnsi="Arial" w:cs="Arial"/>
          <w:sz w:val="22"/>
          <w:szCs w:val="22"/>
        </w:rPr>
      </w:pPr>
    </w:p>
    <w:p w14:paraId="399F1B10" w14:textId="77777777" w:rsidR="005B4F04" w:rsidRPr="002963B7" w:rsidRDefault="005B4F04" w:rsidP="005B4F04">
      <w:pPr>
        <w:tabs>
          <w:tab w:val="left" w:pos="-720"/>
        </w:tabs>
        <w:suppressAutoHyphens/>
        <w:jc w:val="both"/>
        <w:rPr>
          <w:rFonts w:ascii="Arial" w:hAnsi="Arial" w:cs="Arial"/>
          <w:b/>
          <w:sz w:val="22"/>
          <w:szCs w:val="22"/>
        </w:rPr>
      </w:pPr>
    </w:p>
    <w:p w14:paraId="27DE0B48" w14:textId="77777777" w:rsidR="005B4F04" w:rsidRPr="002963B7" w:rsidRDefault="005B4F04" w:rsidP="005B4F04">
      <w:pPr>
        <w:tabs>
          <w:tab w:val="left" w:pos="-720"/>
        </w:tabs>
        <w:suppressAutoHyphens/>
        <w:jc w:val="both"/>
        <w:rPr>
          <w:rFonts w:ascii="Arial" w:hAnsi="Arial" w:cs="Arial"/>
          <w:sz w:val="22"/>
          <w:szCs w:val="22"/>
        </w:rPr>
      </w:pPr>
      <w:r w:rsidRPr="002963B7">
        <w:rPr>
          <w:rFonts w:ascii="Arial" w:hAnsi="Arial" w:cs="Arial"/>
          <w:b/>
          <w:sz w:val="22"/>
          <w:szCs w:val="22"/>
        </w:rPr>
        <w:t>RANGE OF DECISION MAKING:</w:t>
      </w:r>
    </w:p>
    <w:p w14:paraId="0C63942A" w14:textId="77777777" w:rsidR="005B4F04" w:rsidRPr="002963B7" w:rsidRDefault="005B4F04" w:rsidP="005B4F04">
      <w:pPr>
        <w:tabs>
          <w:tab w:val="left" w:pos="-720"/>
        </w:tabs>
        <w:suppressAutoHyphens/>
        <w:jc w:val="both"/>
        <w:rPr>
          <w:rFonts w:ascii="Arial" w:hAnsi="Arial" w:cs="Arial"/>
          <w:sz w:val="22"/>
          <w:szCs w:val="22"/>
        </w:rPr>
      </w:pPr>
    </w:p>
    <w:p w14:paraId="6337BBEA" w14:textId="77777777" w:rsidR="005B4F04" w:rsidRPr="002963B7" w:rsidRDefault="005B4F04" w:rsidP="005B4F04">
      <w:pPr>
        <w:jc w:val="both"/>
        <w:rPr>
          <w:rFonts w:ascii="Arial" w:hAnsi="Arial" w:cs="Arial"/>
          <w:sz w:val="22"/>
          <w:szCs w:val="22"/>
        </w:rPr>
      </w:pPr>
      <w:r w:rsidRPr="002963B7">
        <w:rPr>
          <w:rFonts w:ascii="Arial" w:hAnsi="Arial" w:cs="Arial"/>
          <w:sz w:val="22"/>
          <w:szCs w:val="22"/>
        </w:rPr>
        <w:t>To make decisions within established working practices and procedures.</w:t>
      </w:r>
    </w:p>
    <w:p w14:paraId="6C30E3BC" w14:textId="77777777" w:rsidR="005B4F04" w:rsidRPr="002963B7" w:rsidRDefault="005B4F04" w:rsidP="005B4F04">
      <w:pPr>
        <w:jc w:val="both"/>
        <w:rPr>
          <w:rFonts w:ascii="Arial" w:hAnsi="Arial" w:cs="Arial"/>
          <w:sz w:val="22"/>
          <w:szCs w:val="22"/>
        </w:rPr>
      </w:pPr>
      <w:r w:rsidRPr="002963B7">
        <w:rPr>
          <w:rFonts w:ascii="Arial" w:hAnsi="Arial" w:cs="Arial"/>
          <w:sz w:val="22"/>
          <w:szCs w:val="22"/>
        </w:rPr>
        <w:t>The post holder will be expected to use good common sense and initiative in all matters relating to:</w:t>
      </w:r>
    </w:p>
    <w:p w14:paraId="2A9D9A6F" w14:textId="77777777" w:rsidR="005B4F04" w:rsidRPr="002963B7" w:rsidRDefault="005B4F04" w:rsidP="005B4F04">
      <w:pPr>
        <w:numPr>
          <w:ilvl w:val="0"/>
          <w:numId w:val="8"/>
        </w:numPr>
        <w:jc w:val="both"/>
        <w:rPr>
          <w:rFonts w:ascii="Arial" w:hAnsi="Arial" w:cs="Arial"/>
          <w:sz w:val="22"/>
          <w:szCs w:val="22"/>
        </w:rPr>
      </w:pPr>
      <w:r w:rsidRPr="002963B7">
        <w:rPr>
          <w:rFonts w:ascii="Arial" w:hAnsi="Arial" w:cs="Arial"/>
          <w:sz w:val="22"/>
          <w:szCs w:val="22"/>
        </w:rPr>
        <w:t>the conduct and behaviour of individuals, groups of pupils and whole classes</w:t>
      </w:r>
    </w:p>
    <w:p w14:paraId="7B3A66F8" w14:textId="77777777" w:rsidR="005B4F04" w:rsidRPr="002963B7" w:rsidRDefault="005B4F04" w:rsidP="005B4F04">
      <w:pPr>
        <w:numPr>
          <w:ilvl w:val="0"/>
          <w:numId w:val="8"/>
        </w:numPr>
        <w:jc w:val="both"/>
        <w:rPr>
          <w:rFonts w:ascii="Arial" w:hAnsi="Arial" w:cs="Arial"/>
          <w:sz w:val="22"/>
          <w:szCs w:val="22"/>
        </w:rPr>
      </w:pPr>
      <w:r w:rsidRPr="002963B7">
        <w:rPr>
          <w:rFonts w:ascii="Arial" w:hAnsi="Arial" w:cs="Arial"/>
          <w:sz w:val="22"/>
          <w:szCs w:val="22"/>
        </w:rPr>
        <w:t>the correct use and care of materials by individual and small groups of pupils</w:t>
      </w:r>
    </w:p>
    <w:p w14:paraId="0A8D1F59" w14:textId="77777777" w:rsidR="005B4F04" w:rsidRPr="002963B7" w:rsidRDefault="005B4F04" w:rsidP="005B4F04">
      <w:pPr>
        <w:numPr>
          <w:ilvl w:val="0"/>
          <w:numId w:val="8"/>
        </w:numPr>
        <w:jc w:val="both"/>
        <w:rPr>
          <w:rFonts w:ascii="Arial" w:hAnsi="Arial" w:cs="Arial"/>
          <w:sz w:val="22"/>
          <w:szCs w:val="22"/>
        </w:rPr>
      </w:pPr>
      <w:r w:rsidRPr="002963B7">
        <w:rPr>
          <w:rFonts w:ascii="Arial" w:hAnsi="Arial" w:cs="Arial"/>
          <w:sz w:val="22"/>
          <w:szCs w:val="22"/>
        </w:rPr>
        <w:t>the safety, mobility (if required) and hygiene and well-being of the pupils.</w:t>
      </w:r>
    </w:p>
    <w:p w14:paraId="62F8587F" w14:textId="77777777" w:rsidR="005B4F04" w:rsidRPr="002963B7" w:rsidRDefault="005B4F04" w:rsidP="005B4F04">
      <w:pPr>
        <w:tabs>
          <w:tab w:val="left" w:pos="-720"/>
        </w:tabs>
        <w:suppressAutoHyphens/>
        <w:jc w:val="both"/>
        <w:rPr>
          <w:rFonts w:ascii="Arial" w:hAnsi="Arial" w:cs="Arial"/>
          <w:sz w:val="22"/>
          <w:szCs w:val="22"/>
        </w:rPr>
      </w:pPr>
    </w:p>
    <w:p w14:paraId="6C67DEB2" w14:textId="77777777" w:rsidR="005B4F04" w:rsidRPr="002963B7" w:rsidRDefault="005B4F04" w:rsidP="005B4F04">
      <w:pPr>
        <w:tabs>
          <w:tab w:val="left" w:pos="-720"/>
        </w:tabs>
        <w:suppressAutoHyphens/>
        <w:jc w:val="both"/>
        <w:rPr>
          <w:rFonts w:ascii="Arial" w:hAnsi="Arial" w:cs="Arial"/>
          <w:b/>
          <w:sz w:val="22"/>
          <w:szCs w:val="22"/>
        </w:rPr>
      </w:pPr>
    </w:p>
    <w:p w14:paraId="67D73558" w14:textId="77777777" w:rsidR="005B4F04" w:rsidRPr="002963B7" w:rsidRDefault="005B4F04" w:rsidP="005B4F04">
      <w:pPr>
        <w:rPr>
          <w:rFonts w:ascii="Arial" w:hAnsi="Arial" w:cs="Arial"/>
          <w:b/>
          <w:caps/>
          <w:sz w:val="22"/>
          <w:szCs w:val="22"/>
        </w:rPr>
      </w:pPr>
      <w:r w:rsidRPr="002963B7">
        <w:rPr>
          <w:rFonts w:ascii="Arial" w:hAnsi="Arial" w:cs="Arial"/>
          <w:b/>
          <w:caps/>
          <w:sz w:val="22"/>
          <w:szCs w:val="22"/>
        </w:rPr>
        <w:t xml:space="preserve">Knowledge and Skills: </w:t>
      </w:r>
    </w:p>
    <w:p w14:paraId="46265359" w14:textId="77777777" w:rsidR="005B4F04" w:rsidRPr="002963B7" w:rsidRDefault="005B4F04" w:rsidP="005B4F04">
      <w:pPr>
        <w:rPr>
          <w:rFonts w:ascii="Arial" w:hAnsi="Arial" w:cs="Arial"/>
          <w:b/>
          <w:caps/>
          <w:sz w:val="22"/>
          <w:szCs w:val="22"/>
        </w:rPr>
      </w:pPr>
    </w:p>
    <w:p w14:paraId="47586A21" w14:textId="77777777" w:rsidR="005B4F04" w:rsidRPr="002963B7" w:rsidRDefault="005B4F04" w:rsidP="005B4F04">
      <w:pPr>
        <w:rPr>
          <w:rFonts w:ascii="Arial" w:hAnsi="Arial" w:cs="Arial"/>
          <w:sz w:val="22"/>
          <w:szCs w:val="22"/>
        </w:rPr>
      </w:pPr>
      <w:r w:rsidRPr="002963B7">
        <w:rPr>
          <w:rFonts w:ascii="Arial" w:hAnsi="Arial" w:cs="Arial"/>
          <w:i/>
          <w:sz w:val="22"/>
          <w:szCs w:val="22"/>
        </w:rPr>
        <w:t>(See Personnel Specification)</w:t>
      </w:r>
    </w:p>
    <w:p w14:paraId="25EC43F0" w14:textId="77777777" w:rsidR="005B4F04" w:rsidRPr="002963B7" w:rsidRDefault="005B4F04" w:rsidP="005B4F04">
      <w:pPr>
        <w:rPr>
          <w:rFonts w:ascii="Arial" w:hAnsi="Arial" w:cs="Arial"/>
          <w:sz w:val="22"/>
          <w:szCs w:val="22"/>
        </w:rPr>
      </w:pPr>
    </w:p>
    <w:p w14:paraId="73F720C1" w14:textId="77777777" w:rsidR="005B4F04" w:rsidRPr="002963B7" w:rsidRDefault="005B4F04" w:rsidP="005B4F04">
      <w:pPr>
        <w:tabs>
          <w:tab w:val="left" w:pos="-720"/>
        </w:tabs>
        <w:suppressAutoHyphens/>
        <w:rPr>
          <w:rFonts w:ascii="Arial" w:hAnsi="Arial" w:cs="Arial"/>
          <w:b/>
          <w:caps/>
          <w:color w:val="000000"/>
          <w:sz w:val="22"/>
          <w:szCs w:val="22"/>
        </w:rPr>
      </w:pPr>
      <w:r w:rsidRPr="002963B7">
        <w:rPr>
          <w:rFonts w:ascii="Arial" w:hAnsi="Arial" w:cs="Arial"/>
          <w:b/>
          <w:caps/>
          <w:color w:val="000000"/>
          <w:sz w:val="22"/>
          <w:szCs w:val="22"/>
        </w:rPr>
        <w:t xml:space="preserve">1 </w:t>
      </w:r>
      <w:r w:rsidRPr="002963B7">
        <w:rPr>
          <w:rFonts w:ascii="Arial" w:hAnsi="Arial" w:cs="Arial"/>
          <w:b/>
          <w:caps/>
          <w:color w:val="000000"/>
          <w:sz w:val="22"/>
          <w:szCs w:val="22"/>
        </w:rPr>
        <w:tab/>
        <w:t>Effort Demands:</w:t>
      </w:r>
    </w:p>
    <w:bookmarkEnd w:id="1"/>
    <w:p w14:paraId="6AB092C2" w14:textId="77777777" w:rsidR="005B4F04" w:rsidRPr="002963B7" w:rsidRDefault="005B4F04" w:rsidP="005B4F04">
      <w:pPr>
        <w:tabs>
          <w:tab w:val="left" w:pos="-720"/>
        </w:tabs>
        <w:suppressAutoHyphens/>
        <w:rPr>
          <w:rFonts w:ascii="Arial" w:hAnsi="Arial" w:cs="Arial"/>
          <w:sz w:val="22"/>
          <w:szCs w:val="22"/>
        </w:rPr>
      </w:pPr>
    </w:p>
    <w:p w14:paraId="12FB060E" w14:textId="77777777" w:rsidR="005B4F04" w:rsidRPr="002963B7" w:rsidRDefault="005B4F04" w:rsidP="005B4F04">
      <w:pPr>
        <w:numPr>
          <w:ilvl w:val="0"/>
          <w:numId w:val="41"/>
        </w:numPr>
        <w:rPr>
          <w:rFonts w:ascii="Arial" w:hAnsi="Arial" w:cs="Arial"/>
          <w:sz w:val="22"/>
          <w:szCs w:val="22"/>
        </w:rPr>
      </w:pPr>
      <w:bookmarkStart w:id="4" w:name="_Hlk153542113"/>
      <w:r w:rsidRPr="002963B7">
        <w:rPr>
          <w:rFonts w:ascii="Arial" w:hAnsi="Arial" w:cs="Arial"/>
          <w:sz w:val="22"/>
          <w:szCs w:val="22"/>
        </w:rPr>
        <w:lastRenderedPageBreak/>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2963B7">
        <w:rPr>
          <w:rFonts w:ascii="Arial" w:hAnsi="Arial" w:cs="Arial"/>
          <w:sz w:val="22"/>
          <w:szCs w:val="22"/>
        </w:rPr>
        <w:t>well being</w:t>
      </w:r>
      <w:proofErr w:type="spellEnd"/>
      <w:r w:rsidRPr="002963B7">
        <w:rPr>
          <w:rFonts w:ascii="Arial" w:hAnsi="Arial" w:cs="Arial"/>
          <w:sz w:val="22"/>
          <w:szCs w:val="22"/>
        </w:rPr>
        <w:t xml:space="preserve"> of the </w:t>
      </w:r>
      <w:proofErr w:type="gramStart"/>
      <w:r w:rsidRPr="002963B7">
        <w:rPr>
          <w:rFonts w:ascii="Arial" w:hAnsi="Arial" w:cs="Arial"/>
          <w:sz w:val="22"/>
          <w:szCs w:val="22"/>
        </w:rPr>
        <w:t>pupils;</w:t>
      </w:r>
      <w:proofErr w:type="gramEnd"/>
      <w:r w:rsidRPr="002963B7">
        <w:rPr>
          <w:rFonts w:ascii="Arial" w:hAnsi="Arial" w:cs="Arial"/>
          <w:sz w:val="22"/>
          <w:szCs w:val="22"/>
        </w:rPr>
        <w:t xml:space="preserve"> making decisions within established working practices and procedures.</w:t>
      </w:r>
    </w:p>
    <w:p w14:paraId="4323F7F0" w14:textId="77777777" w:rsidR="005B4F04" w:rsidRPr="002963B7" w:rsidRDefault="005B4F04" w:rsidP="005B4F04">
      <w:pPr>
        <w:rPr>
          <w:rFonts w:ascii="Arial" w:hAnsi="Arial" w:cs="Arial"/>
          <w:sz w:val="22"/>
          <w:szCs w:val="22"/>
        </w:rPr>
      </w:pPr>
    </w:p>
    <w:p w14:paraId="55EB9C82" w14:textId="77777777" w:rsidR="005B4F04" w:rsidRPr="002963B7" w:rsidRDefault="005B4F04" w:rsidP="005B4F04">
      <w:pPr>
        <w:numPr>
          <w:ilvl w:val="0"/>
          <w:numId w:val="41"/>
        </w:numPr>
        <w:jc w:val="both"/>
        <w:rPr>
          <w:rFonts w:ascii="Arial" w:hAnsi="Arial" w:cs="Arial"/>
          <w:color w:val="000000"/>
          <w:sz w:val="22"/>
          <w:szCs w:val="22"/>
        </w:rPr>
      </w:pPr>
      <w:bookmarkStart w:id="5" w:name="_Hlk153541975"/>
      <w:r w:rsidRPr="002963B7">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4AE01DC3" w14:textId="77777777" w:rsidR="005B4F04" w:rsidRPr="002963B7" w:rsidRDefault="005B4F04" w:rsidP="005B4F04">
      <w:pPr>
        <w:rPr>
          <w:rFonts w:ascii="Arial" w:hAnsi="Arial" w:cs="Arial"/>
          <w:sz w:val="22"/>
          <w:szCs w:val="22"/>
        </w:rPr>
      </w:pPr>
    </w:p>
    <w:p w14:paraId="12E2A952" w14:textId="77777777" w:rsidR="005B4F04" w:rsidRPr="002963B7" w:rsidRDefault="005B4F04" w:rsidP="005B4F04">
      <w:pPr>
        <w:numPr>
          <w:ilvl w:val="0"/>
          <w:numId w:val="41"/>
        </w:numPr>
        <w:rPr>
          <w:rFonts w:ascii="Arial" w:hAnsi="Arial" w:cs="Arial"/>
          <w:sz w:val="22"/>
          <w:szCs w:val="22"/>
        </w:rPr>
      </w:pPr>
      <w:r w:rsidRPr="002963B7">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1C865C59" w14:textId="77777777" w:rsidR="005B4F04" w:rsidRPr="002963B7" w:rsidRDefault="005B4F04" w:rsidP="005B4F04">
      <w:pPr>
        <w:rPr>
          <w:rFonts w:ascii="Arial" w:hAnsi="Arial" w:cs="Arial"/>
          <w:sz w:val="22"/>
          <w:szCs w:val="22"/>
        </w:rPr>
      </w:pPr>
    </w:p>
    <w:p w14:paraId="69918697" w14:textId="77777777" w:rsidR="005B4F04" w:rsidRPr="002963B7" w:rsidRDefault="005B4F04" w:rsidP="005B4F04">
      <w:pPr>
        <w:numPr>
          <w:ilvl w:val="0"/>
          <w:numId w:val="41"/>
        </w:numPr>
        <w:rPr>
          <w:rFonts w:ascii="Arial" w:hAnsi="Arial" w:cs="Arial"/>
          <w:sz w:val="22"/>
          <w:szCs w:val="22"/>
        </w:rPr>
      </w:pPr>
      <w:r w:rsidRPr="002963B7">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0EE53AE8" w14:textId="77777777" w:rsidR="005B4F04" w:rsidRPr="002963B7" w:rsidRDefault="005B4F04" w:rsidP="005B4F04">
      <w:pPr>
        <w:rPr>
          <w:rFonts w:ascii="Arial" w:hAnsi="Arial" w:cs="Arial"/>
          <w:sz w:val="22"/>
          <w:szCs w:val="22"/>
        </w:rPr>
      </w:pPr>
    </w:p>
    <w:p w14:paraId="0B1186EA" w14:textId="77777777" w:rsidR="005B4F04" w:rsidRPr="002963B7" w:rsidRDefault="005B4F04" w:rsidP="005B4F04">
      <w:pPr>
        <w:numPr>
          <w:ilvl w:val="0"/>
          <w:numId w:val="41"/>
        </w:numPr>
        <w:rPr>
          <w:rFonts w:ascii="Arial" w:hAnsi="Arial" w:cs="Arial"/>
          <w:sz w:val="22"/>
          <w:szCs w:val="22"/>
        </w:rPr>
      </w:pPr>
      <w:r w:rsidRPr="002963B7">
        <w:rPr>
          <w:rFonts w:ascii="Arial" w:hAnsi="Arial" w:cs="Arial"/>
          <w:color w:val="000000"/>
          <w:sz w:val="22"/>
          <w:szCs w:val="22"/>
        </w:rPr>
        <w:t>Will have the a</w:t>
      </w:r>
      <w:r w:rsidRPr="002963B7">
        <w:rPr>
          <w:rFonts w:ascii="Arial" w:hAnsi="Arial" w:cs="Arial"/>
          <w:sz w:val="22"/>
          <w:szCs w:val="22"/>
        </w:rPr>
        <w:t>bility to cope with the requirements of the post, which may include working with pupils who have emotional/behavioural/physical difficulties.</w:t>
      </w:r>
    </w:p>
    <w:p w14:paraId="3A716E10" w14:textId="77777777" w:rsidR="005B4F04" w:rsidRPr="002963B7" w:rsidRDefault="005B4F04" w:rsidP="005B4F04">
      <w:pPr>
        <w:rPr>
          <w:rFonts w:ascii="Arial" w:hAnsi="Arial" w:cs="Arial"/>
          <w:sz w:val="22"/>
          <w:szCs w:val="22"/>
        </w:rPr>
      </w:pPr>
    </w:p>
    <w:p w14:paraId="2C98385A" w14:textId="77777777" w:rsidR="005B4F04" w:rsidRPr="002963B7" w:rsidRDefault="005B4F04" w:rsidP="005B4F04">
      <w:pPr>
        <w:numPr>
          <w:ilvl w:val="0"/>
          <w:numId w:val="41"/>
        </w:numPr>
        <w:rPr>
          <w:rFonts w:ascii="Arial" w:hAnsi="Arial" w:cs="Arial"/>
          <w:color w:val="000000"/>
          <w:sz w:val="22"/>
          <w:szCs w:val="22"/>
        </w:rPr>
      </w:pPr>
      <w:r w:rsidRPr="002963B7">
        <w:rPr>
          <w:rFonts w:ascii="Arial" w:hAnsi="Arial" w:cs="Arial"/>
          <w:color w:val="000000"/>
          <w:sz w:val="22"/>
          <w:szCs w:val="22"/>
        </w:rPr>
        <w:t>Will contribute to the overall ethos/work/aims of the school.</w:t>
      </w:r>
    </w:p>
    <w:p w14:paraId="66B694AF" w14:textId="77777777" w:rsidR="005B4F04" w:rsidRPr="002963B7" w:rsidRDefault="005B4F04" w:rsidP="005B4F04">
      <w:pPr>
        <w:rPr>
          <w:rFonts w:ascii="Arial" w:hAnsi="Arial" w:cs="Arial"/>
          <w:color w:val="000000"/>
          <w:sz w:val="22"/>
          <w:szCs w:val="22"/>
        </w:rPr>
      </w:pPr>
    </w:p>
    <w:p w14:paraId="0572DC10" w14:textId="77777777" w:rsidR="005B4F04" w:rsidRPr="002963B7" w:rsidRDefault="005B4F04" w:rsidP="005B4F04">
      <w:pPr>
        <w:numPr>
          <w:ilvl w:val="0"/>
          <w:numId w:val="41"/>
        </w:numPr>
        <w:jc w:val="both"/>
        <w:rPr>
          <w:rFonts w:ascii="Arial" w:hAnsi="Arial" w:cs="Arial"/>
          <w:color w:val="000000"/>
          <w:sz w:val="22"/>
          <w:szCs w:val="22"/>
        </w:rPr>
      </w:pPr>
      <w:r w:rsidRPr="002963B7">
        <w:rPr>
          <w:rFonts w:ascii="Arial" w:hAnsi="Arial" w:cs="Arial"/>
          <w:color w:val="000000"/>
          <w:sz w:val="22"/>
          <w:szCs w:val="22"/>
        </w:rPr>
        <w:t>Will appreciate and support the role of other professionals.</w:t>
      </w:r>
    </w:p>
    <w:p w14:paraId="2271072A" w14:textId="77777777" w:rsidR="005B4F04" w:rsidRPr="002963B7" w:rsidRDefault="005B4F04" w:rsidP="005B4F04">
      <w:pPr>
        <w:rPr>
          <w:rFonts w:ascii="Arial" w:hAnsi="Arial" w:cs="Arial"/>
          <w:sz w:val="22"/>
          <w:szCs w:val="22"/>
        </w:rPr>
      </w:pPr>
    </w:p>
    <w:p w14:paraId="652C9652" w14:textId="77777777" w:rsidR="005B4F04" w:rsidRPr="002963B7" w:rsidRDefault="005B4F04" w:rsidP="005B4F04">
      <w:pPr>
        <w:numPr>
          <w:ilvl w:val="0"/>
          <w:numId w:val="41"/>
        </w:numPr>
        <w:rPr>
          <w:rFonts w:ascii="Arial" w:hAnsi="Arial" w:cs="Arial"/>
          <w:sz w:val="22"/>
          <w:szCs w:val="22"/>
        </w:rPr>
      </w:pPr>
      <w:r w:rsidRPr="002963B7">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7A8FAD3D" w14:textId="77777777" w:rsidR="005B4F04" w:rsidRPr="002963B7" w:rsidRDefault="005B4F04" w:rsidP="005B4F04">
      <w:pPr>
        <w:rPr>
          <w:rFonts w:ascii="Arial" w:hAnsi="Arial" w:cs="Arial"/>
          <w:sz w:val="22"/>
          <w:szCs w:val="22"/>
        </w:rPr>
      </w:pPr>
    </w:p>
    <w:p w14:paraId="74F5FB1D" w14:textId="77777777" w:rsidR="005B4F04" w:rsidRPr="002963B7" w:rsidRDefault="005B4F04" w:rsidP="005B4F04">
      <w:pPr>
        <w:tabs>
          <w:tab w:val="left" w:pos="-720"/>
        </w:tabs>
        <w:suppressAutoHyphens/>
        <w:rPr>
          <w:rFonts w:ascii="Arial" w:hAnsi="Arial" w:cs="Arial"/>
          <w:b/>
          <w:color w:val="000000"/>
          <w:sz w:val="22"/>
          <w:szCs w:val="22"/>
        </w:rPr>
      </w:pPr>
      <w:r w:rsidRPr="002963B7">
        <w:rPr>
          <w:rFonts w:ascii="Arial" w:hAnsi="Arial" w:cs="Arial"/>
          <w:b/>
          <w:caps/>
          <w:color w:val="000000"/>
          <w:sz w:val="22"/>
          <w:szCs w:val="22"/>
        </w:rPr>
        <w:t xml:space="preserve">2 </w:t>
      </w:r>
      <w:r w:rsidRPr="002963B7">
        <w:rPr>
          <w:rFonts w:ascii="Arial" w:hAnsi="Arial" w:cs="Arial"/>
          <w:b/>
          <w:caps/>
          <w:color w:val="000000"/>
          <w:sz w:val="22"/>
          <w:szCs w:val="22"/>
        </w:rPr>
        <w:tab/>
        <w:t>Responsibilities</w:t>
      </w:r>
      <w:r w:rsidRPr="002963B7">
        <w:rPr>
          <w:rFonts w:ascii="Arial" w:hAnsi="Arial" w:cs="Arial"/>
          <w:b/>
          <w:color w:val="000000"/>
          <w:sz w:val="22"/>
          <w:szCs w:val="22"/>
        </w:rPr>
        <w:t>:</w:t>
      </w:r>
    </w:p>
    <w:p w14:paraId="1BAF6E6A" w14:textId="77777777" w:rsidR="005B4F04" w:rsidRPr="002963B7" w:rsidRDefault="005B4F04" w:rsidP="005B4F04">
      <w:pPr>
        <w:tabs>
          <w:tab w:val="left" w:pos="-720"/>
        </w:tabs>
        <w:suppressAutoHyphens/>
        <w:rPr>
          <w:rFonts w:ascii="Arial" w:hAnsi="Arial" w:cs="Arial"/>
          <w:b/>
          <w:color w:val="000000"/>
          <w:sz w:val="22"/>
          <w:szCs w:val="22"/>
        </w:rPr>
      </w:pPr>
    </w:p>
    <w:p w14:paraId="342B9B1F" w14:textId="77777777" w:rsidR="005B4F04" w:rsidRPr="002963B7" w:rsidRDefault="005B4F04" w:rsidP="005B4F04">
      <w:pPr>
        <w:pStyle w:val="ListParagraph"/>
        <w:numPr>
          <w:ilvl w:val="1"/>
          <w:numId w:val="42"/>
        </w:numPr>
        <w:rPr>
          <w:rFonts w:ascii="Arial" w:hAnsi="Arial" w:cs="Arial"/>
          <w:color w:val="000000"/>
          <w:sz w:val="22"/>
          <w:szCs w:val="22"/>
        </w:rPr>
      </w:pPr>
      <w:r w:rsidRPr="002963B7">
        <w:rPr>
          <w:rFonts w:ascii="Arial" w:hAnsi="Arial" w:cs="Arial"/>
          <w:sz w:val="22"/>
          <w:szCs w:val="22"/>
        </w:rPr>
        <w:t>Assist in the management of pupils in the learning environment.</w:t>
      </w:r>
    </w:p>
    <w:p w14:paraId="07EABA19" w14:textId="77777777" w:rsidR="005B4F04" w:rsidRPr="002963B7" w:rsidRDefault="005B4F04" w:rsidP="005B4F04">
      <w:pPr>
        <w:pStyle w:val="ListParagraph"/>
        <w:ind w:left="0"/>
        <w:rPr>
          <w:rFonts w:ascii="Arial" w:hAnsi="Arial" w:cs="Arial"/>
          <w:color w:val="000000"/>
          <w:sz w:val="22"/>
          <w:szCs w:val="22"/>
        </w:rPr>
      </w:pPr>
    </w:p>
    <w:p w14:paraId="52F20FA5" w14:textId="77777777" w:rsidR="005B4F04" w:rsidRPr="002963B7" w:rsidRDefault="005B4F04" w:rsidP="005B4F04">
      <w:pPr>
        <w:pStyle w:val="ListParagraph"/>
        <w:numPr>
          <w:ilvl w:val="0"/>
          <w:numId w:val="43"/>
        </w:numPr>
        <w:rPr>
          <w:rFonts w:ascii="Arial" w:hAnsi="Arial" w:cs="Arial"/>
          <w:sz w:val="22"/>
          <w:szCs w:val="22"/>
        </w:rPr>
      </w:pPr>
      <w:r w:rsidRPr="002963B7">
        <w:rPr>
          <w:rFonts w:ascii="Arial" w:hAnsi="Arial" w:cs="Arial"/>
          <w:sz w:val="22"/>
          <w:szCs w:val="22"/>
        </w:rPr>
        <w:t xml:space="preserve">Undertake structured and agreed learning activities/teaching programmes appropriate to the pupil’s needs to ensure physical, social, emotional and intellectual development, </w:t>
      </w:r>
      <w:proofErr w:type="gramStart"/>
      <w:r w:rsidRPr="002963B7">
        <w:rPr>
          <w:rFonts w:ascii="Arial" w:hAnsi="Arial" w:cs="Arial"/>
          <w:sz w:val="22"/>
          <w:szCs w:val="22"/>
        </w:rPr>
        <w:t>taking into account</w:t>
      </w:r>
      <w:proofErr w:type="gramEnd"/>
      <w:r w:rsidRPr="002963B7">
        <w:rPr>
          <w:rFonts w:ascii="Arial" w:hAnsi="Arial" w:cs="Arial"/>
          <w:sz w:val="22"/>
          <w:szCs w:val="22"/>
        </w:rPr>
        <w:t xml:space="preserve"> diversity e.g. language, culture, ability, race and religion.</w:t>
      </w:r>
    </w:p>
    <w:p w14:paraId="2B4F207B" w14:textId="77777777" w:rsidR="005B4F04" w:rsidRPr="002963B7" w:rsidRDefault="005B4F04" w:rsidP="005B4F04">
      <w:pPr>
        <w:tabs>
          <w:tab w:val="left" w:pos="-720"/>
        </w:tabs>
        <w:suppressAutoHyphens/>
        <w:rPr>
          <w:rFonts w:ascii="Arial" w:hAnsi="Arial" w:cs="Arial"/>
          <w:b/>
          <w:color w:val="000000"/>
          <w:sz w:val="22"/>
          <w:szCs w:val="22"/>
        </w:rPr>
      </w:pPr>
    </w:p>
    <w:p w14:paraId="159DEBF9" w14:textId="77777777" w:rsidR="005B4F04" w:rsidRPr="002963B7" w:rsidRDefault="005B4F04" w:rsidP="005B4F04">
      <w:pPr>
        <w:numPr>
          <w:ilvl w:val="0"/>
          <w:numId w:val="43"/>
        </w:numPr>
        <w:rPr>
          <w:rFonts w:ascii="Arial" w:hAnsi="Arial" w:cs="Arial"/>
          <w:color w:val="000000"/>
          <w:sz w:val="22"/>
          <w:szCs w:val="22"/>
        </w:rPr>
      </w:pPr>
      <w:r w:rsidRPr="002963B7">
        <w:rPr>
          <w:rFonts w:ascii="Arial" w:hAnsi="Arial" w:cs="Arial"/>
          <w:color w:val="000000"/>
          <w:sz w:val="22"/>
          <w:szCs w:val="22"/>
        </w:rPr>
        <w:t xml:space="preserve">Will supervise and support pupils consistently at all </w:t>
      </w:r>
      <w:proofErr w:type="gramStart"/>
      <w:r w:rsidRPr="002963B7">
        <w:rPr>
          <w:rFonts w:ascii="Arial" w:hAnsi="Arial" w:cs="Arial"/>
          <w:color w:val="000000"/>
          <w:sz w:val="22"/>
          <w:szCs w:val="22"/>
        </w:rPr>
        <w:t>times;</w:t>
      </w:r>
      <w:proofErr w:type="gramEnd"/>
      <w:r w:rsidRPr="002963B7">
        <w:rPr>
          <w:rFonts w:ascii="Arial" w:hAnsi="Arial" w:cs="Arial"/>
          <w:color w:val="000000"/>
          <w:sz w:val="22"/>
          <w:szCs w:val="22"/>
        </w:rPr>
        <w:t xml:space="preserve"> recognising and responding to their individual needs whilst ensuring their safety and education in the learning environment.</w:t>
      </w:r>
    </w:p>
    <w:p w14:paraId="66726867" w14:textId="77777777" w:rsidR="005B4F04" w:rsidRPr="002963B7" w:rsidRDefault="005B4F04" w:rsidP="005B4F04">
      <w:pPr>
        <w:rPr>
          <w:rFonts w:ascii="Arial" w:hAnsi="Arial" w:cs="Arial"/>
          <w:color w:val="000000"/>
          <w:sz w:val="22"/>
          <w:szCs w:val="22"/>
        </w:rPr>
      </w:pPr>
    </w:p>
    <w:p w14:paraId="4E1C130E" w14:textId="77777777" w:rsidR="005B4F04" w:rsidRPr="002963B7" w:rsidRDefault="005B4F04" w:rsidP="005B4F04">
      <w:pPr>
        <w:numPr>
          <w:ilvl w:val="0"/>
          <w:numId w:val="43"/>
        </w:numPr>
        <w:rPr>
          <w:rFonts w:ascii="Arial" w:hAnsi="Arial" w:cs="Arial"/>
          <w:sz w:val="22"/>
          <w:szCs w:val="22"/>
        </w:rPr>
      </w:pPr>
      <w:r w:rsidRPr="002963B7">
        <w:rPr>
          <w:rFonts w:ascii="Arial" w:hAnsi="Arial" w:cs="Arial"/>
          <w:sz w:val="22"/>
          <w:szCs w:val="22"/>
        </w:rPr>
        <w:t>For posts working with pupils who are physically less able, it may be necessary to be able to physically assist the pupil in line with school polices and good practice.</w:t>
      </w:r>
    </w:p>
    <w:p w14:paraId="2613DF8C" w14:textId="77777777" w:rsidR="005B4F04" w:rsidRPr="002963B7" w:rsidRDefault="005B4F04" w:rsidP="005B4F04">
      <w:pPr>
        <w:rPr>
          <w:rFonts w:ascii="Arial" w:hAnsi="Arial" w:cs="Arial"/>
          <w:color w:val="000000"/>
          <w:sz w:val="22"/>
          <w:szCs w:val="22"/>
        </w:rPr>
      </w:pPr>
    </w:p>
    <w:p w14:paraId="6373C111" w14:textId="77777777" w:rsidR="005B4F04" w:rsidRPr="002963B7" w:rsidRDefault="005B4F04" w:rsidP="005B4F04">
      <w:pPr>
        <w:numPr>
          <w:ilvl w:val="0"/>
          <w:numId w:val="43"/>
        </w:numPr>
        <w:rPr>
          <w:rFonts w:ascii="Arial" w:hAnsi="Arial" w:cs="Arial"/>
          <w:sz w:val="22"/>
          <w:szCs w:val="22"/>
        </w:rPr>
      </w:pPr>
      <w:r w:rsidRPr="002963B7">
        <w:rPr>
          <w:rFonts w:ascii="Arial" w:hAnsi="Arial" w:cs="Arial"/>
          <w:color w:val="000000"/>
          <w:sz w:val="22"/>
          <w:szCs w:val="22"/>
        </w:rPr>
        <w:t xml:space="preserve">Attend to the pupils’ personal needs, implementing and maintaining related personal care programmes </w:t>
      </w:r>
      <w:r w:rsidRPr="002963B7">
        <w:rPr>
          <w:rFonts w:ascii="Arial" w:hAnsi="Arial" w:cs="Arial"/>
          <w:sz w:val="22"/>
          <w:szCs w:val="22"/>
        </w:rPr>
        <w:t xml:space="preserve">with the correct use of care materials including the safety and </w:t>
      </w:r>
      <w:proofErr w:type="spellStart"/>
      <w:r w:rsidRPr="002963B7">
        <w:rPr>
          <w:rFonts w:ascii="Arial" w:hAnsi="Arial" w:cs="Arial"/>
          <w:sz w:val="22"/>
          <w:szCs w:val="22"/>
        </w:rPr>
        <w:t>well being</w:t>
      </w:r>
      <w:proofErr w:type="spellEnd"/>
      <w:r w:rsidRPr="002963B7">
        <w:rPr>
          <w:rFonts w:ascii="Arial" w:hAnsi="Arial" w:cs="Arial"/>
          <w:sz w:val="22"/>
          <w:szCs w:val="22"/>
        </w:rPr>
        <w:t xml:space="preserve"> of the pupils and first aid, paying attention</w:t>
      </w:r>
      <w:r w:rsidRPr="002963B7">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2963B7">
        <w:rPr>
          <w:rFonts w:ascii="Arial" w:hAnsi="Arial" w:cs="Arial"/>
          <w:sz w:val="22"/>
          <w:szCs w:val="22"/>
        </w:rPr>
        <w:t>.</w:t>
      </w:r>
    </w:p>
    <w:p w14:paraId="6AC2A6C1" w14:textId="77777777" w:rsidR="005B4F04" w:rsidRPr="002963B7" w:rsidRDefault="005B4F04" w:rsidP="005B4F04">
      <w:pPr>
        <w:rPr>
          <w:rFonts w:ascii="Arial" w:hAnsi="Arial" w:cs="Arial"/>
          <w:color w:val="000000"/>
          <w:sz w:val="22"/>
          <w:szCs w:val="22"/>
        </w:rPr>
      </w:pPr>
    </w:p>
    <w:p w14:paraId="48842470" w14:textId="77777777" w:rsidR="005B4F04" w:rsidRPr="002963B7" w:rsidRDefault="005B4F04" w:rsidP="005B4F04">
      <w:pPr>
        <w:numPr>
          <w:ilvl w:val="0"/>
          <w:numId w:val="43"/>
        </w:numPr>
        <w:rPr>
          <w:rFonts w:ascii="Arial" w:hAnsi="Arial" w:cs="Arial"/>
          <w:color w:val="000000"/>
          <w:sz w:val="22"/>
          <w:szCs w:val="22"/>
        </w:rPr>
      </w:pPr>
      <w:r w:rsidRPr="002963B7">
        <w:rPr>
          <w:rFonts w:ascii="Arial" w:hAnsi="Arial" w:cs="Arial"/>
          <w:color w:val="000000"/>
          <w:sz w:val="22"/>
          <w:szCs w:val="22"/>
        </w:rPr>
        <w:t>Will occasionally be required to supervise the class for brief periods in a lesson where the classroom teacher is not available.</w:t>
      </w:r>
    </w:p>
    <w:p w14:paraId="1076ACDD" w14:textId="77777777" w:rsidR="005B4F04" w:rsidRPr="002963B7" w:rsidRDefault="005B4F04" w:rsidP="005B4F04">
      <w:pPr>
        <w:rPr>
          <w:rFonts w:ascii="Arial" w:hAnsi="Arial" w:cs="Arial"/>
          <w:color w:val="000000"/>
          <w:sz w:val="22"/>
          <w:szCs w:val="22"/>
        </w:rPr>
      </w:pPr>
    </w:p>
    <w:p w14:paraId="33D25B66" w14:textId="77777777" w:rsidR="005B4F04" w:rsidRPr="002963B7" w:rsidRDefault="005B4F04" w:rsidP="005B4F04">
      <w:pPr>
        <w:numPr>
          <w:ilvl w:val="0"/>
          <w:numId w:val="43"/>
        </w:numPr>
        <w:rPr>
          <w:rFonts w:ascii="Arial" w:hAnsi="Arial" w:cs="Arial"/>
          <w:color w:val="000000"/>
          <w:sz w:val="22"/>
          <w:szCs w:val="22"/>
        </w:rPr>
      </w:pPr>
      <w:r w:rsidRPr="002963B7">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28092BFA" w14:textId="77777777" w:rsidR="005B4F04" w:rsidRPr="002963B7" w:rsidRDefault="005B4F04" w:rsidP="005B4F04">
      <w:pPr>
        <w:rPr>
          <w:rFonts w:ascii="Arial" w:hAnsi="Arial" w:cs="Arial"/>
          <w:color w:val="000000"/>
          <w:sz w:val="22"/>
          <w:szCs w:val="22"/>
        </w:rPr>
      </w:pPr>
    </w:p>
    <w:p w14:paraId="02E8DA16" w14:textId="77777777" w:rsidR="005B4F04" w:rsidRPr="002963B7" w:rsidRDefault="005B4F04" w:rsidP="005B4F04">
      <w:pPr>
        <w:numPr>
          <w:ilvl w:val="0"/>
          <w:numId w:val="43"/>
        </w:numPr>
        <w:rPr>
          <w:rFonts w:ascii="Arial" w:hAnsi="Arial" w:cs="Arial"/>
          <w:color w:val="000000"/>
          <w:sz w:val="22"/>
          <w:szCs w:val="22"/>
        </w:rPr>
      </w:pPr>
      <w:r w:rsidRPr="002963B7">
        <w:rPr>
          <w:rFonts w:ascii="Arial" w:hAnsi="Arial" w:cs="Arial"/>
          <w:color w:val="000000"/>
          <w:sz w:val="22"/>
          <w:szCs w:val="22"/>
        </w:rPr>
        <w:t>S</w:t>
      </w:r>
      <w:r w:rsidRPr="002963B7">
        <w:rPr>
          <w:rFonts w:ascii="Arial" w:hAnsi="Arial" w:cs="Arial"/>
          <w:sz w:val="22"/>
          <w:szCs w:val="22"/>
        </w:rPr>
        <w:t xml:space="preserve">et challenging and demanding expectations whilst promoting self-esteem and </w:t>
      </w:r>
      <w:r w:rsidRPr="002963B7">
        <w:rPr>
          <w:rFonts w:ascii="Arial" w:hAnsi="Arial" w:cs="Arial"/>
          <w:color w:val="000000"/>
          <w:sz w:val="22"/>
          <w:szCs w:val="22"/>
        </w:rPr>
        <w:t>encouraging pupils to act independently as appropriate as well as interact and work co-operatively with others and engage in activities led by the teacher.</w:t>
      </w:r>
    </w:p>
    <w:p w14:paraId="3A031D50" w14:textId="77777777" w:rsidR="005B4F04" w:rsidRPr="002963B7" w:rsidRDefault="005B4F04" w:rsidP="005B4F04">
      <w:pPr>
        <w:rPr>
          <w:rFonts w:ascii="Arial" w:hAnsi="Arial" w:cs="Arial"/>
          <w:color w:val="000000"/>
          <w:sz w:val="22"/>
          <w:szCs w:val="22"/>
        </w:rPr>
      </w:pPr>
    </w:p>
    <w:p w14:paraId="24885D0F" w14:textId="77777777" w:rsidR="005B4F04" w:rsidRPr="002963B7" w:rsidRDefault="005B4F04" w:rsidP="005B4F04">
      <w:pPr>
        <w:numPr>
          <w:ilvl w:val="0"/>
          <w:numId w:val="43"/>
        </w:numPr>
        <w:rPr>
          <w:rFonts w:ascii="Arial" w:hAnsi="Arial" w:cs="Arial"/>
          <w:color w:val="000000"/>
          <w:sz w:val="22"/>
          <w:szCs w:val="22"/>
        </w:rPr>
      </w:pPr>
      <w:bookmarkStart w:id="6" w:name="_Hlk153542144"/>
      <w:bookmarkEnd w:id="4"/>
      <w:r w:rsidRPr="002963B7">
        <w:rPr>
          <w:rFonts w:ascii="Arial" w:hAnsi="Arial" w:cs="Arial"/>
          <w:color w:val="000000"/>
          <w:sz w:val="22"/>
          <w:szCs w:val="22"/>
        </w:rPr>
        <w:lastRenderedPageBreak/>
        <w:t xml:space="preserve">Will prepare the classroom as directed to meet the lesson plans. Take responsibility for the care, preparation, maintenance and use of relevant equipment, assisting pupils in its use and clearing/storage afterwards. </w:t>
      </w:r>
    </w:p>
    <w:p w14:paraId="1E66CE82" w14:textId="77777777" w:rsidR="005B4F04" w:rsidRPr="002963B7" w:rsidRDefault="005B4F04" w:rsidP="005B4F04">
      <w:pPr>
        <w:rPr>
          <w:rFonts w:ascii="Arial" w:hAnsi="Arial" w:cs="Arial"/>
          <w:color w:val="000000"/>
          <w:sz w:val="22"/>
          <w:szCs w:val="22"/>
        </w:rPr>
      </w:pPr>
    </w:p>
    <w:p w14:paraId="690D24B2" w14:textId="77777777" w:rsidR="005B4F04" w:rsidRPr="002963B7" w:rsidRDefault="005B4F04" w:rsidP="005B4F04">
      <w:pPr>
        <w:numPr>
          <w:ilvl w:val="0"/>
          <w:numId w:val="43"/>
        </w:numPr>
        <w:rPr>
          <w:rFonts w:ascii="Arial" w:hAnsi="Arial" w:cs="Arial"/>
          <w:color w:val="000000"/>
          <w:sz w:val="22"/>
          <w:szCs w:val="22"/>
        </w:rPr>
      </w:pPr>
      <w:r w:rsidRPr="002963B7">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14:paraId="3845A7D7" w14:textId="77777777" w:rsidR="005B4F04" w:rsidRPr="002963B7" w:rsidRDefault="005B4F04" w:rsidP="005B4F04">
      <w:pPr>
        <w:rPr>
          <w:rFonts w:ascii="Arial" w:hAnsi="Arial" w:cs="Arial"/>
          <w:color w:val="000000"/>
          <w:sz w:val="22"/>
          <w:szCs w:val="22"/>
        </w:rPr>
      </w:pPr>
    </w:p>
    <w:p w14:paraId="6344C183" w14:textId="77777777" w:rsidR="005B4F04" w:rsidRPr="002963B7" w:rsidRDefault="005B4F04" w:rsidP="005B4F04">
      <w:pPr>
        <w:numPr>
          <w:ilvl w:val="0"/>
          <w:numId w:val="43"/>
        </w:numPr>
        <w:rPr>
          <w:rFonts w:ascii="Arial" w:hAnsi="Arial" w:cs="Arial"/>
          <w:color w:val="000000"/>
          <w:sz w:val="22"/>
          <w:szCs w:val="22"/>
        </w:rPr>
      </w:pPr>
      <w:r w:rsidRPr="002963B7">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5FC0B9B2" w14:textId="77777777" w:rsidR="005B4F04" w:rsidRPr="002963B7" w:rsidRDefault="005B4F04" w:rsidP="005B4F04">
      <w:pPr>
        <w:rPr>
          <w:rFonts w:ascii="Arial" w:hAnsi="Arial" w:cs="Arial"/>
          <w:color w:val="000000"/>
          <w:sz w:val="22"/>
          <w:szCs w:val="22"/>
        </w:rPr>
      </w:pPr>
    </w:p>
    <w:p w14:paraId="7FA0CC35" w14:textId="77777777" w:rsidR="005B4F04" w:rsidRPr="002963B7" w:rsidRDefault="005B4F04" w:rsidP="005B4F04">
      <w:pPr>
        <w:numPr>
          <w:ilvl w:val="0"/>
          <w:numId w:val="43"/>
        </w:numPr>
        <w:rPr>
          <w:rFonts w:ascii="Arial" w:hAnsi="Arial" w:cs="Arial"/>
          <w:color w:val="000000"/>
          <w:sz w:val="22"/>
          <w:szCs w:val="22"/>
        </w:rPr>
      </w:pPr>
      <w:r w:rsidRPr="002963B7">
        <w:rPr>
          <w:rFonts w:ascii="Arial" w:hAnsi="Arial" w:cs="Arial"/>
          <w:color w:val="000000"/>
          <w:sz w:val="22"/>
          <w:szCs w:val="22"/>
        </w:rPr>
        <w:t xml:space="preserve">Will gather/report information from/to parents/carers as </w:t>
      </w:r>
      <w:proofErr w:type="gramStart"/>
      <w:r w:rsidRPr="002963B7">
        <w:rPr>
          <w:rFonts w:ascii="Arial" w:hAnsi="Arial" w:cs="Arial"/>
          <w:color w:val="000000"/>
          <w:sz w:val="22"/>
          <w:szCs w:val="22"/>
        </w:rPr>
        <w:t>directed</w:t>
      </w:r>
      <w:proofErr w:type="gramEnd"/>
      <w:r w:rsidRPr="002963B7">
        <w:rPr>
          <w:rFonts w:ascii="Arial" w:hAnsi="Arial" w:cs="Arial"/>
          <w:color w:val="000000"/>
          <w:sz w:val="22"/>
          <w:szCs w:val="22"/>
        </w:rPr>
        <w:t xml:space="preserve">, </w:t>
      </w:r>
      <w:proofErr w:type="gramStart"/>
      <w:r w:rsidRPr="002963B7">
        <w:rPr>
          <w:rFonts w:ascii="Arial" w:hAnsi="Arial" w:cs="Arial"/>
          <w:color w:val="000000"/>
          <w:sz w:val="22"/>
          <w:szCs w:val="22"/>
        </w:rPr>
        <w:t>taking into account</w:t>
      </w:r>
      <w:proofErr w:type="gramEnd"/>
      <w:r w:rsidRPr="002963B7">
        <w:rPr>
          <w:rFonts w:ascii="Arial" w:hAnsi="Arial" w:cs="Arial"/>
          <w:color w:val="000000"/>
          <w:sz w:val="22"/>
          <w:szCs w:val="22"/>
        </w:rPr>
        <w:t xml:space="preserve"> parental/carer concerns, dealing with them sensitively under the direction of the teacher.</w:t>
      </w:r>
    </w:p>
    <w:p w14:paraId="56C718B2" w14:textId="77777777" w:rsidR="005B4F04" w:rsidRPr="002963B7" w:rsidRDefault="005B4F04" w:rsidP="005B4F04">
      <w:pPr>
        <w:rPr>
          <w:rFonts w:ascii="Arial" w:hAnsi="Arial" w:cs="Arial"/>
          <w:color w:val="000000"/>
          <w:sz w:val="22"/>
          <w:szCs w:val="22"/>
        </w:rPr>
      </w:pPr>
    </w:p>
    <w:p w14:paraId="2F0B3FDA" w14:textId="77777777" w:rsidR="005B4F04" w:rsidRPr="002963B7" w:rsidRDefault="005B4F04" w:rsidP="005B4F04">
      <w:pPr>
        <w:numPr>
          <w:ilvl w:val="0"/>
          <w:numId w:val="43"/>
        </w:numPr>
        <w:rPr>
          <w:rFonts w:ascii="Arial" w:hAnsi="Arial" w:cs="Arial"/>
          <w:color w:val="000000"/>
          <w:sz w:val="22"/>
          <w:szCs w:val="22"/>
        </w:rPr>
      </w:pPr>
      <w:r w:rsidRPr="002963B7">
        <w:rPr>
          <w:rFonts w:ascii="Arial" w:hAnsi="Arial" w:cs="Arial"/>
          <w:color w:val="000000"/>
          <w:sz w:val="22"/>
          <w:szCs w:val="22"/>
        </w:rPr>
        <w:t xml:space="preserve">Will provide clerical/administrative support as directed by the teacher. </w:t>
      </w:r>
    </w:p>
    <w:p w14:paraId="5D9D6A35" w14:textId="77777777" w:rsidR="005B4F04" w:rsidRPr="002963B7" w:rsidRDefault="005B4F04" w:rsidP="005B4F04">
      <w:pPr>
        <w:rPr>
          <w:rFonts w:ascii="Arial" w:hAnsi="Arial" w:cs="Arial"/>
          <w:color w:val="000000"/>
          <w:sz w:val="22"/>
          <w:szCs w:val="22"/>
        </w:rPr>
      </w:pPr>
    </w:p>
    <w:p w14:paraId="7B004F30" w14:textId="77777777" w:rsidR="005B4F04" w:rsidRPr="002963B7" w:rsidRDefault="005B4F04" w:rsidP="005B4F04">
      <w:pPr>
        <w:numPr>
          <w:ilvl w:val="0"/>
          <w:numId w:val="43"/>
        </w:numPr>
        <w:rPr>
          <w:rFonts w:ascii="Arial" w:hAnsi="Arial" w:cs="Arial"/>
          <w:color w:val="000000"/>
          <w:sz w:val="22"/>
          <w:szCs w:val="22"/>
        </w:rPr>
      </w:pPr>
      <w:r w:rsidRPr="002963B7">
        <w:rPr>
          <w:rFonts w:ascii="Arial" w:hAnsi="Arial" w:cs="Arial"/>
          <w:color w:val="000000"/>
          <w:sz w:val="22"/>
          <w:szCs w:val="22"/>
        </w:rPr>
        <w:t>In respect of local and national learning strategies, will support pupils to achieve learning goals e.g. literacy, numeracy, KS1, early years as directed by the teacher.</w:t>
      </w:r>
    </w:p>
    <w:p w14:paraId="55EADFC5" w14:textId="77777777" w:rsidR="005B4F04" w:rsidRPr="002963B7" w:rsidRDefault="005B4F04" w:rsidP="005B4F04">
      <w:pPr>
        <w:rPr>
          <w:rFonts w:ascii="Arial" w:hAnsi="Arial" w:cs="Arial"/>
          <w:color w:val="000000"/>
          <w:sz w:val="22"/>
          <w:szCs w:val="22"/>
        </w:rPr>
      </w:pPr>
    </w:p>
    <w:p w14:paraId="2E9761CF" w14:textId="77777777" w:rsidR="005B4F04" w:rsidRPr="002963B7" w:rsidRDefault="005B4F04" w:rsidP="005B4F04">
      <w:pPr>
        <w:numPr>
          <w:ilvl w:val="0"/>
          <w:numId w:val="43"/>
        </w:numPr>
        <w:rPr>
          <w:rFonts w:ascii="Arial" w:hAnsi="Arial" w:cs="Arial"/>
          <w:color w:val="000000"/>
          <w:sz w:val="22"/>
          <w:szCs w:val="22"/>
        </w:rPr>
      </w:pPr>
      <w:r w:rsidRPr="002963B7">
        <w:rPr>
          <w:rFonts w:ascii="Arial" w:hAnsi="Arial" w:cs="Arial"/>
          <w:color w:val="000000"/>
          <w:sz w:val="22"/>
          <w:szCs w:val="22"/>
        </w:rPr>
        <w:t xml:space="preserve">Will support pupils in the use of ICT in learning activities as directed by the </w:t>
      </w:r>
      <w:proofErr w:type="gramStart"/>
      <w:r w:rsidRPr="002963B7">
        <w:rPr>
          <w:rFonts w:ascii="Arial" w:hAnsi="Arial" w:cs="Arial"/>
          <w:color w:val="000000"/>
          <w:sz w:val="22"/>
          <w:szCs w:val="22"/>
        </w:rPr>
        <w:t>teacher, and</w:t>
      </w:r>
      <w:proofErr w:type="gramEnd"/>
      <w:r w:rsidRPr="002963B7">
        <w:rPr>
          <w:rFonts w:ascii="Arial" w:hAnsi="Arial" w:cs="Arial"/>
          <w:color w:val="000000"/>
          <w:sz w:val="22"/>
          <w:szCs w:val="22"/>
        </w:rPr>
        <w:t xml:space="preserve"> develop </w:t>
      </w:r>
      <w:proofErr w:type="gramStart"/>
      <w:r w:rsidRPr="002963B7">
        <w:rPr>
          <w:rFonts w:ascii="Arial" w:hAnsi="Arial" w:cs="Arial"/>
          <w:color w:val="000000"/>
          <w:sz w:val="22"/>
          <w:szCs w:val="22"/>
        </w:rPr>
        <w:t>pupils</w:t>
      </w:r>
      <w:proofErr w:type="gramEnd"/>
      <w:r w:rsidRPr="002963B7">
        <w:rPr>
          <w:rFonts w:ascii="Arial" w:hAnsi="Arial" w:cs="Arial"/>
          <w:color w:val="000000"/>
          <w:sz w:val="22"/>
          <w:szCs w:val="22"/>
        </w:rPr>
        <w:t xml:space="preserve"> competence and independence in its use.</w:t>
      </w:r>
    </w:p>
    <w:p w14:paraId="0090027E" w14:textId="77777777" w:rsidR="005B4F04" w:rsidRPr="002963B7" w:rsidRDefault="005B4F04" w:rsidP="005B4F04">
      <w:pPr>
        <w:rPr>
          <w:rFonts w:ascii="Arial" w:hAnsi="Arial" w:cs="Arial"/>
          <w:color w:val="000000"/>
          <w:sz w:val="22"/>
          <w:szCs w:val="22"/>
        </w:rPr>
      </w:pPr>
    </w:p>
    <w:p w14:paraId="2FBC4968" w14:textId="77777777" w:rsidR="005B4F04" w:rsidRPr="002963B7" w:rsidRDefault="005B4F04" w:rsidP="005B4F04">
      <w:pPr>
        <w:numPr>
          <w:ilvl w:val="0"/>
          <w:numId w:val="43"/>
        </w:numPr>
        <w:rPr>
          <w:rFonts w:ascii="Arial" w:hAnsi="Arial" w:cs="Arial"/>
          <w:color w:val="000000"/>
          <w:sz w:val="22"/>
          <w:szCs w:val="22"/>
        </w:rPr>
      </w:pPr>
      <w:r w:rsidRPr="002963B7">
        <w:rPr>
          <w:rFonts w:ascii="Arial" w:hAnsi="Arial" w:cs="Arial"/>
          <w:color w:val="000000"/>
          <w:sz w:val="22"/>
          <w:szCs w:val="22"/>
        </w:rPr>
        <w:t>Will participate in own performance development, identify and address any training needs/other learning activities.</w:t>
      </w:r>
    </w:p>
    <w:p w14:paraId="6558E602" w14:textId="77777777" w:rsidR="005B4F04" w:rsidRPr="002963B7" w:rsidRDefault="005B4F04" w:rsidP="005B4F04">
      <w:pPr>
        <w:rPr>
          <w:rFonts w:ascii="Arial" w:hAnsi="Arial" w:cs="Arial"/>
          <w:color w:val="000000"/>
          <w:sz w:val="22"/>
          <w:szCs w:val="22"/>
        </w:rPr>
      </w:pPr>
    </w:p>
    <w:p w14:paraId="1E7CCE28" w14:textId="77777777" w:rsidR="005B4F04" w:rsidRPr="002963B7" w:rsidRDefault="005B4F04" w:rsidP="005B4F04">
      <w:pPr>
        <w:numPr>
          <w:ilvl w:val="0"/>
          <w:numId w:val="43"/>
        </w:numPr>
        <w:rPr>
          <w:rFonts w:ascii="Arial" w:hAnsi="Arial" w:cs="Arial"/>
          <w:color w:val="000000"/>
          <w:sz w:val="22"/>
          <w:szCs w:val="22"/>
        </w:rPr>
      </w:pPr>
      <w:r w:rsidRPr="002963B7">
        <w:rPr>
          <w:rFonts w:ascii="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activities. </w:t>
      </w:r>
    </w:p>
    <w:p w14:paraId="34FD9439" w14:textId="77777777" w:rsidR="005B4F04" w:rsidRPr="002963B7" w:rsidRDefault="005B4F04" w:rsidP="005B4F04">
      <w:pPr>
        <w:rPr>
          <w:rFonts w:ascii="Arial" w:hAnsi="Arial" w:cs="Arial"/>
          <w:color w:val="000000"/>
          <w:sz w:val="22"/>
          <w:szCs w:val="22"/>
        </w:rPr>
      </w:pPr>
    </w:p>
    <w:p w14:paraId="7F2C1151" w14:textId="77777777" w:rsidR="005B4F04" w:rsidRPr="002963B7" w:rsidRDefault="005B4F04" w:rsidP="005B4F04">
      <w:pPr>
        <w:numPr>
          <w:ilvl w:val="0"/>
          <w:numId w:val="43"/>
        </w:numPr>
        <w:rPr>
          <w:rFonts w:ascii="Arial" w:hAnsi="Arial" w:cs="Arial"/>
          <w:b/>
          <w:caps/>
          <w:color w:val="000000"/>
          <w:sz w:val="22"/>
          <w:szCs w:val="22"/>
        </w:rPr>
      </w:pPr>
      <w:r w:rsidRPr="002963B7">
        <w:rPr>
          <w:rFonts w:ascii="Arial" w:hAnsi="Arial" w:cs="Arial"/>
          <w:color w:val="000000"/>
          <w:sz w:val="22"/>
          <w:szCs w:val="22"/>
        </w:rPr>
        <w:t xml:space="preserve">Will assist in the supervision of students on work experience, trainees and voluntary helpers. </w:t>
      </w:r>
    </w:p>
    <w:p w14:paraId="58A13C9F" w14:textId="77777777" w:rsidR="005B4F04" w:rsidRPr="002963B7" w:rsidRDefault="005B4F04" w:rsidP="005B4F04">
      <w:pPr>
        <w:tabs>
          <w:tab w:val="left" w:pos="-720"/>
        </w:tabs>
        <w:suppressAutoHyphens/>
        <w:rPr>
          <w:rFonts w:ascii="Arial" w:hAnsi="Arial" w:cs="Arial"/>
          <w:b/>
          <w:caps/>
          <w:color w:val="000000"/>
          <w:sz w:val="22"/>
          <w:szCs w:val="22"/>
        </w:rPr>
      </w:pPr>
    </w:p>
    <w:p w14:paraId="3C9F84B1" w14:textId="77777777" w:rsidR="005B4F04" w:rsidRPr="002963B7" w:rsidRDefault="005B4F04" w:rsidP="005B4F04">
      <w:pPr>
        <w:tabs>
          <w:tab w:val="left" w:pos="-720"/>
        </w:tabs>
        <w:suppressAutoHyphens/>
        <w:rPr>
          <w:rFonts w:ascii="Arial" w:hAnsi="Arial" w:cs="Arial"/>
          <w:b/>
          <w:caps/>
          <w:color w:val="000000"/>
          <w:sz w:val="22"/>
          <w:szCs w:val="22"/>
        </w:rPr>
      </w:pPr>
      <w:bookmarkStart w:id="7" w:name="_Hlk153542195"/>
      <w:bookmarkEnd w:id="6"/>
      <w:r w:rsidRPr="002963B7">
        <w:rPr>
          <w:rFonts w:ascii="Arial" w:hAnsi="Arial" w:cs="Arial"/>
          <w:b/>
          <w:caps/>
          <w:color w:val="000000"/>
          <w:sz w:val="22"/>
          <w:szCs w:val="22"/>
        </w:rPr>
        <w:t>3</w:t>
      </w:r>
      <w:r w:rsidR="002963B7">
        <w:rPr>
          <w:rFonts w:ascii="Arial" w:hAnsi="Arial" w:cs="Arial"/>
          <w:b/>
          <w:caps/>
          <w:color w:val="000000"/>
          <w:sz w:val="22"/>
          <w:szCs w:val="22"/>
        </w:rPr>
        <w:tab/>
      </w:r>
      <w:r w:rsidRPr="002963B7">
        <w:rPr>
          <w:rFonts w:ascii="Arial" w:hAnsi="Arial" w:cs="Arial"/>
          <w:b/>
          <w:caps/>
          <w:color w:val="000000"/>
          <w:sz w:val="22"/>
          <w:szCs w:val="22"/>
        </w:rPr>
        <w:t>environmental demands/Working Conditions:</w:t>
      </w:r>
    </w:p>
    <w:p w14:paraId="4EB2477A" w14:textId="77777777" w:rsidR="005B4F04" w:rsidRPr="002963B7" w:rsidRDefault="005B4F04" w:rsidP="005B4F04">
      <w:pPr>
        <w:rPr>
          <w:rFonts w:ascii="Arial" w:hAnsi="Arial" w:cs="Arial"/>
          <w:sz w:val="22"/>
          <w:szCs w:val="22"/>
        </w:rPr>
      </w:pPr>
    </w:p>
    <w:p w14:paraId="286CF09C" w14:textId="77777777" w:rsidR="005B4F04" w:rsidRPr="002963B7" w:rsidRDefault="005B4F04" w:rsidP="005B4F04">
      <w:pPr>
        <w:pStyle w:val="ListParagraph"/>
        <w:numPr>
          <w:ilvl w:val="0"/>
          <w:numId w:val="44"/>
        </w:numPr>
        <w:rPr>
          <w:rFonts w:ascii="Arial" w:hAnsi="Arial" w:cs="Arial"/>
          <w:sz w:val="22"/>
          <w:szCs w:val="22"/>
        </w:rPr>
      </w:pPr>
      <w:r w:rsidRPr="002963B7">
        <w:rPr>
          <w:rFonts w:ascii="Arial" w:hAnsi="Arial" w:cs="Arial"/>
          <w:sz w:val="22"/>
          <w:szCs w:val="22"/>
        </w:rPr>
        <w:t xml:space="preserve">Will have long periods of sitting or standing. </w:t>
      </w:r>
    </w:p>
    <w:p w14:paraId="7657499D" w14:textId="77777777" w:rsidR="005B4F04" w:rsidRPr="002963B7" w:rsidRDefault="005B4F04" w:rsidP="005B4F04">
      <w:pPr>
        <w:tabs>
          <w:tab w:val="left" w:pos="-720"/>
        </w:tabs>
        <w:suppressAutoHyphens/>
        <w:rPr>
          <w:rFonts w:ascii="Arial" w:hAnsi="Arial" w:cs="Arial"/>
          <w:b/>
          <w:caps/>
          <w:color w:val="000000"/>
          <w:sz w:val="22"/>
          <w:szCs w:val="22"/>
        </w:rPr>
      </w:pPr>
    </w:p>
    <w:p w14:paraId="0DB00E0A" w14:textId="77777777" w:rsidR="005B4F04" w:rsidRPr="002963B7" w:rsidRDefault="005B4F04" w:rsidP="005B4F04">
      <w:pPr>
        <w:pStyle w:val="ListParagraph"/>
        <w:numPr>
          <w:ilvl w:val="0"/>
          <w:numId w:val="44"/>
        </w:numPr>
        <w:rPr>
          <w:rFonts w:ascii="Arial" w:hAnsi="Arial" w:cs="Arial"/>
          <w:color w:val="000000"/>
          <w:sz w:val="22"/>
          <w:szCs w:val="22"/>
        </w:rPr>
      </w:pPr>
      <w:r w:rsidRPr="002963B7">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36174ECE" w14:textId="77777777" w:rsidR="005B4F04" w:rsidRPr="002963B7" w:rsidRDefault="005B4F04" w:rsidP="005B4F04">
      <w:pPr>
        <w:rPr>
          <w:rFonts w:ascii="Arial" w:hAnsi="Arial" w:cs="Arial"/>
          <w:color w:val="000000"/>
          <w:sz w:val="22"/>
          <w:szCs w:val="22"/>
        </w:rPr>
      </w:pPr>
    </w:p>
    <w:p w14:paraId="3736FF04" w14:textId="77777777" w:rsidR="005B4F04" w:rsidRPr="002963B7" w:rsidRDefault="005B4F04" w:rsidP="005B4F04">
      <w:pPr>
        <w:pStyle w:val="ListParagraph"/>
        <w:numPr>
          <w:ilvl w:val="0"/>
          <w:numId w:val="44"/>
        </w:numPr>
        <w:tabs>
          <w:tab w:val="left" w:pos="-720"/>
        </w:tabs>
        <w:suppressAutoHyphens/>
        <w:rPr>
          <w:rFonts w:ascii="Arial" w:hAnsi="Arial" w:cs="Arial"/>
          <w:color w:val="000000"/>
          <w:sz w:val="22"/>
          <w:szCs w:val="22"/>
        </w:rPr>
      </w:pPr>
      <w:r w:rsidRPr="002963B7">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53E20F8C" w14:textId="77777777" w:rsidR="005B4F04" w:rsidRPr="002963B7" w:rsidRDefault="005B4F04" w:rsidP="005B4F04">
      <w:pPr>
        <w:tabs>
          <w:tab w:val="left" w:pos="-720"/>
        </w:tabs>
        <w:suppressAutoHyphens/>
        <w:rPr>
          <w:rFonts w:ascii="Arial" w:hAnsi="Arial" w:cs="Arial"/>
          <w:color w:val="000000"/>
          <w:sz w:val="22"/>
          <w:szCs w:val="22"/>
        </w:rPr>
      </w:pPr>
    </w:p>
    <w:p w14:paraId="227B588F" w14:textId="77777777" w:rsidR="005B4F04" w:rsidRPr="002963B7" w:rsidRDefault="005B4F04" w:rsidP="005B4F04">
      <w:pPr>
        <w:pStyle w:val="ListParagraph"/>
        <w:numPr>
          <w:ilvl w:val="0"/>
          <w:numId w:val="44"/>
        </w:numPr>
        <w:rPr>
          <w:rFonts w:ascii="Arial" w:hAnsi="Arial" w:cs="Arial"/>
          <w:color w:val="000000"/>
          <w:sz w:val="22"/>
          <w:szCs w:val="22"/>
        </w:rPr>
      </w:pPr>
      <w:r w:rsidRPr="002963B7">
        <w:rPr>
          <w:rFonts w:ascii="Arial" w:hAnsi="Arial" w:cs="Arial"/>
          <w:color w:val="000000"/>
          <w:sz w:val="22"/>
          <w:szCs w:val="22"/>
        </w:rPr>
        <w:t>The post holder may occasionally be subjected to antisocial behaviour from members of the public/parents/site users.</w:t>
      </w:r>
    </w:p>
    <w:p w14:paraId="71013299" w14:textId="77777777" w:rsidR="005B4F04" w:rsidRPr="002963B7" w:rsidRDefault="005B4F04" w:rsidP="005B4F04">
      <w:pPr>
        <w:pStyle w:val="ListParagraph"/>
        <w:ind w:left="0"/>
        <w:rPr>
          <w:rFonts w:ascii="Arial" w:hAnsi="Arial" w:cs="Arial"/>
          <w:color w:val="000000"/>
          <w:sz w:val="22"/>
          <w:szCs w:val="22"/>
        </w:rPr>
      </w:pPr>
    </w:p>
    <w:p w14:paraId="55FF10D1" w14:textId="77777777" w:rsidR="005B4F04" w:rsidRPr="002963B7" w:rsidRDefault="005B4F04" w:rsidP="005B4F04">
      <w:pPr>
        <w:pStyle w:val="ListParagraph"/>
        <w:numPr>
          <w:ilvl w:val="0"/>
          <w:numId w:val="44"/>
        </w:numPr>
        <w:rPr>
          <w:rFonts w:ascii="Arial" w:hAnsi="Arial" w:cs="Arial"/>
          <w:color w:val="000000"/>
          <w:sz w:val="22"/>
          <w:szCs w:val="22"/>
        </w:rPr>
      </w:pPr>
      <w:r w:rsidRPr="002963B7">
        <w:rPr>
          <w:rFonts w:ascii="Arial" w:hAnsi="Arial" w:cs="Arial"/>
          <w:sz w:val="22"/>
          <w:szCs w:val="22"/>
        </w:rPr>
        <w:t>This post may include a degree of manual lifting and handling. You are expected to</w:t>
      </w:r>
      <w:r w:rsidRPr="002963B7">
        <w:rPr>
          <w:rFonts w:ascii="Arial" w:hAnsi="Arial" w:cs="Arial"/>
          <w:color w:val="000000"/>
          <w:sz w:val="22"/>
          <w:szCs w:val="22"/>
        </w:rPr>
        <w:t xml:space="preserve"> be aware of health and safety policies and procedures and </w:t>
      </w:r>
      <w:r w:rsidRPr="002963B7">
        <w:rPr>
          <w:rFonts w:ascii="Arial" w:hAnsi="Arial" w:cs="Arial"/>
          <w:sz w:val="22"/>
          <w:szCs w:val="22"/>
        </w:rPr>
        <w:t>frequently assess your ability to carry out the lifting tasks required of you.</w:t>
      </w:r>
    </w:p>
    <w:p w14:paraId="3534F7DF" w14:textId="77777777" w:rsidR="005B4F04" w:rsidRPr="002963B7" w:rsidRDefault="005B4F04" w:rsidP="005B4F04">
      <w:pPr>
        <w:pStyle w:val="ListParagraph"/>
        <w:ind w:left="0"/>
        <w:rPr>
          <w:rFonts w:ascii="Arial" w:hAnsi="Arial" w:cs="Arial"/>
          <w:color w:val="000000"/>
          <w:sz w:val="22"/>
          <w:szCs w:val="22"/>
        </w:rPr>
      </w:pPr>
    </w:p>
    <w:p w14:paraId="4C15E699" w14:textId="77777777" w:rsidR="005B4F04" w:rsidRPr="002963B7" w:rsidRDefault="005B4F04" w:rsidP="005B4F04">
      <w:pPr>
        <w:pStyle w:val="ListParagraph"/>
        <w:numPr>
          <w:ilvl w:val="0"/>
          <w:numId w:val="44"/>
        </w:numPr>
        <w:rPr>
          <w:rFonts w:ascii="Arial" w:hAnsi="Arial" w:cs="Arial"/>
          <w:color w:val="000000"/>
          <w:sz w:val="22"/>
          <w:szCs w:val="22"/>
        </w:rPr>
      </w:pPr>
      <w:r w:rsidRPr="002963B7">
        <w:rPr>
          <w:rFonts w:ascii="Arial" w:hAnsi="Arial" w:cs="Arial"/>
          <w:sz w:val="22"/>
          <w:szCs w:val="22"/>
        </w:rPr>
        <w:t xml:space="preserve">Report all concerns to an appropriate person. </w:t>
      </w:r>
    </w:p>
    <w:p w14:paraId="7F3C6B72" w14:textId="77777777" w:rsidR="005B4F04" w:rsidRPr="002963B7" w:rsidRDefault="005B4F04" w:rsidP="005B4F04">
      <w:pPr>
        <w:pStyle w:val="ListParagraph"/>
        <w:ind w:left="0"/>
        <w:rPr>
          <w:rFonts w:ascii="Arial" w:hAnsi="Arial" w:cs="Arial"/>
          <w:b/>
          <w:caps/>
          <w:sz w:val="22"/>
          <w:szCs w:val="22"/>
        </w:rPr>
      </w:pPr>
    </w:p>
    <w:p w14:paraId="4BF2FBE2" w14:textId="77777777" w:rsidR="005B4F04" w:rsidRPr="002963B7" w:rsidRDefault="005B4F04" w:rsidP="005B4F04">
      <w:pPr>
        <w:ind w:left="720"/>
        <w:rPr>
          <w:rFonts w:ascii="Arial" w:hAnsi="Arial" w:cs="Arial"/>
          <w:b/>
          <w:caps/>
          <w:sz w:val="22"/>
          <w:szCs w:val="22"/>
        </w:rPr>
      </w:pPr>
      <w:r w:rsidRPr="002963B7">
        <w:rPr>
          <w:rFonts w:ascii="Arial" w:hAnsi="Arial" w:cs="Arial"/>
          <w:b/>
          <w:caps/>
          <w:sz w:val="22"/>
          <w:szCs w:val="22"/>
        </w:rPr>
        <w:br w:type="page"/>
      </w:r>
    </w:p>
    <w:p w14:paraId="43B5F687" w14:textId="77777777" w:rsidR="005B4F04" w:rsidRPr="002963B7" w:rsidRDefault="005B4F04" w:rsidP="005B4F04">
      <w:pPr>
        <w:rPr>
          <w:rFonts w:ascii="Arial" w:hAnsi="Arial" w:cs="Arial"/>
          <w:b/>
          <w:caps/>
          <w:sz w:val="22"/>
          <w:szCs w:val="22"/>
        </w:rPr>
      </w:pPr>
      <w:r w:rsidRPr="002963B7">
        <w:rPr>
          <w:rFonts w:ascii="Arial" w:hAnsi="Arial" w:cs="Arial"/>
          <w:b/>
          <w:caps/>
          <w:sz w:val="22"/>
          <w:szCs w:val="22"/>
        </w:rPr>
        <w:lastRenderedPageBreak/>
        <w:t>4</w:t>
      </w:r>
      <w:r w:rsidRPr="002963B7">
        <w:rPr>
          <w:rFonts w:ascii="Arial" w:hAnsi="Arial" w:cs="Arial"/>
          <w:b/>
          <w:caps/>
          <w:sz w:val="22"/>
          <w:szCs w:val="22"/>
        </w:rPr>
        <w:tab/>
        <w:t>Special Conditions of Service:</w:t>
      </w:r>
    </w:p>
    <w:p w14:paraId="36BF6253" w14:textId="77777777" w:rsidR="005B4F04" w:rsidRPr="002963B7" w:rsidRDefault="005B4F04" w:rsidP="005B4F04">
      <w:pPr>
        <w:rPr>
          <w:rFonts w:ascii="Arial" w:hAnsi="Arial" w:cs="Arial"/>
          <w:sz w:val="22"/>
          <w:szCs w:val="22"/>
        </w:rPr>
      </w:pPr>
    </w:p>
    <w:p w14:paraId="672BD65A" w14:textId="77777777" w:rsidR="005B4F04" w:rsidRPr="002963B7" w:rsidRDefault="005B4F04" w:rsidP="005B4F04">
      <w:pPr>
        <w:pStyle w:val="ListParagraph"/>
        <w:numPr>
          <w:ilvl w:val="0"/>
          <w:numId w:val="45"/>
        </w:numPr>
        <w:tabs>
          <w:tab w:val="left" w:pos="-720"/>
        </w:tabs>
        <w:suppressAutoHyphens/>
        <w:rPr>
          <w:rFonts w:ascii="Arial" w:hAnsi="Arial" w:cs="Arial"/>
          <w:sz w:val="22"/>
          <w:szCs w:val="22"/>
        </w:rPr>
      </w:pPr>
      <w:r w:rsidRPr="002963B7">
        <w:rPr>
          <w:rFonts w:ascii="Arial" w:hAnsi="Arial" w:cs="Arial"/>
          <w:sz w:val="22"/>
          <w:szCs w:val="22"/>
        </w:rPr>
        <w:t>No contra-indications in personal background or criminal record indicating unsuitability to work with children/young people/vulnerable clients/finance (An enhanced DBS check is required).</w:t>
      </w:r>
    </w:p>
    <w:p w14:paraId="17CB307C" w14:textId="77777777" w:rsidR="005B4F04" w:rsidRPr="002963B7" w:rsidRDefault="005B4F04" w:rsidP="005B4F04">
      <w:pPr>
        <w:tabs>
          <w:tab w:val="left" w:pos="-720"/>
        </w:tabs>
        <w:suppressAutoHyphens/>
        <w:rPr>
          <w:rFonts w:ascii="Arial" w:hAnsi="Arial" w:cs="Arial"/>
          <w:sz w:val="22"/>
          <w:szCs w:val="22"/>
        </w:rPr>
      </w:pPr>
    </w:p>
    <w:p w14:paraId="690FCD33" w14:textId="77777777" w:rsidR="005B4F04" w:rsidRPr="002963B7" w:rsidRDefault="005B4F04" w:rsidP="005B4F04">
      <w:pPr>
        <w:tabs>
          <w:tab w:val="left" w:pos="-720"/>
        </w:tabs>
        <w:suppressAutoHyphens/>
        <w:rPr>
          <w:rFonts w:ascii="Arial" w:hAnsi="Arial" w:cs="Arial"/>
          <w:b/>
          <w:caps/>
          <w:sz w:val="22"/>
          <w:szCs w:val="22"/>
        </w:rPr>
      </w:pPr>
      <w:r w:rsidRPr="002963B7">
        <w:rPr>
          <w:rFonts w:ascii="Arial" w:hAnsi="Arial" w:cs="Arial"/>
          <w:b/>
          <w:caps/>
          <w:sz w:val="22"/>
          <w:szCs w:val="22"/>
        </w:rPr>
        <w:t>5</w:t>
      </w:r>
      <w:r w:rsidRPr="002963B7">
        <w:rPr>
          <w:rFonts w:ascii="Arial" w:hAnsi="Arial" w:cs="Arial"/>
          <w:b/>
          <w:caps/>
          <w:sz w:val="22"/>
          <w:szCs w:val="22"/>
        </w:rPr>
        <w:tab/>
        <w:t>Other considerations</w:t>
      </w:r>
    </w:p>
    <w:p w14:paraId="1E401AA9" w14:textId="77777777" w:rsidR="005B4F04" w:rsidRPr="002963B7" w:rsidRDefault="005B4F04" w:rsidP="005B4F04">
      <w:pPr>
        <w:tabs>
          <w:tab w:val="left" w:pos="-720"/>
        </w:tabs>
        <w:suppressAutoHyphens/>
        <w:rPr>
          <w:rFonts w:ascii="Arial" w:hAnsi="Arial" w:cs="Arial"/>
          <w:b/>
          <w:caps/>
          <w:sz w:val="22"/>
          <w:szCs w:val="22"/>
        </w:rPr>
      </w:pPr>
    </w:p>
    <w:p w14:paraId="1C4B85E9" w14:textId="77777777" w:rsidR="005B4F04" w:rsidRPr="002963B7" w:rsidRDefault="005B4F04" w:rsidP="005B4F04">
      <w:pPr>
        <w:pStyle w:val="ListParagraph"/>
        <w:numPr>
          <w:ilvl w:val="0"/>
          <w:numId w:val="46"/>
        </w:numPr>
        <w:rPr>
          <w:rFonts w:ascii="Arial" w:hAnsi="Arial" w:cs="Arial"/>
          <w:color w:val="000000"/>
          <w:sz w:val="22"/>
          <w:szCs w:val="22"/>
        </w:rPr>
      </w:pPr>
      <w:r w:rsidRPr="002963B7">
        <w:rPr>
          <w:rFonts w:ascii="Arial" w:hAnsi="Arial" w:cs="Arial"/>
          <w:color w:val="000000"/>
          <w:sz w:val="22"/>
          <w:szCs w:val="22"/>
        </w:rPr>
        <w:t>To be aware of and comply with policies and procedures relating to child protection</w:t>
      </w:r>
      <w:r w:rsidRPr="002963B7">
        <w:rPr>
          <w:rFonts w:ascii="Arial" w:hAnsi="Arial" w:cs="Arial"/>
          <w:sz w:val="22"/>
          <w:szCs w:val="22"/>
        </w:rPr>
        <w:t>; being vigilant for signs that children may be being abused and to report any such suspicions to the school’s nominated Child Protection Co-ordinator or the Headteacher</w:t>
      </w:r>
      <w:r w:rsidRPr="002963B7">
        <w:rPr>
          <w:rFonts w:ascii="Arial" w:hAnsi="Arial" w:cs="Arial"/>
          <w:color w:val="000000"/>
          <w:sz w:val="22"/>
          <w:szCs w:val="22"/>
        </w:rPr>
        <w:t>.</w:t>
      </w:r>
    </w:p>
    <w:p w14:paraId="185CFE2F" w14:textId="77777777" w:rsidR="005B4F04" w:rsidRPr="002963B7" w:rsidRDefault="005B4F04" w:rsidP="005B4F04">
      <w:pPr>
        <w:rPr>
          <w:rFonts w:ascii="Arial" w:hAnsi="Arial" w:cs="Arial"/>
          <w:sz w:val="22"/>
          <w:szCs w:val="22"/>
        </w:rPr>
      </w:pPr>
    </w:p>
    <w:p w14:paraId="42900FF0" w14:textId="77777777" w:rsidR="005B4F04" w:rsidRPr="002963B7" w:rsidRDefault="005B4F04" w:rsidP="005B4F04">
      <w:pPr>
        <w:pStyle w:val="ListParagraph"/>
        <w:numPr>
          <w:ilvl w:val="0"/>
          <w:numId w:val="46"/>
        </w:numPr>
        <w:rPr>
          <w:rFonts w:ascii="Arial" w:hAnsi="Arial" w:cs="Arial"/>
          <w:sz w:val="22"/>
          <w:szCs w:val="22"/>
        </w:rPr>
      </w:pPr>
      <w:r w:rsidRPr="002963B7">
        <w:rPr>
          <w:rFonts w:ascii="Arial" w:hAnsi="Arial" w:cs="Arial"/>
          <w:sz w:val="22"/>
          <w:szCs w:val="22"/>
        </w:rPr>
        <w:t xml:space="preserve">To act in accordance with the Data Protection Act and </w:t>
      </w:r>
      <w:proofErr w:type="gramStart"/>
      <w:r w:rsidRPr="002963B7">
        <w:rPr>
          <w:rFonts w:ascii="Arial" w:hAnsi="Arial" w:cs="Arial"/>
          <w:sz w:val="22"/>
          <w:szCs w:val="22"/>
        </w:rPr>
        <w:t>maintain confidentiality at all times</w:t>
      </w:r>
      <w:proofErr w:type="gramEnd"/>
      <w:r w:rsidRPr="002963B7">
        <w:rPr>
          <w:rFonts w:ascii="Arial" w:hAnsi="Arial" w:cs="Arial"/>
          <w:color w:val="000000"/>
          <w:sz w:val="22"/>
          <w:szCs w:val="22"/>
        </w:rPr>
        <w:t xml:space="preserve"> e.g. access to staff/student/parent and carers files</w:t>
      </w:r>
      <w:r w:rsidRPr="002963B7">
        <w:rPr>
          <w:rFonts w:ascii="Arial" w:hAnsi="Arial" w:cs="Arial"/>
          <w:sz w:val="22"/>
          <w:szCs w:val="22"/>
        </w:rPr>
        <w:t>.</w:t>
      </w:r>
    </w:p>
    <w:p w14:paraId="2BC0533D" w14:textId="77777777" w:rsidR="005B4F04" w:rsidRPr="002963B7" w:rsidRDefault="005B4F04" w:rsidP="005B4F04">
      <w:pPr>
        <w:rPr>
          <w:rFonts w:ascii="Arial" w:hAnsi="Arial" w:cs="Arial"/>
          <w:sz w:val="22"/>
          <w:szCs w:val="22"/>
        </w:rPr>
      </w:pPr>
    </w:p>
    <w:p w14:paraId="0C4617F7" w14:textId="77777777" w:rsidR="005B4F04" w:rsidRPr="002963B7" w:rsidRDefault="005B4F04" w:rsidP="005B4F04">
      <w:pPr>
        <w:pStyle w:val="ListParagraph"/>
        <w:numPr>
          <w:ilvl w:val="0"/>
          <w:numId w:val="46"/>
        </w:numPr>
        <w:rPr>
          <w:rFonts w:ascii="Arial" w:hAnsi="Arial" w:cs="Arial"/>
          <w:sz w:val="22"/>
          <w:szCs w:val="22"/>
        </w:rPr>
      </w:pPr>
      <w:r w:rsidRPr="002963B7">
        <w:rPr>
          <w:rFonts w:ascii="Arial" w:hAnsi="Arial" w:cs="Arial"/>
          <w:sz w:val="22"/>
          <w:szCs w:val="22"/>
        </w:rPr>
        <w:t>Accept and commit to the principles underlying the Schools Equal Rights policies and practices.</w:t>
      </w:r>
    </w:p>
    <w:p w14:paraId="7812192C" w14:textId="77777777" w:rsidR="005B4F04" w:rsidRPr="002963B7" w:rsidRDefault="005B4F04" w:rsidP="005B4F04">
      <w:pPr>
        <w:rPr>
          <w:rFonts w:ascii="Arial" w:hAnsi="Arial" w:cs="Arial"/>
          <w:sz w:val="22"/>
          <w:szCs w:val="22"/>
        </w:rPr>
      </w:pPr>
    </w:p>
    <w:p w14:paraId="695CA0E5" w14:textId="77777777" w:rsidR="005B4F04" w:rsidRPr="002963B7" w:rsidRDefault="005B4F04" w:rsidP="005B4F04">
      <w:pPr>
        <w:pStyle w:val="ListParagraph"/>
        <w:numPr>
          <w:ilvl w:val="0"/>
          <w:numId w:val="46"/>
        </w:numPr>
        <w:rPr>
          <w:rFonts w:ascii="Arial" w:hAnsi="Arial" w:cs="Arial"/>
          <w:sz w:val="22"/>
          <w:szCs w:val="22"/>
        </w:rPr>
      </w:pPr>
      <w:r w:rsidRPr="002963B7">
        <w:rPr>
          <w:rFonts w:ascii="Arial" w:hAnsi="Arial" w:cs="Arial"/>
          <w:sz w:val="22"/>
          <w:szCs w:val="22"/>
        </w:rPr>
        <w:t>Be able to perform all duties and tasks with reasonable adjustment, where appropriate, in accordance with the Equality Act.</w:t>
      </w:r>
    </w:p>
    <w:p w14:paraId="21957165" w14:textId="77777777" w:rsidR="005B4F04" w:rsidRPr="002963B7" w:rsidRDefault="005B4F04" w:rsidP="005B4F04">
      <w:pPr>
        <w:pStyle w:val="ListParagraph"/>
        <w:rPr>
          <w:rFonts w:ascii="Arial" w:hAnsi="Arial" w:cs="Arial"/>
          <w:sz w:val="22"/>
          <w:szCs w:val="22"/>
        </w:rPr>
      </w:pPr>
    </w:p>
    <w:p w14:paraId="7D2C015C" w14:textId="77777777" w:rsidR="005B4F04" w:rsidRPr="002963B7" w:rsidRDefault="005B4F04" w:rsidP="005B4F04">
      <w:pPr>
        <w:pStyle w:val="ListParagraph"/>
        <w:numPr>
          <w:ilvl w:val="0"/>
          <w:numId w:val="46"/>
        </w:numPr>
        <w:rPr>
          <w:rFonts w:ascii="Arial" w:hAnsi="Arial" w:cs="Arial"/>
          <w:sz w:val="22"/>
          <w:szCs w:val="22"/>
        </w:rPr>
      </w:pPr>
      <w:r w:rsidRPr="002963B7">
        <w:rPr>
          <w:rFonts w:ascii="Arial" w:hAnsi="Arial" w:cs="Arial"/>
          <w:sz w:val="22"/>
          <w:szCs w:val="22"/>
        </w:rPr>
        <w:t>Must be legally entitled to work in the UK.</w:t>
      </w:r>
    </w:p>
    <w:p w14:paraId="1C3D262D" w14:textId="77777777" w:rsidR="005B4F04" w:rsidRPr="002963B7" w:rsidRDefault="005B4F04" w:rsidP="005B4F04">
      <w:pPr>
        <w:tabs>
          <w:tab w:val="left" w:pos="-720"/>
        </w:tabs>
        <w:suppressAutoHyphens/>
        <w:jc w:val="both"/>
        <w:rPr>
          <w:rFonts w:ascii="Arial" w:hAnsi="Arial" w:cs="Arial"/>
          <w:b/>
          <w:sz w:val="22"/>
          <w:szCs w:val="22"/>
        </w:rPr>
      </w:pPr>
    </w:p>
    <w:p w14:paraId="70EE5AA5" w14:textId="77777777" w:rsidR="005B4F04" w:rsidRPr="002963B7" w:rsidRDefault="005B4F04" w:rsidP="005B4F04">
      <w:pPr>
        <w:tabs>
          <w:tab w:val="left" w:pos="-720"/>
        </w:tabs>
        <w:suppressAutoHyphens/>
        <w:jc w:val="both"/>
        <w:rPr>
          <w:rFonts w:ascii="Arial" w:hAnsi="Arial" w:cs="Arial"/>
          <w:sz w:val="22"/>
          <w:szCs w:val="22"/>
        </w:rPr>
      </w:pPr>
      <w:r w:rsidRPr="002963B7">
        <w:rPr>
          <w:rFonts w:ascii="Arial" w:hAnsi="Arial" w:cs="Arial"/>
          <w:b/>
          <w:sz w:val="22"/>
          <w:szCs w:val="22"/>
        </w:rPr>
        <w:t>6</w:t>
      </w:r>
      <w:r w:rsidRPr="002963B7">
        <w:rPr>
          <w:rFonts w:ascii="Arial" w:hAnsi="Arial" w:cs="Arial"/>
          <w:b/>
          <w:sz w:val="22"/>
          <w:szCs w:val="22"/>
        </w:rPr>
        <w:tab/>
      </w:r>
      <w:proofErr w:type="gramStart"/>
      <w:r w:rsidRPr="002963B7">
        <w:rPr>
          <w:rFonts w:ascii="Arial" w:hAnsi="Arial" w:cs="Arial"/>
          <w:b/>
          <w:sz w:val="22"/>
          <w:szCs w:val="22"/>
        </w:rPr>
        <w:t>RESPONSIBILITY</w:t>
      </w:r>
      <w:proofErr w:type="gramEnd"/>
      <w:r w:rsidRPr="002963B7">
        <w:rPr>
          <w:rFonts w:ascii="Arial" w:hAnsi="Arial" w:cs="Arial"/>
          <w:b/>
          <w:sz w:val="22"/>
          <w:szCs w:val="22"/>
        </w:rPr>
        <w:t xml:space="preserve"> FOR ASSETS, MATERIALS ETC:</w:t>
      </w:r>
    </w:p>
    <w:p w14:paraId="03186508" w14:textId="77777777" w:rsidR="005B4F04" w:rsidRPr="002963B7" w:rsidRDefault="005B4F04" w:rsidP="005B4F04">
      <w:pPr>
        <w:tabs>
          <w:tab w:val="left" w:pos="-720"/>
        </w:tabs>
        <w:suppressAutoHyphens/>
        <w:jc w:val="both"/>
        <w:rPr>
          <w:rFonts w:ascii="Arial" w:hAnsi="Arial" w:cs="Arial"/>
          <w:sz w:val="22"/>
          <w:szCs w:val="22"/>
        </w:rPr>
      </w:pPr>
    </w:p>
    <w:p w14:paraId="59E88566" w14:textId="77777777" w:rsidR="005B4F04" w:rsidRPr="002963B7" w:rsidRDefault="005B4F04" w:rsidP="005B4F04">
      <w:pPr>
        <w:pStyle w:val="ListParagraph"/>
        <w:numPr>
          <w:ilvl w:val="0"/>
          <w:numId w:val="47"/>
        </w:numPr>
        <w:rPr>
          <w:rFonts w:ascii="Arial" w:hAnsi="Arial" w:cs="Arial"/>
          <w:sz w:val="22"/>
          <w:szCs w:val="22"/>
        </w:rPr>
      </w:pPr>
      <w:r w:rsidRPr="002963B7">
        <w:rPr>
          <w:rFonts w:ascii="Arial" w:hAnsi="Arial" w:cs="Arial"/>
          <w:sz w:val="22"/>
          <w:szCs w:val="22"/>
        </w:rPr>
        <w:t>To maintain the confidential nature of information relating to the school, it’s pupils, parents and carers.</w:t>
      </w:r>
    </w:p>
    <w:p w14:paraId="48527B50" w14:textId="77777777" w:rsidR="005B4F04" w:rsidRPr="002963B7" w:rsidRDefault="005B4F04" w:rsidP="005B4F04">
      <w:pPr>
        <w:rPr>
          <w:rFonts w:ascii="Arial" w:hAnsi="Arial" w:cs="Arial"/>
          <w:sz w:val="22"/>
          <w:szCs w:val="22"/>
        </w:rPr>
      </w:pPr>
    </w:p>
    <w:p w14:paraId="1F519411" w14:textId="77777777" w:rsidR="005B4F04" w:rsidRPr="002963B7" w:rsidRDefault="005B4F04" w:rsidP="005B4F04">
      <w:pPr>
        <w:pStyle w:val="ListParagraph"/>
        <w:numPr>
          <w:ilvl w:val="0"/>
          <w:numId w:val="47"/>
        </w:numPr>
        <w:rPr>
          <w:rFonts w:ascii="Arial" w:hAnsi="Arial" w:cs="Arial"/>
          <w:sz w:val="22"/>
          <w:szCs w:val="22"/>
        </w:rPr>
      </w:pPr>
      <w:r w:rsidRPr="002963B7">
        <w:rPr>
          <w:rFonts w:ascii="Arial" w:hAnsi="Arial" w:cs="Arial"/>
          <w:sz w:val="22"/>
          <w:szCs w:val="22"/>
        </w:rPr>
        <w:t xml:space="preserve">The provision, use and storage of equipment and materials used by pupils with whom the post holder is working.  </w:t>
      </w:r>
    </w:p>
    <w:p w14:paraId="17AA0826" w14:textId="77777777" w:rsidR="005B4F04" w:rsidRPr="002963B7" w:rsidRDefault="005B4F04" w:rsidP="005B4F04">
      <w:pPr>
        <w:rPr>
          <w:rFonts w:ascii="Arial" w:hAnsi="Arial" w:cs="Arial"/>
          <w:sz w:val="22"/>
          <w:szCs w:val="22"/>
        </w:rPr>
      </w:pPr>
    </w:p>
    <w:p w14:paraId="71076794" w14:textId="77777777" w:rsidR="005B4F04" w:rsidRPr="002963B7" w:rsidRDefault="005B4F04" w:rsidP="005B4F04">
      <w:pPr>
        <w:pStyle w:val="ListParagraph"/>
        <w:numPr>
          <w:ilvl w:val="0"/>
          <w:numId w:val="47"/>
        </w:numPr>
        <w:rPr>
          <w:rFonts w:ascii="Arial" w:hAnsi="Arial" w:cs="Arial"/>
          <w:sz w:val="22"/>
          <w:szCs w:val="22"/>
        </w:rPr>
      </w:pPr>
      <w:r w:rsidRPr="002963B7">
        <w:rPr>
          <w:rFonts w:ascii="Arial" w:hAnsi="Arial" w:cs="Arial"/>
          <w:sz w:val="22"/>
          <w:szCs w:val="22"/>
        </w:rPr>
        <w:t>General responsibility for the care of all equipment and materials within the classroom/designated area of the school.</w:t>
      </w:r>
    </w:p>
    <w:p w14:paraId="441D876F" w14:textId="77777777" w:rsidR="005B4F04" w:rsidRPr="002963B7" w:rsidRDefault="005B4F04" w:rsidP="005B4F04">
      <w:pPr>
        <w:tabs>
          <w:tab w:val="left" w:pos="-720"/>
        </w:tabs>
        <w:suppressAutoHyphens/>
        <w:jc w:val="both"/>
        <w:rPr>
          <w:rFonts w:ascii="Arial" w:hAnsi="Arial" w:cs="Arial"/>
          <w:b/>
          <w:sz w:val="22"/>
          <w:szCs w:val="22"/>
        </w:rPr>
      </w:pPr>
    </w:p>
    <w:p w14:paraId="3BE1921A" w14:textId="77777777" w:rsidR="005B4F04" w:rsidRPr="002963B7" w:rsidRDefault="005B4F04" w:rsidP="005B4F04">
      <w:pPr>
        <w:tabs>
          <w:tab w:val="left" w:pos="-720"/>
        </w:tabs>
        <w:suppressAutoHyphens/>
        <w:jc w:val="both"/>
        <w:rPr>
          <w:rFonts w:ascii="Arial" w:hAnsi="Arial" w:cs="Arial"/>
          <w:b/>
          <w:sz w:val="22"/>
          <w:szCs w:val="22"/>
        </w:rPr>
      </w:pPr>
      <w:r w:rsidRPr="002963B7">
        <w:rPr>
          <w:rFonts w:ascii="Arial" w:hAnsi="Arial" w:cs="Arial"/>
          <w:b/>
          <w:sz w:val="22"/>
          <w:szCs w:val="22"/>
        </w:rPr>
        <w:t>CONTACTS:</w:t>
      </w:r>
    </w:p>
    <w:p w14:paraId="57AED50C" w14:textId="77777777" w:rsidR="005B4F04" w:rsidRPr="002963B7" w:rsidRDefault="005B4F04" w:rsidP="005B4F04">
      <w:pPr>
        <w:tabs>
          <w:tab w:val="left" w:pos="-720"/>
        </w:tabs>
        <w:suppressAutoHyphens/>
        <w:jc w:val="both"/>
        <w:rPr>
          <w:rFonts w:ascii="Arial" w:hAnsi="Arial" w:cs="Arial"/>
          <w:sz w:val="22"/>
          <w:szCs w:val="22"/>
        </w:rPr>
      </w:pPr>
    </w:p>
    <w:p w14:paraId="693012E3" w14:textId="77777777" w:rsidR="005B4F04" w:rsidRPr="002963B7" w:rsidRDefault="005B4F04" w:rsidP="005B4F04">
      <w:pPr>
        <w:tabs>
          <w:tab w:val="left" w:pos="-720"/>
        </w:tabs>
        <w:suppressAutoHyphens/>
        <w:jc w:val="both"/>
        <w:rPr>
          <w:rFonts w:ascii="Arial" w:hAnsi="Arial" w:cs="Arial"/>
          <w:sz w:val="22"/>
          <w:szCs w:val="22"/>
        </w:rPr>
      </w:pPr>
      <w:r w:rsidRPr="002963B7">
        <w:rPr>
          <w:rFonts w:ascii="Arial" w:hAnsi="Arial" w:cs="Arial"/>
          <w:sz w:val="22"/>
          <w:szCs w:val="22"/>
        </w:rPr>
        <w:t>Internal at all levels, Parents / Carers, Governors, Community Groups, Health, Social Services, Police, Local Authority, Education Bradford, Contractors, External Agencies.</w:t>
      </w:r>
    </w:p>
    <w:p w14:paraId="74516D05" w14:textId="77777777" w:rsidR="006A5C85" w:rsidRPr="002963B7" w:rsidRDefault="006A5C85" w:rsidP="006A5C85">
      <w:pPr>
        <w:rPr>
          <w:rFonts w:ascii="Arial" w:hAnsi="Arial" w:cs="Arial"/>
          <w:sz w:val="22"/>
          <w:szCs w:val="22"/>
        </w:rPr>
      </w:pPr>
    </w:p>
    <w:bookmarkEnd w:id="7"/>
    <w:p w14:paraId="72D061DC" w14:textId="77777777" w:rsidR="006A5C85" w:rsidRPr="002963B7" w:rsidRDefault="006A5C85" w:rsidP="006A5C85">
      <w:pPr>
        <w:rPr>
          <w:rFonts w:ascii="Arial" w:hAnsi="Arial" w:cs="Arial"/>
          <w:b/>
          <w:color w:val="0000FF"/>
          <w:sz w:val="22"/>
          <w:szCs w:val="22"/>
        </w:rPr>
      </w:pPr>
    </w:p>
    <w:p w14:paraId="3F47174E" w14:textId="77777777" w:rsidR="006A5C85" w:rsidRPr="002963B7" w:rsidRDefault="006A5C85" w:rsidP="006A5C85">
      <w:pPr>
        <w:rPr>
          <w:rFonts w:ascii="Arial" w:hAnsi="Arial" w:cs="Arial"/>
          <w:b/>
          <w:color w:val="0000FF"/>
          <w:sz w:val="22"/>
          <w:szCs w:val="22"/>
        </w:rPr>
      </w:pPr>
    </w:p>
    <w:p w14:paraId="2555D1D8" w14:textId="77777777" w:rsidR="001D102C" w:rsidRPr="002963B7" w:rsidRDefault="001D102C" w:rsidP="006A5C85">
      <w:pPr>
        <w:pStyle w:val="Subtitle"/>
        <w:rPr>
          <w:rFonts w:ascii="Arial" w:hAnsi="Arial" w:cs="Arial"/>
          <w:sz w:val="22"/>
          <w:szCs w:val="22"/>
        </w:rPr>
      </w:pPr>
    </w:p>
    <w:p w14:paraId="68602262" w14:textId="77777777" w:rsidR="00233BFC" w:rsidRPr="002963B7" w:rsidRDefault="00233BFC" w:rsidP="002B7517">
      <w:pPr>
        <w:jc w:val="center"/>
        <w:rPr>
          <w:rFonts w:ascii="Arial" w:hAnsi="Arial" w:cs="Arial"/>
          <w:sz w:val="22"/>
          <w:szCs w:val="22"/>
        </w:rPr>
      </w:pPr>
    </w:p>
    <w:p w14:paraId="4B13FE6A" w14:textId="77777777" w:rsidR="009B73A5" w:rsidRPr="002963B7" w:rsidRDefault="009B73A5" w:rsidP="00233BFC">
      <w:pPr>
        <w:pStyle w:val="BodyText2"/>
        <w:rPr>
          <w:rFonts w:ascii="Arial" w:hAnsi="Arial" w:cs="Arial"/>
          <w:b w:val="0"/>
          <w:bCs/>
          <w:sz w:val="22"/>
          <w:szCs w:val="22"/>
          <w:highlight w:val="green"/>
        </w:rPr>
      </w:pPr>
    </w:p>
    <w:bookmarkEnd w:id="2"/>
    <w:bookmarkEnd w:id="5"/>
    <w:p w14:paraId="5914092A" w14:textId="77777777" w:rsidR="005F4F03" w:rsidRDefault="005F4F03" w:rsidP="00530E78">
      <w:pPr>
        <w:rPr>
          <w:bCs/>
          <w:szCs w:val="24"/>
        </w:rPr>
        <w:sectPr w:rsidR="005F4F03" w:rsidSect="003A6C9C">
          <w:footerReference w:type="even" r:id="rId12"/>
          <w:footerReference w:type="default" r:id="rId13"/>
          <w:pgSz w:w="11906" w:h="16838"/>
          <w:pgMar w:top="567" w:right="1151" w:bottom="709" w:left="1151" w:header="709" w:footer="709" w:gutter="0"/>
          <w:pgNumType w:start="0"/>
          <w:cols w:space="720"/>
          <w:titlePg/>
        </w:sectPr>
      </w:pPr>
    </w:p>
    <w:p w14:paraId="70B0763C" w14:textId="77777777" w:rsidR="00042FB3" w:rsidRPr="00042FB3" w:rsidRDefault="00042FB3" w:rsidP="00042FB3">
      <w:pPr>
        <w:tabs>
          <w:tab w:val="center" w:pos="6979"/>
        </w:tabs>
        <w:suppressAutoHyphens/>
        <w:jc w:val="center"/>
        <w:rPr>
          <w:rFonts w:ascii="Arial" w:hAnsi="Arial" w:cs="Arial"/>
          <w:b/>
          <w:sz w:val="24"/>
          <w:szCs w:val="24"/>
        </w:rPr>
      </w:pPr>
      <w:bookmarkStart w:id="8" w:name="_Hlk153542261"/>
      <w:r w:rsidRPr="00042FB3">
        <w:rPr>
          <w:rFonts w:ascii="Arial" w:hAnsi="Arial" w:cs="Arial"/>
          <w:b/>
          <w:sz w:val="24"/>
          <w:szCs w:val="24"/>
        </w:rPr>
        <w:lastRenderedPageBreak/>
        <w:t xml:space="preserve">PERSONNEL SPECIFICATION – </w:t>
      </w:r>
      <w:r w:rsidR="006A5C85">
        <w:rPr>
          <w:rFonts w:ascii="Arial" w:hAnsi="Arial" w:cs="Arial"/>
          <w:b/>
          <w:sz w:val="24"/>
          <w:szCs w:val="24"/>
        </w:rPr>
        <w:t xml:space="preserve">TEACHING ASSISTANT </w:t>
      </w:r>
      <w:r w:rsidRPr="00042FB3">
        <w:rPr>
          <w:rFonts w:ascii="Arial" w:hAnsi="Arial" w:cs="Arial"/>
          <w:b/>
          <w:sz w:val="24"/>
          <w:szCs w:val="24"/>
        </w:rPr>
        <w:t xml:space="preserve">LEVEL </w:t>
      </w:r>
      <w:r w:rsidR="005B4F04">
        <w:rPr>
          <w:rFonts w:ascii="Arial" w:hAnsi="Arial" w:cs="Arial"/>
          <w:b/>
          <w:sz w:val="24"/>
          <w:szCs w:val="24"/>
        </w:rPr>
        <w:t>1</w:t>
      </w:r>
    </w:p>
    <w:p w14:paraId="3CB4BDCE" w14:textId="77777777" w:rsidR="00042FB3" w:rsidRPr="00042FB3" w:rsidRDefault="00042FB3" w:rsidP="00042FB3">
      <w:pPr>
        <w:tabs>
          <w:tab w:val="left" w:pos="-720"/>
        </w:tabs>
        <w:suppressAutoHyphens/>
        <w:rPr>
          <w:rFonts w:ascii="Arial" w:hAnsi="Arial" w:cs="Arial"/>
          <w:b/>
        </w:rPr>
      </w:pPr>
    </w:p>
    <w:p w14:paraId="7CE251C9" w14:textId="77777777" w:rsidR="00042FB3" w:rsidRPr="00042FB3" w:rsidRDefault="00042FB3" w:rsidP="00042FB3">
      <w:pPr>
        <w:tabs>
          <w:tab w:val="left" w:pos="-720"/>
        </w:tabs>
        <w:suppressAutoHyphens/>
        <w:rPr>
          <w:rFonts w:ascii="Arial" w:hAnsi="Arial" w:cs="Arial"/>
        </w:rPr>
      </w:pPr>
      <w:r w:rsidRPr="00042FB3">
        <w:rPr>
          <w:rFonts w:ascii="Arial" w:hAnsi="Arial" w:cs="Arial"/>
          <w:b/>
          <w:u w:val="single"/>
        </w:rPr>
        <w:t>Post Title:</w:t>
      </w:r>
      <w:r w:rsidRPr="00042FB3">
        <w:rPr>
          <w:rFonts w:ascii="Arial" w:hAnsi="Arial" w:cs="Arial"/>
        </w:rPr>
        <w:tab/>
        <w:t xml:space="preserve">TEACHING ASSISTANTS – GENERAL / CURRICULUM RESOURCE SUPPORT </w:t>
      </w:r>
      <w:r w:rsidRPr="00042FB3">
        <w:rPr>
          <w:rFonts w:ascii="Arial" w:hAnsi="Arial" w:cs="Arial"/>
        </w:rPr>
        <w:fldChar w:fldCharType="begin"/>
      </w:r>
      <w:r w:rsidRPr="00042FB3">
        <w:rPr>
          <w:rFonts w:ascii="Arial" w:hAnsi="Arial" w:cs="Arial"/>
        </w:rPr>
        <w:instrText>fillin "Ref" \d ""</w:instrText>
      </w:r>
      <w:r w:rsidRPr="00042FB3">
        <w:rPr>
          <w:rFonts w:ascii="Arial" w:hAnsi="Arial" w:cs="Arial"/>
        </w:rPr>
        <w:fldChar w:fldCharType="end"/>
      </w:r>
    </w:p>
    <w:p w14:paraId="116896F1" w14:textId="77777777" w:rsidR="00042FB3" w:rsidRPr="00042FB3" w:rsidRDefault="00042FB3" w:rsidP="00042FB3">
      <w:pPr>
        <w:tabs>
          <w:tab w:val="left" w:pos="-720"/>
        </w:tabs>
        <w:suppressAutoHyphens/>
        <w:rPr>
          <w:rFonts w:ascii="Arial" w:hAnsi="Arial" w:cs="Arial"/>
          <w:sz w:val="21"/>
        </w:rPr>
      </w:pPr>
    </w:p>
    <w:p w14:paraId="74734608" w14:textId="77777777" w:rsidR="00042FB3" w:rsidRPr="00042FB3" w:rsidRDefault="00042FB3" w:rsidP="00042FB3">
      <w:pPr>
        <w:tabs>
          <w:tab w:val="left" w:pos="-720"/>
        </w:tabs>
        <w:suppressAutoHyphens/>
        <w:rPr>
          <w:rFonts w:ascii="Arial" w:hAnsi="Arial" w:cs="Arial"/>
          <w:sz w:val="21"/>
        </w:rPr>
      </w:pPr>
      <w:r w:rsidRPr="00042FB3">
        <w:rPr>
          <w:rFonts w:ascii="Arial" w:hAnsi="Arial" w:cs="Arial"/>
          <w:sz w:val="21"/>
        </w:rPr>
        <w:tab/>
      </w:r>
      <w:r w:rsidRPr="00042FB3">
        <w:rPr>
          <w:rFonts w:ascii="Arial" w:hAnsi="Arial" w:cs="Arial"/>
          <w:sz w:val="21"/>
        </w:rPr>
        <w:tab/>
      </w:r>
    </w:p>
    <w:p w14:paraId="0552A0BD" w14:textId="77777777" w:rsidR="00042FB3" w:rsidRPr="00042FB3" w:rsidRDefault="00042FB3" w:rsidP="00042FB3">
      <w:pPr>
        <w:rPr>
          <w:rFonts w:ascii="Arial" w:hAnsi="Arial" w:cs="Arial"/>
        </w:rPr>
      </w:pPr>
    </w:p>
    <w:tbl>
      <w:tblPr>
        <w:tblW w:w="15244"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410"/>
        <w:gridCol w:w="5387"/>
        <w:gridCol w:w="5811"/>
        <w:gridCol w:w="1636"/>
      </w:tblGrid>
      <w:tr w:rsidR="005B4F04" w:rsidRPr="005B4F04" w14:paraId="39760C22" w14:textId="77777777" w:rsidTr="671D18EE">
        <w:trPr>
          <w:tblHeader/>
        </w:trPr>
        <w:tc>
          <w:tcPr>
            <w:tcW w:w="2410" w:type="dxa"/>
            <w:tcBorders>
              <w:bottom w:val="double" w:sz="6" w:space="0" w:color="auto"/>
            </w:tcBorders>
          </w:tcPr>
          <w:p w14:paraId="4DED21A4" w14:textId="77777777" w:rsidR="005B4F04" w:rsidRPr="005B4F04" w:rsidRDefault="005B4F04" w:rsidP="000C1E78">
            <w:pPr>
              <w:tabs>
                <w:tab w:val="left" w:pos="-720"/>
              </w:tabs>
              <w:suppressAutoHyphens/>
              <w:rPr>
                <w:rFonts w:ascii="Arial" w:hAnsi="Arial" w:cs="Arial"/>
                <w:b/>
                <w:sz w:val="21"/>
              </w:rPr>
            </w:pPr>
            <w:r w:rsidRPr="005B4F04">
              <w:rPr>
                <w:rFonts w:ascii="Arial" w:hAnsi="Arial" w:cs="Arial"/>
                <w:b/>
                <w:sz w:val="21"/>
              </w:rPr>
              <w:t>ATTRIBUTES</w:t>
            </w:r>
          </w:p>
        </w:tc>
        <w:tc>
          <w:tcPr>
            <w:tcW w:w="5387" w:type="dxa"/>
            <w:tcBorders>
              <w:bottom w:val="double" w:sz="6" w:space="0" w:color="auto"/>
            </w:tcBorders>
          </w:tcPr>
          <w:p w14:paraId="1D306626" w14:textId="77777777" w:rsidR="005B4F04" w:rsidRPr="005B4F04" w:rsidRDefault="005B4F04" w:rsidP="000C1E78">
            <w:pPr>
              <w:tabs>
                <w:tab w:val="left" w:pos="-720"/>
              </w:tabs>
              <w:suppressAutoHyphens/>
              <w:rPr>
                <w:rFonts w:ascii="Arial" w:hAnsi="Arial" w:cs="Arial"/>
                <w:b/>
                <w:sz w:val="21"/>
                <w:szCs w:val="21"/>
              </w:rPr>
            </w:pPr>
            <w:r w:rsidRPr="005B4F04">
              <w:rPr>
                <w:rFonts w:ascii="Arial" w:hAnsi="Arial" w:cs="Arial"/>
                <w:b/>
                <w:sz w:val="21"/>
                <w:szCs w:val="21"/>
              </w:rPr>
              <w:t>ESSENTIAL</w:t>
            </w:r>
          </w:p>
        </w:tc>
        <w:tc>
          <w:tcPr>
            <w:tcW w:w="5811" w:type="dxa"/>
            <w:tcBorders>
              <w:bottom w:val="double" w:sz="6" w:space="0" w:color="auto"/>
            </w:tcBorders>
          </w:tcPr>
          <w:p w14:paraId="64CB83EA" w14:textId="77777777" w:rsidR="005B4F04" w:rsidRPr="005B4F04" w:rsidRDefault="005B4F04" w:rsidP="000C1E78">
            <w:pPr>
              <w:tabs>
                <w:tab w:val="left" w:pos="-720"/>
              </w:tabs>
              <w:suppressAutoHyphens/>
              <w:rPr>
                <w:rFonts w:ascii="Arial" w:hAnsi="Arial" w:cs="Arial"/>
                <w:b/>
                <w:sz w:val="21"/>
                <w:szCs w:val="21"/>
              </w:rPr>
            </w:pPr>
            <w:r w:rsidRPr="005B4F04">
              <w:rPr>
                <w:rFonts w:ascii="Arial" w:hAnsi="Arial" w:cs="Arial"/>
                <w:b/>
                <w:sz w:val="21"/>
                <w:szCs w:val="21"/>
              </w:rPr>
              <w:t>DESIRABLE</w:t>
            </w:r>
          </w:p>
        </w:tc>
        <w:tc>
          <w:tcPr>
            <w:tcW w:w="1636" w:type="dxa"/>
            <w:tcBorders>
              <w:bottom w:val="double" w:sz="6" w:space="0" w:color="auto"/>
            </w:tcBorders>
          </w:tcPr>
          <w:p w14:paraId="6E90861D" w14:textId="77777777" w:rsidR="005B4F04" w:rsidRPr="005B4F04" w:rsidRDefault="005B4F04" w:rsidP="000C1E78">
            <w:pPr>
              <w:tabs>
                <w:tab w:val="left" w:pos="-720"/>
              </w:tabs>
              <w:suppressAutoHyphens/>
              <w:rPr>
                <w:rFonts w:ascii="Arial" w:hAnsi="Arial" w:cs="Arial"/>
                <w:b/>
                <w:sz w:val="21"/>
              </w:rPr>
            </w:pPr>
            <w:r w:rsidRPr="005B4F04">
              <w:rPr>
                <w:rFonts w:ascii="Arial" w:hAnsi="Arial" w:cs="Arial"/>
                <w:b/>
                <w:sz w:val="21"/>
              </w:rPr>
              <w:t>HOW IDENTIFIED</w:t>
            </w:r>
          </w:p>
        </w:tc>
      </w:tr>
      <w:tr w:rsidR="005B4F04" w:rsidRPr="005B4F04" w14:paraId="13C364D1" w14:textId="77777777" w:rsidTr="671D18EE">
        <w:trPr>
          <w:trHeight w:val="1835"/>
        </w:trPr>
        <w:tc>
          <w:tcPr>
            <w:tcW w:w="2410" w:type="dxa"/>
            <w:tcBorders>
              <w:top w:val="nil"/>
              <w:bottom w:val="single" w:sz="4" w:space="0" w:color="auto"/>
            </w:tcBorders>
          </w:tcPr>
          <w:p w14:paraId="00BC491A" w14:textId="77777777" w:rsidR="005B4F04" w:rsidRPr="005B4F04" w:rsidRDefault="005B4F04" w:rsidP="000C1E78">
            <w:pPr>
              <w:pStyle w:val="Heading1"/>
              <w:spacing w:after="210"/>
              <w:rPr>
                <w:rFonts w:ascii="Arial" w:hAnsi="Arial" w:cs="Arial"/>
                <w:i w:val="0"/>
                <w:sz w:val="21"/>
              </w:rPr>
            </w:pPr>
            <w:r w:rsidRPr="005B4F04">
              <w:rPr>
                <w:rFonts w:ascii="Arial" w:hAnsi="Arial" w:cs="Arial"/>
                <w:i w:val="0"/>
                <w:sz w:val="21"/>
              </w:rPr>
              <w:t>EXPERIENCE</w:t>
            </w:r>
          </w:p>
        </w:tc>
        <w:tc>
          <w:tcPr>
            <w:tcW w:w="5387" w:type="dxa"/>
            <w:tcBorders>
              <w:top w:val="nil"/>
              <w:bottom w:val="single" w:sz="4" w:space="0" w:color="auto"/>
            </w:tcBorders>
          </w:tcPr>
          <w:p w14:paraId="524D0844" w14:textId="77777777" w:rsidR="005B4F04" w:rsidRPr="005B4F04" w:rsidRDefault="005B4F04" w:rsidP="005B4F04">
            <w:pPr>
              <w:numPr>
                <w:ilvl w:val="0"/>
                <w:numId w:val="33"/>
              </w:numPr>
              <w:rPr>
                <w:rFonts w:ascii="Arial" w:hAnsi="Arial" w:cs="Arial"/>
                <w:sz w:val="21"/>
                <w:szCs w:val="21"/>
              </w:rPr>
            </w:pPr>
            <w:r w:rsidRPr="005B4F04">
              <w:rPr>
                <w:rFonts w:ascii="Arial" w:hAnsi="Arial" w:cs="Arial"/>
                <w:sz w:val="21"/>
                <w:szCs w:val="21"/>
              </w:rPr>
              <w:t xml:space="preserve">Working with or caring for children of relevant age or relevant experience </w:t>
            </w:r>
            <w:proofErr w:type="spellStart"/>
            <w:r w:rsidRPr="005B4F04">
              <w:rPr>
                <w:rFonts w:ascii="Arial" w:hAnsi="Arial" w:cs="Arial"/>
                <w:sz w:val="21"/>
                <w:szCs w:val="21"/>
              </w:rPr>
              <w:t>eg</w:t>
            </w:r>
            <w:proofErr w:type="spellEnd"/>
            <w:r w:rsidRPr="005B4F04">
              <w:rPr>
                <w:rFonts w:ascii="Arial" w:hAnsi="Arial" w:cs="Arial"/>
                <w:sz w:val="21"/>
                <w:szCs w:val="21"/>
              </w:rPr>
              <w:t xml:space="preserve"> voluntary organisation, parental caring responsibility.</w:t>
            </w:r>
          </w:p>
          <w:p w14:paraId="7042FDC8" w14:textId="77777777" w:rsidR="005B4F04" w:rsidRPr="005B4F04" w:rsidRDefault="005B4F04" w:rsidP="000C1E78">
            <w:pPr>
              <w:ind w:left="360"/>
              <w:rPr>
                <w:rFonts w:ascii="Arial" w:hAnsi="Arial" w:cs="Arial"/>
                <w:sz w:val="21"/>
                <w:szCs w:val="21"/>
              </w:rPr>
            </w:pPr>
          </w:p>
        </w:tc>
        <w:tc>
          <w:tcPr>
            <w:tcW w:w="5811" w:type="dxa"/>
            <w:tcBorders>
              <w:top w:val="nil"/>
              <w:bottom w:val="single" w:sz="4" w:space="0" w:color="auto"/>
            </w:tcBorders>
          </w:tcPr>
          <w:p w14:paraId="550EC83B" w14:textId="77777777" w:rsidR="005B4F04" w:rsidRPr="000A4792" w:rsidRDefault="005B4F04" w:rsidP="005B4F04">
            <w:pPr>
              <w:numPr>
                <w:ilvl w:val="0"/>
                <w:numId w:val="33"/>
              </w:numPr>
              <w:rPr>
                <w:rFonts w:ascii="Arial" w:hAnsi="Arial" w:cs="Arial"/>
                <w:sz w:val="21"/>
                <w:szCs w:val="21"/>
              </w:rPr>
            </w:pPr>
            <w:r w:rsidRPr="000A4792">
              <w:rPr>
                <w:rFonts w:ascii="Arial" w:hAnsi="Arial" w:cs="Arial"/>
                <w:sz w:val="21"/>
                <w:szCs w:val="21"/>
              </w:rPr>
              <w:t>Experience of working in a team situation.</w:t>
            </w:r>
          </w:p>
          <w:p w14:paraId="332472E6" w14:textId="77777777" w:rsidR="005B4F04" w:rsidRPr="000A4792" w:rsidRDefault="005B4F04" w:rsidP="005B4F04">
            <w:pPr>
              <w:numPr>
                <w:ilvl w:val="0"/>
                <w:numId w:val="33"/>
              </w:numPr>
              <w:rPr>
                <w:rFonts w:ascii="Arial" w:hAnsi="Arial" w:cs="Arial"/>
                <w:sz w:val="21"/>
                <w:szCs w:val="21"/>
              </w:rPr>
            </w:pPr>
            <w:r w:rsidRPr="000A4792">
              <w:rPr>
                <w:rFonts w:ascii="Arial" w:hAnsi="Arial" w:cs="Arial"/>
                <w:sz w:val="21"/>
                <w:szCs w:val="21"/>
              </w:rPr>
              <w:t>General technical / resource experience</w:t>
            </w:r>
          </w:p>
          <w:p w14:paraId="1858B7E0" w14:textId="77777777" w:rsidR="005B4F04" w:rsidRPr="000A4792" w:rsidRDefault="005B4F04" w:rsidP="005B4F04">
            <w:pPr>
              <w:numPr>
                <w:ilvl w:val="0"/>
                <w:numId w:val="33"/>
              </w:numPr>
              <w:rPr>
                <w:rFonts w:ascii="Arial" w:hAnsi="Arial" w:cs="Arial"/>
                <w:sz w:val="21"/>
                <w:szCs w:val="21"/>
              </w:rPr>
            </w:pPr>
            <w:r w:rsidRPr="000A4792">
              <w:rPr>
                <w:rFonts w:ascii="Arial" w:hAnsi="Arial" w:cs="Arial"/>
                <w:sz w:val="21"/>
                <w:szCs w:val="21"/>
              </w:rPr>
              <w:t>Clerical / administrative experience</w:t>
            </w:r>
          </w:p>
          <w:p w14:paraId="1E92C972" w14:textId="5F84C50E" w:rsidR="005B4F04" w:rsidRPr="000A4792" w:rsidRDefault="491EA23D" w:rsidP="005B4F04">
            <w:pPr>
              <w:numPr>
                <w:ilvl w:val="0"/>
                <w:numId w:val="33"/>
              </w:numPr>
              <w:rPr>
                <w:rFonts w:ascii="Arial" w:hAnsi="Arial" w:cs="Arial"/>
              </w:rPr>
            </w:pPr>
            <w:r w:rsidRPr="000A4792">
              <w:rPr>
                <w:rFonts w:ascii="Arial" w:eastAsia="Arial" w:hAnsi="Arial" w:cs="Arial"/>
                <w:sz w:val="21"/>
                <w:szCs w:val="21"/>
              </w:rPr>
              <w:t>Are an excellent practitioner. A specialism or additional training in Special Educational Needs (SEN</w:t>
            </w:r>
            <w:r w:rsidRPr="000A4792">
              <w:rPr>
                <w:rFonts w:ascii="Arial" w:eastAsia="Arial" w:hAnsi="Arial" w:cs="Arial"/>
              </w:rPr>
              <w:t>)</w:t>
            </w:r>
          </w:p>
        </w:tc>
        <w:tc>
          <w:tcPr>
            <w:tcW w:w="1636" w:type="dxa"/>
            <w:tcBorders>
              <w:top w:val="nil"/>
              <w:bottom w:val="single" w:sz="4" w:space="0" w:color="auto"/>
            </w:tcBorders>
          </w:tcPr>
          <w:p w14:paraId="0046CF51" w14:textId="77777777" w:rsidR="005B4F04" w:rsidRPr="005B4F04" w:rsidRDefault="005B4F04" w:rsidP="000C1E78">
            <w:pPr>
              <w:tabs>
                <w:tab w:val="left" w:pos="-720"/>
              </w:tabs>
              <w:suppressAutoHyphens/>
              <w:spacing w:after="210"/>
              <w:rPr>
                <w:rFonts w:ascii="Arial" w:hAnsi="Arial" w:cs="Arial"/>
                <w:sz w:val="21"/>
              </w:rPr>
            </w:pPr>
            <w:r w:rsidRPr="005B4F04">
              <w:rPr>
                <w:rFonts w:ascii="Arial" w:hAnsi="Arial" w:cs="Arial"/>
                <w:sz w:val="21"/>
              </w:rPr>
              <w:t>Application form &amp; Selection process</w:t>
            </w:r>
          </w:p>
          <w:p w14:paraId="378C130B" w14:textId="77777777" w:rsidR="005B4F04" w:rsidRPr="005B4F04" w:rsidRDefault="005B4F04" w:rsidP="000C1E78">
            <w:pPr>
              <w:tabs>
                <w:tab w:val="left" w:pos="-720"/>
              </w:tabs>
              <w:suppressAutoHyphens/>
              <w:spacing w:after="210"/>
              <w:rPr>
                <w:rFonts w:ascii="Arial" w:hAnsi="Arial" w:cs="Arial"/>
                <w:sz w:val="21"/>
              </w:rPr>
            </w:pPr>
          </w:p>
        </w:tc>
      </w:tr>
      <w:tr w:rsidR="005B4F04" w:rsidRPr="005B4F04" w14:paraId="2425DD16" w14:textId="77777777" w:rsidTr="671D18EE">
        <w:tc>
          <w:tcPr>
            <w:tcW w:w="2410" w:type="dxa"/>
            <w:tcBorders>
              <w:top w:val="single" w:sz="4" w:space="0" w:color="auto"/>
              <w:bottom w:val="single" w:sz="4" w:space="0" w:color="auto"/>
            </w:tcBorders>
          </w:tcPr>
          <w:p w14:paraId="49FF634B" w14:textId="77777777" w:rsidR="005B4F04" w:rsidRPr="005B4F04" w:rsidRDefault="005B4F04" w:rsidP="000C1E78">
            <w:pPr>
              <w:pStyle w:val="Heading2"/>
              <w:jc w:val="left"/>
              <w:rPr>
                <w:rFonts w:ascii="Arial" w:hAnsi="Arial" w:cs="Arial"/>
                <w:i w:val="0"/>
                <w:sz w:val="20"/>
              </w:rPr>
            </w:pPr>
            <w:r w:rsidRPr="005B4F04">
              <w:rPr>
                <w:rFonts w:ascii="Arial" w:hAnsi="Arial" w:cs="Arial"/>
                <w:i w:val="0"/>
                <w:sz w:val="21"/>
                <w:szCs w:val="21"/>
              </w:rPr>
              <w:t>QUALIFICATIONS</w:t>
            </w:r>
          </w:p>
        </w:tc>
        <w:tc>
          <w:tcPr>
            <w:tcW w:w="5387" w:type="dxa"/>
            <w:tcBorders>
              <w:top w:val="single" w:sz="4" w:space="0" w:color="auto"/>
              <w:bottom w:val="single" w:sz="4" w:space="0" w:color="auto"/>
            </w:tcBorders>
          </w:tcPr>
          <w:p w14:paraId="65910504" w14:textId="77777777" w:rsidR="005B4F04" w:rsidRPr="005B4F04" w:rsidRDefault="005B4F04" w:rsidP="005B4F04">
            <w:pPr>
              <w:numPr>
                <w:ilvl w:val="0"/>
                <w:numId w:val="34"/>
              </w:numPr>
              <w:tabs>
                <w:tab w:val="left" w:pos="-720"/>
              </w:tabs>
              <w:suppressAutoHyphens/>
              <w:ind w:left="357" w:hanging="357"/>
              <w:rPr>
                <w:rFonts w:ascii="Arial" w:hAnsi="Arial" w:cs="Arial"/>
                <w:sz w:val="21"/>
                <w:szCs w:val="21"/>
              </w:rPr>
            </w:pPr>
            <w:r w:rsidRPr="005B4F04">
              <w:rPr>
                <w:rFonts w:ascii="Arial" w:hAnsi="Arial" w:cs="Arial"/>
                <w:sz w:val="21"/>
                <w:szCs w:val="21"/>
              </w:rPr>
              <w:t xml:space="preserve">Grade C or above in GCSE English and Maths or equivalent </w:t>
            </w:r>
            <w:proofErr w:type="spellStart"/>
            <w:r w:rsidRPr="005B4F04">
              <w:rPr>
                <w:rFonts w:ascii="Arial" w:hAnsi="Arial" w:cs="Arial"/>
                <w:sz w:val="21"/>
                <w:szCs w:val="21"/>
              </w:rPr>
              <w:t>eg.</w:t>
            </w:r>
            <w:proofErr w:type="spellEnd"/>
            <w:r w:rsidRPr="005B4F04">
              <w:rPr>
                <w:rFonts w:ascii="Arial" w:hAnsi="Arial" w:cs="Arial"/>
                <w:sz w:val="21"/>
                <w:szCs w:val="21"/>
              </w:rPr>
              <w:t xml:space="preserve"> Adult Literacy/Numeracy at level 1. </w:t>
            </w:r>
          </w:p>
          <w:p w14:paraId="077A6351" w14:textId="77777777" w:rsidR="005B4F04" w:rsidRPr="005B4F04" w:rsidRDefault="005B4F04" w:rsidP="000C1E78">
            <w:pPr>
              <w:ind w:left="360"/>
              <w:rPr>
                <w:rFonts w:ascii="Arial" w:hAnsi="Arial" w:cs="Arial"/>
                <w:sz w:val="21"/>
                <w:szCs w:val="21"/>
              </w:rPr>
            </w:pPr>
          </w:p>
        </w:tc>
        <w:tc>
          <w:tcPr>
            <w:tcW w:w="5811" w:type="dxa"/>
            <w:tcBorders>
              <w:top w:val="single" w:sz="4" w:space="0" w:color="auto"/>
              <w:bottom w:val="single" w:sz="4" w:space="0" w:color="auto"/>
            </w:tcBorders>
          </w:tcPr>
          <w:p w14:paraId="7D40CD60" w14:textId="77777777" w:rsidR="005B4F04" w:rsidRPr="005B4F04" w:rsidRDefault="005B4F04" w:rsidP="005B4F04">
            <w:pPr>
              <w:numPr>
                <w:ilvl w:val="0"/>
                <w:numId w:val="34"/>
              </w:numPr>
              <w:tabs>
                <w:tab w:val="left" w:pos="-720"/>
              </w:tabs>
              <w:suppressAutoHyphens/>
              <w:ind w:left="357" w:hanging="357"/>
              <w:rPr>
                <w:rFonts w:ascii="Arial" w:hAnsi="Arial" w:cs="Arial"/>
                <w:sz w:val="21"/>
                <w:szCs w:val="21"/>
              </w:rPr>
            </w:pPr>
            <w:r w:rsidRPr="005B4F04">
              <w:rPr>
                <w:rFonts w:ascii="Arial" w:hAnsi="Arial" w:cs="Arial"/>
                <w:sz w:val="21"/>
              </w:rPr>
              <w:t xml:space="preserve">Qualifications relating to post </w:t>
            </w:r>
            <w:proofErr w:type="spellStart"/>
            <w:r w:rsidRPr="005B4F04">
              <w:rPr>
                <w:rFonts w:ascii="Arial" w:hAnsi="Arial" w:cs="Arial"/>
                <w:sz w:val="21"/>
              </w:rPr>
              <w:t>eg</w:t>
            </w:r>
            <w:proofErr w:type="spellEnd"/>
            <w:r w:rsidRPr="005B4F04">
              <w:rPr>
                <w:rFonts w:ascii="Arial" w:hAnsi="Arial" w:cs="Arial"/>
                <w:sz w:val="21"/>
              </w:rPr>
              <w:t xml:space="preserve"> health, children, practical skills, first aid.</w:t>
            </w:r>
          </w:p>
        </w:tc>
        <w:tc>
          <w:tcPr>
            <w:tcW w:w="1636" w:type="dxa"/>
            <w:tcBorders>
              <w:top w:val="single" w:sz="4" w:space="0" w:color="auto"/>
              <w:bottom w:val="single" w:sz="4" w:space="0" w:color="auto"/>
            </w:tcBorders>
          </w:tcPr>
          <w:p w14:paraId="3A13C97F" w14:textId="77777777" w:rsidR="005B4F04" w:rsidRPr="005B4F04" w:rsidRDefault="005B4F04" w:rsidP="000C1E78">
            <w:pPr>
              <w:tabs>
                <w:tab w:val="left" w:pos="-720"/>
              </w:tabs>
              <w:suppressAutoHyphens/>
              <w:spacing w:after="210"/>
              <w:rPr>
                <w:rFonts w:ascii="Arial" w:hAnsi="Arial" w:cs="Arial"/>
                <w:sz w:val="21"/>
              </w:rPr>
            </w:pPr>
            <w:r w:rsidRPr="005B4F04">
              <w:rPr>
                <w:rFonts w:ascii="Arial" w:hAnsi="Arial" w:cs="Arial"/>
                <w:sz w:val="21"/>
              </w:rPr>
              <w:t xml:space="preserve">Application form &amp; Selection process. Certificates. </w:t>
            </w:r>
          </w:p>
        </w:tc>
      </w:tr>
      <w:tr w:rsidR="005B4F04" w:rsidRPr="005B4F04" w14:paraId="4060A246" w14:textId="77777777" w:rsidTr="671D18EE">
        <w:tc>
          <w:tcPr>
            <w:tcW w:w="2410" w:type="dxa"/>
            <w:tcBorders>
              <w:top w:val="single" w:sz="4" w:space="0" w:color="auto"/>
              <w:bottom w:val="single" w:sz="4" w:space="0" w:color="auto"/>
            </w:tcBorders>
          </w:tcPr>
          <w:p w14:paraId="5B9F6790" w14:textId="77777777" w:rsidR="005B4F04" w:rsidRPr="005B4F04" w:rsidRDefault="005B4F04" w:rsidP="000C1E78">
            <w:pPr>
              <w:tabs>
                <w:tab w:val="left" w:pos="-720"/>
              </w:tabs>
              <w:suppressAutoHyphens/>
              <w:spacing w:after="210"/>
              <w:rPr>
                <w:rFonts w:ascii="Arial" w:hAnsi="Arial" w:cs="Arial"/>
                <w:b/>
                <w:sz w:val="21"/>
              </w:rPr>
            </w:pPr>
            <w:r w:rsidRPr="005B4F04">
              <w:rPr>
                <w:rFonts w:ascii="Arial" w:hAnsi="Arial" w:cs="Arial"/>
                <w:b/>
                <w:sz w:val="21"/>
              </w:rPr>
              <w:t>TRAINING</w:t>
            </w:r>
          </w:p>
        </w:tc>
        <w:tc>
          <w:tcPr>
            <w:tcW w:w="5387" w:type="dxa"/>
            <w:tcBorders>
              <w:top w:val="single" w:sz="4" w:space="0" w:color="auto"/>
              <w:bottom w:val="single" w:sz="4" w:space="0" w:color="auto"/>
            </w:tcBorders>
          </w:tcPr>
          <w:p w14:paraId="0D54DF99" w14:textId="77777777" w:rsidR="005B4F04" w:rsidRPr="005B4F04" w:rsidRDefault="005B4F04" w:rsidP="005B4F04">
            <w:pPr>
              <w:numPr>
                <w:ilvl w:val="0"/>
                <w:numId w:val="36"/>
              </w:numPr>
              <w:rPr>
                <w:rFonts w:ascii="Arial" w:hAnsi="Arial" w:cs="Arial"/>
                <w:sz w:val="21"/>
                <w:szCs w:val="21"/>
              </w:rPr>
            </w:pPr>
            <w:r w:rsidRPr="005B4F04">
              <w:rPr>
                <w:rFonts w:ascii="Arial" w:hAnsi="Arial" w:cs="Arial"/>
                <w:sz w:val="21"/>
                <w:szCs w:val="21"/>
              </w:rPr>
              <w:t xml:space="preserve">Willingness to participate in development and training opportunities. </w:t>
            </w:r>
          </w:p>
          <w:p w14:paraId="0C12B3B9" w14:textId="77777777" w:rsidR="005B4F04" w:rsidRPr="005B4F04" w:rsidRDefault="005B4F04" w:rsidP="000C1E78">
            <w:pPr>
              <w:rPr>
                <w:rFonts w:ascii="Arial" w:hAnsi="Arial" w:cs="Arial"/>
                <w:sz w:val="21"/>
                <w:szCs w:val="21"/>
              </w:rPr>
            </w:pPr>
          </w:p>
        </w:tc>
        <w:tc>
          <w:tcPr>
            <w:tcW w:w="5811" w:type="dxa"/>
            <w:tcBorders>
              <w:top w:val="single" w:sz="4" w:space="0" w:color="auto"/>
              <w:bottom w:val="single" w:sz="4" w:space="0" w:color="auto"/>
            </w:tcBorders>
          </w:tcPr>
          <w:p w14:paraId="44856A18" w14:textId="77777777" w:rsidR="005B4F04" w:rsidRPr="005B4F04" w:rsidRDefault="005B4F04" w:rsidP="005B4F04">
            <w:pPr>
              <w:numPr>
                <w:ilvl w:val="0"/>
                <w:numId w:val="35"/>
              </w:numPr>
              <w:tabs>
                <w:tab w:val="left" w:pos="-720"/>
              </w:tabs>
              <w:suppressAutoHyphens/>
              <w:spacing w:after="210"/>
              <w:rPr>
                <w:rFonts w:ascii="Arial" w:hAnsi="Arial" w:cs="Arial"/>
                <w:sz w:val="21"/>
                <w:szCs w:val="21"/>
              </w:rPr>
            </w:pPr>
            <w:r w:rsidRPr="005B4F04">
              <w:rPr>
                <w:rFonts w:ascii="Arial" w:hAnsi="Arial" w:cs="Arial"/>
                <w:sz w:val="21"/>
                <w:szCs w:val="21"/>
              </w:rPr>
              <w:t xml:space="preserve">Completion of DfE Teaching Assistant Induction Programme </w:t>
            </w:r>
          </w:p>
        </w:tc>
        <w:tc>
          <w:tcPr>
            <w:tcW w:w="1636" w:type="dxa"/>
            <w:tcBorders>
              <w:top w:val="single" w:sz="4" w:space="0" w:color="auto"/>
              <w:bottom w:val="single" w:sz="4" w:space="0" w:color="auto"/>
            </w:tcBorders>
          </w:tcPr>
          <w:p w14:paraId="4D43E2CD" w14:textId="77777777" w:rsidR="005B4F04" w:rsidRPr="005B4F04" w:rsidRDefault="005B4F04" w:rsidP="000C1E78">
            <w:pPr>
              <w:tabs>
                <w:tab w:val="left" w:pos="-720"/>
              </w:tabs>
              <w:suppressAutoHyphens/>
              <w:spacing w:after="210"/>
              <w:rPr>
                <w:rFonts w:ascii="Arial" w:hAnsi="Arial" w:cs="Arial"/>
                <w:sz w:val="21"/>
              </w:rPr>
            </w:pPr>
            <w:r w:rsidRPr="005B4F04">
              <w:rPr>
                <w:rFonts w:ascii="Arial" w:hAnsi="Arial" w:cs="Arial"/>
                <w:sz w:val="21"/>
              </w:rPr>
              <w:t xml:space="preserve">Application form &amp; Selection process </w:t>
            </w:r>
          </w:p>
        </w:tc>
      </w:tr>
      <w:tr w:rsidR="005B4F04" w:rsidRPr="005B4F04" w14:paraId="204B59ED" w14:textId="77777777" w:rsidTr="671D18EE">
        <w:tc>
          <w:tcPr>
            <w:tcW w:w="2410" w:type="dxa"/>
            <w:tcBorders>
              <w:top w:val="single" w:sz="4" w:space="0" w:color="auto"/>
              <w:bottom w:val="single" w:sz="4" w:space="0" w:color="auto"/>
            </w:tcBorders>
          </w:tcPr>
          <w:p w14:paraId="563E1C10" w14:textId="77777777" w:rsidR="005B4F04" w:rsidRPr="005B4F04" w:rsidRDefault="005B4F04" w:rsidP="000C1E78">
            <w:pPr>
              <w:tabs>
                <w:tab w:val="left" w:pos="-720"/>
              </w:tabs>
              <w:suppressAutoHyphens/>
              <w:spacing w:after="210"/>
              <w:rPr>
                <w:rFonts w:ascii="Arial" w:hAnsi="Arial" w:cs="Arial"/>
                <w:b/>
                <w:sz w:val="21"/>
              </w:rPr>
            </w:pPr>
            <w:r w:rsidRPr="005B4F04">
              <w:rPr>
                <w:rFonts w:ascii="Arial" w:hAnsi="Arial" w:cs="Arial"/>
                <w:b/>
                <w:sz w:val="21"/>
              </w:rPr>
              <w:t>SPECIAL KNOWLEDGE</w:t>
            </w:r>
          </w:p>
          <w:p w14:paraId="27C77A57" w14:textId="77777777" w:rsidR="005B4F04" w:rsidRPr="005B4F04" w:rsidRDefault="005B4F04" w:rsidP="000C1E78">
            <w:pPr>
              <w:tabs>
                <w:tab w:val="left" w:pos="-720"/>
              </w:tabs>
              <w:suppressAutoHyphens/>
              <w:spacing w:after="210"/>
              <w:rPr>
                <w:rFonts w:ascii="Arial" w:hAnsi="Arial" w:cs="Arial"/>
                <w:b/>
                <w:sz w:val="21"/>
              </w:rPr>
            </w:pPr>
          </w:p>
        </w:tc>
        <w:tc>
          <w:tcPr>
            <w:tcW w:w="5387" w:type="dxa"/>
            <w:tcBorders>
              <w:top w:val="single" w:sz="4" w:space="0" w:color="auto"/>
              <w:bottom w:val="single" w:sz="4" w:space="0" w:color="auto"/>
            </w:tcBorders>
          </w:tcPr>
          <w:p w14:paraId="2AAD1DFE" w14:textId="77777777" w:rsidR="005B4F04" w:rsidRPr="005B4F04" w:rsidRDefault="005B4F04" w:rsidP="000C1E78">
            <w:pPr>
              <w:tabs>
                <w:tab w:val="left" w:pos="-720"/>
              </w:tabs>
              <w:suppressAutoHyphens/>
              <w:spacing w:after="210"/>
              <w:ind w:left="360"/>
              <w:rPr>
                <w:rFonts w:ascii="Arial" w:hAnsi="Arial" w:cs="Arial"/>
                <w:sz w:val="21"/>
                <w:szCs w:val="21"/>
              </w:rPr>
            </w:pPr>
            <w:r w:rsidRPr="005B4F04">
              <w:rPr>
                <w:rFonts w:ascii="Arial" w:hAnsi="Arial" w:cs="Arial"/>
                <w:sz w:val="21"/>
                <w:szCs w:val="21"/>
              </w:rPr>
              <w:t xml:space="preserve"> </w:t>
            </w:r>
          </w:p>
        </w:tc>
        <w:tc>
          <w:tcPr>
            <w:tcW w:w="5811" w:type="dxa"/>
            <w:tcBorders>
              <w:top w:val="single" w:sz="4" w:space="0" w:color="auto"/>
              <w:bottom w:val="single" w:sz="4" w:space="0" w:color="auto"/>
            </w:tcBorders>
          </w:tcPr>
          <w:p w14:paraId="4E647090" w14:textId="77777777" w:rsidR="005B4F04" w:rsidRPr="005B4F04" w:rsidRDefault="005B4F04" w:rsidP="005B4F04">
            <w:pPr>
              <w:numPr>
                <w:ilvl w:val="0"/>
                <w:numId w:val="35"/>
              </w:numPr>
              <w:rPr>
                <w:rFonts w:ascii="Arial" w:hAnsi="Arial" w:cs="Arial"/>
                <w:sz w:val="21"/>
                <w:szCs w:val="21"/>
              </w:rPr>
            </w:pPr>
            <w:r w:rsidRPr="005B4F04">
              <w:rPr>
                <w:rFonts w:ascii="Arial" w:hAnsi="Arial" w:cs="Arial"/>
                <w:sz w:val="21"/>
                <w:szCs w:val="21"/>
              </w:rPr>
              <w:t>An understanding of the needs of a multicultural society.</w:t>
            </w:r>
          </w:p>
          <w:p w14:paraId="7E3F359A" w14:textId="77777777" w:rsidR="005B4F04" w:rsidRPr="005B4F04" w:rsidRDefault="005B4F04" w:rsidP="005B4F04">
            <w:pPr>
              <w:numPr>
                <w:ilvl w:val="0"/>
                <w:numId w:val="35"/>
              </w:numPr>
              <w:rPr>
                <w:rFonts w:ascii="Arial" w:hAnsi="Arial" w:cs="Arial"/>
                <w:sz w:val="21"/>
                <w:szCs w:val="21"/>
              </w:rPr>
            </w:pPr>
            <w:r w:rsidRPr="005B4F04">
              <w:rPr>
                <w:rFonts w:ascii="Arial" w:hAnsi="Arial" w:cs="Arial"/>
                <w:sz w:val="21"/>
                <w:szCs w:val="21"/>
              </w:rPr>
              <w:t>An understanding of the issues relating to pupils who have additional learning needs, more able and special educational needs</w:t>
            </w:r>
          </w:p>
          <w:p w14:paraId="59F8475C" w14:textId="77777777" w:rsidR="005B4F04" w:rsidRPr="005B4F04" w:rsidRDefault="005B4F04" w:rsidP="005B4F04">
            <w:pPr>
              <w:numPr>
                <w:ilvl w:val="0"/>
                <w:numId w:val="35"/>
              </w:numPr>
              <w:rPr>
                <w:rFonts w:ascii="Arial" w:hAnsi="Arial" w:cs="Arial"/>
                <w:sz w:val="21"/>
                <w:szCs w:val="21"/>
              </w:rPr>
            </w:pPr>
            <w:r w:rsidRPr="005B4F04">
              <w:rPr>
                <w:rFonts w:ascii="Arial" w:hAnsi="Arial" w:cs="Arial"/>
                <w:sz w:val="21"/>
                <w:szCs w:val="21"/>
              </w:rPr>
              <w:t>Knowledge of Childcare</w:t>
            </w:r>
          </w:p>
          <w:p w14:paraId="24D67C59" w14:textId="77777777" w:rsidR="005B4F04" w:rsidRPr="005B4F04" w:rsidRDefault="005B4F04" w:rsidP="005B4F04">
            <w:pPr>
              <w:numPr>
                <w:ilvl w:val="0"/>
                <w:numId w:val="35"/>
              </w:numPr>
              <w:rPr>
                <w:rFonts w:ascii="Arial" w:hAnsi="Arial" w:cs="Arial"/>
                <w:sz w:val="21"/>
                <w:szCs w:val="21"/>
              </w:rPr>
            </w:pPr>
            <w:r w:rsidRPr="005B4F04">
              <w:rPr>
                <w:rFonts w:ascii="Arial" w:hAnsi="Arial" w:cs="Arial"/>
                <w:sz w:val="21"/>
                <w:szCs w:val="21"/>
              </w:rPr>
              <w:t>Awareness of Child Development</w:t>
            </w:r>
          </w:p>
        </w:tc>
        <w:tc>
          <w:tcPr>
            <w:tcW w:w="1636" w:type="dxa"/>
            <w:tcBorders>
              <w:top w:val="single" w:sz="4" w:space="0" w:color="auto"/>
              <w:bottom w:val="single" w:sz="4" w:space="0" w:color="auto"/>
            </w:tcBorders>
          </w:tcPr>
          <w:p w14:paraId="536D39B3" w14:textId="77777777" w:rsidR="005B4F04" w:rsidRPr="005B4F04" w:rsidRDefault="005B4F04" w:rsidP="000C1E78">
            <w:pPr>
              <w:tabs>
                <w:tab w:val="left" w:pos="-720"/>
              </w:tabs>
              <w:suppressAutoHyphens/>
              <w:spacing w:after="210"/>
              <w:rPr>
                <w:rFonts w:ascii="Arial" w:hAnsi="Arial" w:cs="Arial"/>
                <w:sz w:val="21"/>
              </w:rPr>
            </w:pPr>
            <w:r w:rsidRPr="005B4F04">
              <w:rPr>
                <w:rFonts w:ascii="Arial" w:hAnsi="Arial" w:cs="Arial"/>
                <w:sz w:val="21"/>
              </w:rPr>
              <w:t xml:space="preserve">Application form &amp; Selection process </w:t>
            </w:r>
          </w:p>
        </w:tc>
      </w:tr>
      <w:tr w:rsidR="005B4F04" w:rsidRPr="005B4F04" w14:paraId="2BD51CC5" w14:textId="77777777" w:rsidTr="671D18EE">
        <w:tc>
          <w:tcPr>
            <w:tcW w:w="2410" w:type="dxa"/>
            <w:tcBorders>
              <w:top w:val="single" w:sz="4" w:space="0" w:color="auto"/>
              <w:bottom w:val="single" w:sz="4" w:space="0" w:color="auto"/>
            </w:tcBorders>
          </w:tcPr>
          <w:p w14:paraId="05C5A108" w14:textId="77777777" w:rsidR="005B4F04" w:rsidRPr="005B4F04" w:rsidRDefault="005B4F04" w:rsidP="000C1E78">
            <w:pPr>
              <w:tabs>
                <w:tab w:val="left" w:pos="-720"/>
              </w:tabs>
              <w:suppressAutoHyphens/>
              <w:spacing w:after="210"/>
              <w:rPr>
                <w:rFonts w:ascii="Arial" w:hAnsi="Arial" w:cs="Arial"/>
                <w:b/>
                <w:sz w:val="21"/>
              </w:rPr>
            </w:pPr>
            <w:r w:rsidRPr="005B4F04">
              <w:rPr>
                <w:rFonts w:ascii="Arial" w:hAnsi="Arial" w:cs="Arial"/>
                <w:b/>
                <w:sz w:val="21"/>
              </w:rPr>
              <w:t>EQUALITY</w:t>
            </w:r>
          </w:p>
          <w:p w14:paraId="09BF71C6" w14:textId="77777777" w:rsidR="005B4F04" w:rsidRPr="005B4F04" w:rsidRDefault="005B4F04" w:rsidP="000C1E78">
            <w:pPr>
              <w:tabs>
                <w:tab w:val="left" w:pos="-720"/>
              </w:tabs>
              <w:suppressAutoHyphens/>
              <w:spacing w:after="210"/>
              <w:rPr>
                <w:rFonts w:ascii="Arial" w:hAnsi="Arial" w:cs="Arial"/>
                <w:b/>
                <w:sz w:val="21"/>
              </w:rPr>
            </w:pPr>
          </w:p>
        </w:tc>
        <w:tc>
          <w:tcPr>
            <w:tcW w:w="5387" w:type="dxa"/>
            <w:tcBorders>
              <w:top w:val="single" w:sz="4" w:space="0" w:color="auto"/>
              <w:bottom w:val="single" w:sz="4" w:space="0" w:color="auto"/>
            </w:tcBorders>
          </w:tcPr>
          <w:p w14:paraId="107C5F72" w14:textId="77777777" w:rsidR="005B4F04" w:rsidRPr="005B4F04" w:rsidRDefault="005B4F04" w:rsidP="005B4F04">
            <w:pPr>
              <w:numPr>
                <w:ilvl w:val="0"/>
                <w:numId w:val="37"/>
              </w:numPr>
              <w:tabs>
                <w:tab w:val="left" w:pos="-720"/>
              </w:tabs>
              <w:suppressAutoHyphens/>
              <w:spacing w:after="210"/>
              <w:rPr>
                <w:rFonts w:ascii="Arial" w:hAnsi="Arial" w:cs="Arial"/>
                <w:sz w:val="21"/>
                <w:szCs w:val="21"/>
              </w:rPr>
            </w:pPr>
            <w:r w:rsidRPr="005B4F04">
              <w:rPr>
                <w:rFonts w:ascii="Arial" w:hAnsi="Arial" w:cs="Arial"/>
                <w:sz w:val="21"/>
                <w:szCs w:val="21"/>
              </w:rPr>
              <w:t>Candidates should indicate an acceptance of and commitment to the principles underlying the Council’s Equal Rights policies and practices.</w:t>
            </w:r>
          </w:p>
        </w:tc>
        <w:tc>
          <w:tcPr>
            <w:tcW w:w="5811" w:type="dxa"/>
            <w:tcBorders>
              <w:top w:val="single" w:sz="4" w:space="0" w:color="auto"/>
              <w:bottom w:val="single" w:sz="4" w:space="0" w:color="auto"/>
            </w:tcBorders>
          </w:tcPr>
          <w:p w14:paraId="0E6659D4" w14:textId="77777777" w:rsidR="005B4F04" w:rsidRPr="005B4F04" w:rsidRDefault="005B4F04" w:rsidP="000C1E78">
            <w:pPr>
              <w:tabs>
                <w:tab w:val="left" w:pos="-720"/>
              </w:tabs>
              <w:suppressAutoHyphens/>
              <w:spacing w:after="210"/>
              <w:rPr>
                <w:rFonts w:ascii="Arial" w:hAnsi="Arial" w:cs="Arial"/>
                <w:sz w:val="21"/>
                <w:szCs w:val="21"/>
              </w:rPr>
            </w:pPr>
          </w:p>
        </w:tc>
        <w:tc>
          <w:tcPr>
            <w:tcW w:w="1636" w:type="dxa"/>
            <w:tcBorders>
              <w:top w:val="single" w:sz="4" w:space="0" w:color="auto"/>
              <w:bottom w:val="single" w:sz="4" w:space="0" w:color="auto"/>
            </w:tcBorders>
          </w:tcPr>
          <w:p w14:paraId="0790E373" w14:textId="77777777" w:rsidR="005B4F04" w:rsidRPr="005B4F04" w:rsidRDefault="005B4F04" w:rsidP="000C1E78">
            <w:pPr>
              <w:tabs>
                <w:tab w:val="left" w:pos="-720"/>
              </w:tabs>
              <w:suppressAutoHyphens/>
              <w:spacing w:after="210"/>
              <w:rPr>
                <w:rFonts w:ascii="Arial" w:hAnsi="Arial" w:cs="Arial"/>
                <w:sz w:val="21"/>
              </w:rPr>
            </w:pPr>
            <w:r w:rsidRPr="005B4F04">
              <w:rPr>
                <w:rFonts w:ascii="Arial" w:hAnsi="Arial" w:cs="Arial"/>
                <w:sz w:val="21"/>
              </w:rPr>
              <w:t>Selection process</w:t>
            </w:r>
          </w:p>
          <w:p w14:paraId="5C72668D" w14:textId="77777777" w:rsidR="005B4F04" w:rsidRPr="005B4F04" w:rsidRDefault="005B4F04" w:rsidP="000C1E78">
            <w:pPr>
              <w:tabs>
                <w:tab w:val="left" w:pos="-720"/>
              </w:tabs>
              <w:suppressAutoHyphens/>
              <w:spacing w:after="210"/>
              <w:rPr>
                <w:rFonts w:ascii="Arial" w:hAnsi="Arial" w:cs="Arial"/>
                <w:sz w:val="21"/>
              </w:rPr>
            </w:pPr>
          </w:p>
        </w:tc>
      </w:tr>
    </w:tbl>
    <w:p w14:paraId="29BD7A79" w14:textId="77777777" w:rsidR="00042FB3" w:rsidRPr="00042FB3" w:rsidRDefault="00042FB3" w:rsidP="00042FB3">
      <w:pPr>
        <w:tabs>
          <w:tab w:val="left" w:pos="-720"/>
        </w:tabs>
        <w:suppressAutoHyphens/>
        <w:rPr>
          <w:rFonts w:ascii="Arial" w:hAnsi="Arial" w:cs="Arial"/>
          <w:sz w:val="21"/>
        </w:rPr>
      </w:pPr>
    </w:p>
    <w:tbl>
      <w:tblPr>
        <w:tblW w:w="15244"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410"/>
        <w:gridCol w:w="5387"/>
        <w:gridCol w:w="5811"/>
        <w:gridCol w:w="1636"/>
      </w:tblGrid>
      <w:tr w:rsidR="005B4F04" w:rsidRPr="00A67F48" w14:paraId="7F4CA366" w14:textId="77777777" w:rsidTr="000C1E78">
        <w:tc>
          <w:tcPr>
            <w:tcW w:w="2410" w:type="dxa"/>
            <w:tcBorders>
              <w:top w:val="single" w:sz="4" w:space="0" w:color="auto"/>
              <w:bottom w:val="single" w:sz="4" w:space="0" w:color="auto"/>
            </w:tcBorders>
          </w:tcPr>
          <w:p w14:paraId="651043AE" w14:textId="77777777" w:rsidR="005B4F04" w:rsidRPr="00A67F48" w:rsidRDefault="005B4F04" w:rsidP="000C1E78">
            <w:pPr>
              <w:tabs>
                <w:tab w:val="left" w:pos="-720"/>
              </w:tabs>
              <w:suppressAutoHyphens/>
              <w:spacing w:after="210"/>
              <w:rPr>
                <w:rFonts w:ascii="Arial" w:hAnsi="Arial" w:cs="Arial"/>
                <w:b/>
                <w:sz w:val="21"/>
              </w:rPr>
            </w:pPr>
            <w:r w:rsidRPr="00A67F48">
              <w:rPr>
                <w:rFonts w:ascii="Arial" w:hAnsi="Arial" w:cs="Arial"/>
                <w:b/>
                <w:sz w:val="21"/>
              </w:rPr>
              <w:lastRenderedPageBreak/>
              <w:t>DISPOSITION – ADJUSTMENT/ ATTITUDE</w:t>
            </w:r>
          </w:p>
        </w:tc>
        <w:tc>
          <w:tcPr>
            <w:tcW w:w="5387" w:type="dxa"/>
            <w:tcBorders>
              <w:top w:val="single" w:sz="4" w:space="0" w:color="auto"/>
              <w:bottom w:val="single" w:sz="4" w:space="0" w:color="auto"/>
            </w:tcBorders>
          </w:tcPr>
          <w:p w14:paraId="3C014E3E" w14:textId="77777777" w:rsidR="005B4F04" w:rsidRPr="00A67F48" w:rsidRDefault="005B4F04" w:rsidP="005B4F04">
            <w:pPr>
              <w:numPr>
                <w:ilvl w:val="0"/>
                <w:numId w:val="37"/>
              </w:numPr>
              <w:rPr>
                <w:rFonts w:ascii="Arial" w:hAnsi="Arial" w:cs="Arial"/>
                <w:sz w:val="21"/>
                <w:szCs w:val="21"/>
              </w:rPr>
            </w:pPr>
            <w:r w:rsidRPr="00A67F48">
              <w:rPr>
                <w:rFonts w:ascii="Arial" w:hAnsi="Arial" w:cs="Arial"/>
                <w:sz w:val="21"/>
                <w:szCs w:val="21"/>
              </w:rPr>
              <w:t>Ability to relate well to pupils and adults.</w:t>
            </w:r>
          </w:p>
          <w:p w14:paraId="192366CF" w14:textId="77777777" w:rsidR="005B4F04" w:rsidRPr="00A67F48" w:rsidRDefault="005B4F04" w:rsidP="005B4F04">
            <w:pPr>
              <w:numPr>
                <w:ilvl w:val="0"/>
                <w:numId w:val="37"/>
              </w:numPr>
              <w:rPr>
                <w:rFonts w:ascii="Arial" w:hAnsi="Arial" w:cs="Arial"/>
                <w:sz w:val="21"/>
                <w:szCs w:val="21"/>
              </w:rPr>
            </w:pPr>
            <w:r w:rsidRPr="00A67F48">
              <w:rPr>
                <w:rFonts w:ascii="Arial" w:hAnsi="Arial" w:cs="Arial"/>
                <w:sz w:val="21"/>
                <w:szCs w:val="21"/>
              </w:rPr>
              <w:t>Ability to work constructively as part of a team.</w:t>
            </w:r>
          </w:p>
          <w:p w14:paraId="7E2BD535" w14:textId="77777777" w:rsidR="005B4F04" w:rsidRPr="00A67F48" w:rsidRDefault="005B4F04" w:rsidP="005B4F04">
            <w:pPr>
              <w:numPr>
                <w:ilvl w:val="0"/>
                <w:numId w:val="37"/>
              </w:numPr>
              <w:rPr>
                <w:rFonts w:ascii="Arial" w:hAnsi="Arial" w:cs="Arial"/>
                <w:sz w:val="21"/>
                <w:szCs w:val="21"/>
              </w:rPr>
            </w:pPr>
            <w:r w:rsidRPr="00A67F48">
              <w:rPr>
                <w:rFonts w:ascii="Arial" w:hAnsi="Arial" w:cs="Arial"/>
                <w:sz w:val="21"/>
                <w:szCs w:val="21"/>
              </w:rPr>
              <w:t xml:space="preserve">Ability to remain calm under pressure. </w:t>
            </w:r>
          </w:p>
          <w:p w14:paraId="729F536D" w14:textId="77777777" w:rsidR="005B4F04" w:rsidRPr="00A67F48" w:rsidRDefault="005B4F04" w:rsidP="005B4F04">
            <w:pPr>
              <w:numPr>
                <w:ilvl w:val="0"/>
                <w:numId w:val="37"/>
              </w:numPr>
              <w:rPr>
                <w:rFonts w:ascii="Arial" w:hAnsi="Arial" w:cs="Arial"/>
                <w:sz w:val="21"/>
                <w:szCs w:val="21"/>
              </w:rPr>
            </w:pPr>
            <w:r w:rsidRPr="00A67F48">
              <w:rPr>
                <w:rFonts w:ascii="Arial" w:hAnsi="Arial" w:cs="Arial"/>
                <w:sz w:val="21"/>
                <w:szCs w:val="21"/>
              </w:rPr>
              <w:t>Demonstrate good co-operative, interpersonal and listening skills.</w:t>
            </w:r>
          </w:p>
          <w:p w14:paraId="6550827E" w14:textId="77777777" w:rsidR="005B4F04" w:rsidRPr="00A67F48" w:rsidRDefault="005B4F04" w:rsidP="005B4F04">
            <w:pPr>
              <w:numPr>
                <w:ilvl w:val="0"/>
                <w:numId w:val="37"/>
              </w:numPr>
              <w:rPr>
                <w:rFonts w:ascii="Arial" w:hAnsi="Arial" w:cs="Arial"/>
                <w:sz w:val="21"/>
                <w:szCs w:val="21"/>
              </w:rPr>
            </w:pPr>
            <w:r w:rsidRPr="00A67F48">
              <w:rPr>
                <w:rFonts w:ascii="Arial" w:hAnsi="Arial" w:cs="Arial"/>
                <w:sz w:val="21"/>
                <w:szCs w:val="21"/>
              </w:rPr>
              <w:t>Demonstrate a commitment to working with children of the relevant age.</w:t>
            </w:r>
          </w:p>
          <w:p w14:paraId="5CAB0C64" w14:textId="77777777" w:rsidR="005B4F04" w:rsidRPr="00A67F48" w:rsidRDefault="005B4F04" w:rsidP="005B4F04">
            <w:pPr>
              <w:numPr>
                <w:ilvl w:val="0"/>
                <w:numId w:val="37"/>
              </w:numPr>
              <w:rPr>
                <w:rFonts w:ascii="Arial" w:hAnsi="Arial" w:cs="Arial"/>
                <w:sz w:val="21"/>
                <w:szCs w:val="21"/>
              </w:rPr>
            </w:pPr>
            <w:r w:rsidRPr="00A67F48">
              <w:rPr>
                <w:rFonts w:ascii="Arial" w:hAnsi="Arial" w:cs="Arial"/>
                <w:sz w:val="21"/>
                <w:szCs w:val="21"/>
              </w:rPr>
              <w:t>Good sense of humour.</w:t>
            </w:r>
          </w:p>
          <w:p w14:paraId="29073265" w14:textId="77777777" w:rsidR="005B4F04" w:rsidRPr="00A67F48" w:rsidRDefault="005B4F04" w:rsidP="005B4F04">
            <w:pPr>
              <w:numPr>
                <w:ilvl w:val="0"/>
                <w:numId w:val="37"/>
              </w:numPr>
              <w:rPr>
                <w:rFonts w:ascii="Arial" w:hAnsi="Arial" w:cs="Arial"/>
                <w:sz w:val="21"/>
                <w:szCs w:val="21"/>
              </w:rPr>
            </w:pPr>
            <w:r w:rsidRPr="00A67F48">
              <w:rPr>
                <w:rFonts w:ascii="Arial" w:hAnsi="Arial" w:cs="Arial"/>
                <w:sz w:val="21"/>
                <w:szCs w:val="21"/>
              </w:rPr>
              <w:t>Flexibility and willingness to accept change.</w:t>
            </w:r>
          </w:p>
          <w:p w14:paraId="14250CE8" w14:textId="77777777" w:rsidR="005B4F04" w:rsidRPr="00A67F48" w:rsidRDefault="005B4F04" w:rsidP="005B4F04">
            <w:pPr>
              <w:numPr>
                <w:ilvl w:val="0"/>
                <w:numId w:val="37"/>
              </w:numPr>
              <w:rPr>
                <w:rFonts w:ascii="Arial" w:hAnsi="Arial" w:cs="Arial"/>
                <w:sz w:val="21"/>
                <w:szCs w:val="21"/>
              </w:rPr>
            </w:pPr>
            <w:r w:rsidRPr="00A67F48">
              <w:rPr>
                <w:rFonts w:ascii="Arial" w:hAnsi="Arial" w:cs="Arial"/>
                <w:sz w:val="21"/>
                <w:szCs w:val="21"/>
              </w:rPr>
              <w:t>Approachable, courteous and able to present a positive image of the school to callers and visitors.</w:t>
            </w:r>
          </w:p>
          <w:p w14:paraId="6C6CED4E" w14:textId="77777777" w:rsidR="005B4F04" w:rsidRPr="00A67F48" w:rsidRDefault="005B4F04" w:rsidP="005B4F04">
            <w:pPr>
              <w:numPr>
                <w:ilvl w:val="0"/>
                <w:numId w:val="37"/>
              </w:numPr>
              <w:rPr>
                <w:rFonts w:ascii="Arial" w:hAnsi="Arial" w:cs="Arial"/>
                <w:sz w:val="21"/>
                <w:szCs w:val="21"/>
              </w:rPr>
            </w:pPr>
            <w:r w:rsidRPr="00A67F48">
              <w:rPr>
                <w:rFonts w:ascii="Arial" w:hAnsi="Arial" w:cs="Arial"/>
                <w:sz w:val="21"/>
                <w:szCs w:val="21"/>
              </w:rPr>
              <w:t xml:space="preserve">Maintain confidentiality in matters relating to the school, its pupils, parents and carers. </w:t>
            </w:r>
          </w:p>
        </w:tc>
        <w:tc>
          <w:tcPr>
            <w:tcW w:w="5811" w:type="dxa"/>
            <w:tcBorders>
              <w:top w:val="single" w:sz="4" w:space="0" w:color="auto"/>
              <w:bottom w:val="single" w:sz="4" w:space="0" w:color="auto"/>
            </w:tcBorders>
          </w:tcPr>
          <w:p w14:paraId="29D8BF0D" w14:textId="77777777" w:rsidR="005B4F04" w:rsidRPr="00A67F48" w:rsidRDefault="005B4F04" w:rsidP="005B4F04">
            <w:pPr>
              <w:numPr>
                <w:ilvl w:val="0"/>
                <w:numId w:val="37"/>
              </w:numPr>
              <w:tabs>
                <w:tab w:val="left" w:pos="-720"/>
              </w:tabs>
              <w:suppressAutoHyphens/>
              <w:spacing w:after="210"/>
              <w:rPr>
                <w:rFonts w:ascii="Arial" w:hAnsi="Arial" w:cs="Arial"/>
                <w:sz w:val="21"/>
                <w:szCs w:val="21"/>
              </w:rPr>
            </w:pPr>
            <w:r w:rsidRPr="00A67F48">
              <w:rPr>
                <w:rFonts w:ascii="Arial" w:hAnsi="Arial" w:cs="Arial"/>
                <w:sz w:val="21"/>
                <w:szCs w:val="21"/>
              </w:rPr>
              <w:t>Ability to understand classroom roles and responsibilities and your own position within these.</w:t>
            </w:r>
          </w:p>
        </w:tc>
        <w:tc>
          <w:tcPr>
            <w:tcW w:w="1636" w:type="dxa"/>
            <w:tcBorders>
              <w:top w:val="single" w:sz="4" w:space="0" w:color="auto"/>
              <w:bottom w:val="single" w:sz="4" w:space="0" w:color="auto"/>
            </w:tcBorders>
          </w:tcPr>
          <w:p w14:paraId="7B2616FB" w14:textId="77777777" w:rsidR="005B4F04" w:rsidRPr="00A67F48" w:rsidRDefault="005B4F04" w:rsidP="000C1E78">
            <w:pPr>
              <w:tabs>
                <w:tab w:val="left" w:pos="-720"/>
              </w:tabs>
              <w:suppressAutoHyphens/>
              <w:spacing w:after="210"/>
              <w:rPr>
                <w:rFonts w:ascii="Arial" w:hAnsi="Arial" w:cs="Arial"/>
                <w:sz w:val="21"/>
              </w:rPr>
            </w:pPr>
            <w:r w:rsidRPr="00A67F48">
              <w:rPr>
                <w:rFonts w:ascii="Arial" w:hAnsi="Arial" w:cs="Arial"/>
                <w:sz w:val="21"/>
              </w:rPr>
              <w:t>Selection process</w:t>
            </w:r>
          </w:p>
        </w:tc>
      </w:tr>
      <w:tr w:rsidR="005B4F04" w:rsidRPr="00A67F48" w14:paraId="19C991E5" w14:textId="77777777" w:rsidTr="000C1E78">
        <w:tc>
          <w:tcPr>
            <w:tcW w:w="2410" w:type="dxa"/>
            <w:tcBorders>
              <w:top w:val="single" w:sz="4" w:space="0" w:color="auto"/>
              <w:bottom w:val="single" w:sz="4" w:space="0" w:color="auto"/>
            </w:tcBorders>
          </w:tcPr>
          <w:p w14:paraId="3A2588F3" w14:textId="77777777" w:rsidR="005B4F04" w:rsidRPr="00A67F48" w:rsidRDefault="005B4F04" w:rsidP="000C1E78">
            <w:pPr>
              <w:tabs>
                <w:tab w:val="left" w:pos="-720"/>
              </w:tabs>
              <w:suppressAutoHyphens/>
              <w:spacing w:after="210"/>
              <w:rPr>
                <w:rFonts w:ascii="Arial" w:hAnsi="Arial" w:cs="Arial"/>
                <w:b/>
                <w:sz w:val="21"/>
              </w:rPr>
            </w:pPr>
            <w:r w:rsidRPr="00A67F48">
              <w:rPr>
                <w:rFonts w:ascii="Arial" w:hAnsi="Arial" w:cs="Arial"/>
                <w:b/>
                <w:sz w:val="21"/>
              </w:rPr>
              <w:t>PRACTICAL &amp; INTELLECTUAL SKILLS</w:t>
            </w:r>
          </w:p>
        </w:tc>
        <w:tc>
          <w:tcPr>
            <w:tcW w:w="5387" w:type="dxa"/>
            <w:tcBorders>
              <w:top w:val="single" w:sz="4" w:space="0" w:color="auto"/>
              <w:bottom w:val="single" w:sz="4" w:space="0" w:color="auto"/>
            </w:tcBorders>
          </w:tcPr>
          <w:p w14:paraId="4D03A6B9" w14:textId="77777777" w:rsidR="005B4F04" w:rsidRPr="00A67F48" w:rsidRDefault="005B4F04" w:rsidP="005B4F04">
            <w:pPr>
              <w:numPr>
                <w:ilvl w:val="0"/>
                <w:numId w:val="38"/>
              </w:numPr>
              <w:rPr>
                <w:rFonts w:ascii="Arial" w:hAnsi="Arial" w:cs="Arial"/>
                <w:sz w:val="21"/>
                <w:szCs w:val="21"/>
              </w:rPr>
            </w:pPr>
            <w:r w:rsidRPr="00A67F48">
              <w:rPr>
                <w:rFonts w:ascii="Arial" w:hAnsi="Arial" w:cs="Arial"/>
                <w:sz w:val="21"/>
                <w:szCs w:val="21"/>
              </w:rPr>
              <w:t xml:space="preserve">Good numeracy/literacy skills. </w:t>
            </w:r>
          </w:p>
          <w:p w14:paraId="201FD5E2" w14:textId="77777777" w:rsidR="005B4F04" w:rsidRPr="00A67F48" w:rsidRDefault="005B4F04" w:rsidP="005B4F04">
            <w:pPr>
              <w:numPr>
                <w:ilvl w:val="0"/>
                <w:numId w:val="38"/>
              </w:numPr>
              <w:rPr>
                <w:rFonts w:ascii="Arial" w:hAnsi="Arial" w:cs="Arial"/>
                <w:sz w:val="21"/>
                <w:szCs w:val="21"/>
              </w:rPr>
            </w:pPr>
            <w:r w:rsidRPr="00A67F48">
              <w:rPr>
                <w:rFonts w:ascii="Arial" w:hAnsi="Arial" w:cs="Arial"/>
                <w:sz w:val="21"/>
                <w:szCs w:val="21"/>
              </w:rPr>
              <w:t xml:space="preserve">Ability to use relevant technology after training if required. </w:t>
            </w:r>
          </w:p>
          <w:p w14:paraId="005D0E4E" w14:textId="77777777" w:rsidR="005B4F04" w:rsidRPr="00A67F48" w:rsidRDefault="005B4F04" w:rsidP="005B4F04">
            <w:pPr>
              <w:numPr>
                <w:ilvl w:val="0"/>
                <w:numId w:val="38"/>
              </w:numPr>
              <w:rPr>
                <w:rFonts w:ascii="Arial" w:hAnsi="Arial" w:cs="Arial"/>
                <w:sz w:val="21"/>
                <w:szCs w:val="21"/>
              </w:rPr>
            </w:pPr>
            <w:r w:rsidRPr="00A67F48">
              <w:rPr>
                <w:rFonts w:ascii="Arial" w:hAnsi="Arial" w:cs="Arial"/>
                <w:sz w:val="21"/>
                <w:szCs w:val="21"/>
              </w:rPr>
              <w:t>Keyboard / computer skills</w:t>
            </w:r>
          </w:p>
        </w:tc>
        <w:tc>
          <w:tcPr>
            <w:tcW w:w="5811" w:type="dxa"/>
            <w:tcBorders>
              <w:top w:val="single" w:sz="4" w:space="0" w:color="auto"/>
              <w:bottom w:val="single" w:sz="4" w:space="0" w:color="auto"/>
            </w:tcBorders>
          </w:tcPr>
          <w:p w14:paraId="0CFA7997" w14:textId="77777777" w:rsidR="005B4F04" w:rsidRPr="00A67F48" w:rsidRDefault="005B4F04" w:rsidP="000C1E78">
            <w:pPr>
              <w:tabs>
                <w:tab w:val="left" w:pos="-720"/>
              </w:tabs>
              <w:suppressAutoHyphens/>
              <w:spacing w:after="210"/>
              <w:rPr>
                <w:rFonts w:ascii="Arial" w:hAnsi="Arial" w:cs="Arial"/>
                <w:sz w:val="21"/>
                <w:szCs w:val="21"/>
              </w:rPr>
            </w:pPr>
          </w:p>
        </w:tc>
        <w:tc>
          <w:tcPr>
            <w:tcW w:w="1636" w:type="dxa"/>
            <w:tcBorders>
              <w:top w:val="single" w:sz="4" w:space="0" w:color="auto"/>
              <w:bottom w:val="single" w:sz="4" w:space="0" w:color="auto"/>
            </w:tcBorders>
          </w:tcPr>
          <w:p w14:paraId="001752A1" w14:textId="77777777" w:rsidR="005B4F04" w:rsidRPr="00A67F48" w:rsidRDefault="005B4F04" w:rsidP="000C1E78">
            <w:pPr>
              <w:tabs>
                <w:tab w:val="left" w:pos="-720"/>
              </w:tabs>
              <w:suppressAutoHyphens/>
              <w:spacing w:after="210"/>
              <w:rPr>
                <w:rFonts w:ascii="Arial" w:hAnsi="Arial" w:cs="Arial"/>
                <w:sz w:val="21"/>
              </w:rPr>
            </w:pPr>
            <w:r w:rsidRPr="00A67F48">
              <w:rPr>
                <w:rFonts w:ascii="Arial" w:hAnsi="Arial" w:cs="Arial"/>
                <w:sz w:val="21"/>
              </w:rPr>
              <w:t>Application form &amp; Selection process</w:t>
            </w:r>
          </w:p>
        </w:tc>
      </w:tr>
      <w:tr w:rsidR="005B4F04" w:rsidRPr="00A67F48" w14:paraId="55D4211C" w14:textId="77777777" w:rsidTr="000C1E78">
        <w:tc>
          <w:tcPr>
            <w:tcW w:w="2410" w:type="dxa"/>
            <w:tcBorders>
              <w:top w:val="single" w:sz="4" w:space="0" w:color="auto"/>
              <w:bottom w:val="single" w:sz="4" w:space="0" w:color="auto"/>
            </w:tcBorders>
          </w:tcPr>
          <w:p w14:paraId="64EEB73D" w14:textId="77777777" w:rsidR="005B4F04" w:rsidRPr="00A67F48" w:rsidRDefault="005B4F04" w:rsidP="000C1E78">
            <w:pPr>
              <w:tabs>
                <w:tab w:val="left" w:pos="-720"/>
              </w:tabs>
              <w:suppressAutoHyphens/>
              <w:spacing w:after="210"/>
              <w:rPr>
                <w:rFonts w:ascii="Arial" w:hAnsi="Arial" w:cs="Arial"/>
                <w:b/>
                <w:sz w:val="21"/>
              </w:rPr>
            </w:pPr>
            <w:r w:rsidRPr="00A67F48">
              <w:rPr>
                <w:rFonts w:ascii="Arial" w:hAnsi="Arial" w:cs="Arial"/>
                <w:b/>
                <w:sz w:val="21"/>
              </w:rPr>
              <w:t>CIRCUMSTANCES –PERSONAL</w:t>
            </w:r>
          </w:p>
        </w:tc>
        <w:tc>
          <w:tcPr>
            <w:tcW w:w="5387" w:type="dxa"/>
            <w:tcBorders>
              <w:top w:val="single" w:sz="4" w:space="0" w:color="auto"/>
              <w:bottom w:val="single" w:sz="4" w:space="0" w:color="auto"/>
            </w:tcBorders>
          </w:tcPr>
          <w:p w14:paraId="34F896D2" w14:textId="77777777" w:rsidR="005B4F04" w:rsidRPr="00A67F48" w:rsidRDefault="005B4F04" w:rsidP="005B4F04">
            <w:pPr>
              <w:numPr>
                <w:ilvl w:val="0"/>
                <w:numId w:val="39"/>
              </w:numPr>
              <w:tabs>
                <w:tab w:val="left" w:pos="-720"/>
              </w:tabs>
              <w:suppressAutoHyphens/>
              <w:rPr>
                <w:rFonts w:ascii="Arial" w:hAnsi="Arial" w:cs="Arial"/>
                <w:sz w:val="21"/>
                <w:szCs w:val="21"/>
              </w:rPr>
            </w:pPr>
            <w:r w:rsidRPr="00A67F48">
              <w:rPr>
                <w:rFonts w:ascii="Arial" w:hAnsi="Arial" w:cs="Arial"/>
                <w:sz w:val="21"/>
                <w:szCs w:val="21"/>
              </w:rPr>
              <w:t>Will not require holiday leave during term time.</w:t>
            </w:r>
          </w:p>
          <w:p w14:paraId="3FBED333" w14:textId="77777777" w:rsidR="005B4F04" w:rsidRPr="00A67F48" w:rsidRDefault="005B4F04" w:rsidP="005B4F04">
            <w:pPr>
              <w:numPr>
                <w:ilvl w:val="0"/>
                <w:numId w:val="39"/>
              </w:numPr>
              <w:tabs>
                <w:tab w:val="left" w:pos="-720"/>
              </w:tabs>
              <w:suppressAutoHyphens/>
              <w:rPr>
                <w:rFonts w:ascii="Arial" w:hAnsi="Arial" w:cs="Arial"/>
                <w:sz w:val="21"/>
                <w:szCs w:val="21"/>
              </w:rPr>
            </w:pPr>
            <w:r w:rsidRPr="00A67F48">
              <w:rPr>
                <w:rFonts w:ascii="Arial" w:hAnsi="Arial" w:cs="Arial"/>
                <w:sz w:val="21"/>
                <w:szCs w:val="21"/>
              </w:rPr>
              <w:t xml:space="preserve">Must be legally entitled to work in the </w:t>
            </w:r>
            <w:smartTag w:uri="urn:schemas-microsoft-com:office:smarttags" w:element="PostalCode">
              <w:smartTag w:uri="urn:schemas-microsoft-com:office:smarttags" w:element="place">
                <w:r w:rsidRPr="00A67F48">
                  <w:rPr>
                    <w:rFonts w:ascii="Arial" w:hAnsi="Arial" w:cs="Arial"/>
                    <w:sz w:val="21"/>
                    <w:szCs w:val="21"/>
                  </w:rPr>
                  <w:t>UK</w:t>
                </w:r>
              </w:smartTag>
            </w:smartTag>
            <w:r w:rsidRPr="00A67F48">
              <w:rPr>
                <w:rFonts w:ascii="Arial" w:hAnsi="Arial" w:cs="Arial"/>
                <w:sz w:val="21"/>
                <w:szCs w:val="21"/>
              </w:rPr>
              <w:t xml:space="preserve"> (Asylum and Immigration Act 1996).</w:t>
            </w:r>
          </w:p>
          <w:p w14:paraId="16B92E5C" w14:textId="77777777" w:rsidR="005B4F04" w:rsidRPr="00A67F48" w:rsidRDefault="005B4F04" w:rsidP="005B4F04">
            <w:pPr>
              <w:numPr>
                <w:ilvl w:val="0"/>
                <w:numId w:val="39"/>
              </w:numPr>
              <w:tabs>
                <w:tab w:val="left" w:pos="-720"/>
              </w:tabs>
              <w:suppressAutoHyphens/>
              <w:rPr>
                <w:rFonts w:ascii="Arial" w:hAnsi="Arial" w:cs="Arial"/>
                <w:sz w:val="21"/>
                <w:szCs w:val="21"/>
              </w:rPr>
            </w:pPr>
            <w:r w:rsidRPr="00A67F48">
              <w:rPr>
                <w:rFonts w:ascii="Arial" w:hAnsi="Arial" w:cs="Arial"/>
                <w:sz w:val="21"/>
                <w:szCs w:val="21"/>
              </w:rPr>
              <w:t>No contra-indications in personal background or criminal record indicating unsuitability to work with children/young people/vulnerable clients/finance (CRB check required).</w:t>
            </w:r>
          </w:p>
          <w:p w14:paraId="5934494D" w14:textId="77777777" w:rsidR="005B4F04" w:rsidRPr="00A67F48" w:rsidRDefault="005B4F04" w:rsidP="005B4F04">
            <w:pPr>
              <w:numPr>
                <w:ilvl w:val="0"/>
                <w:numId w:val="39"/>
              </w:numPr>
              <w:tabs>
                <w:tab w:val="left" w:pos="-720"/>
              </w:tabs>
              <w:suppressAutoHyphens/>
              <w:rPr>
                <w:rFonts w:ascii="Arial" w:hAnsi="Arial" w:cs="Arial"/>
                <w:sz w:val="21"/>
                <w:szCs w:val="21"/>
              </w:rPr>
            </w:pPr>
            <w:r w:rsidRPr="00A67F48">
              <w:rPr>
                <w:rFonts w:ascii="Arial" w:hAnsi="Arial" w:cs="Arial"/>
                <w:sz w:val="21"/>
                <w:szCs w:val="21"/>
              </w:rPr>
              <w:t>If driving is a feature of this post – must be licensed and appropriately insured (e.g. business use)</w:t>
            </w:r>
          </w:p>
          <w:p w14:paraId="45ECEC8F" w14:textId="77777777" w:rsidR="005B4F04" w:rsidRPr="00A67F48" w:rsidRDefault="005B4F04" w:rsidP="000C1E78">
            <w:pPr>
              <w:tabs>
                <w:tab w:val="left" w:pos="-720"/>
              </w:tabs>
              <w:suppressAutoHyphens/>
              <w:rPr>
                <w:rFonts w:ascii="Arial" w:hAnsi="Arial" w:cs="Arial"/>
                <w:sz w:val="21"/>
                <w:szCs w:val="21"/>
              </w:rPr>
            </w:pPr>
          </w:p>
        </w:tc>
        <w:tc>
          <w:tcPr>
            <w:tcW w:w="5811" w:type="dxa"/>
            <w:tcBorders>
              <w:top w:val="single" w:sz="4" w:space="0" w:color="auto"/>
              <w:bottom w:val="single" w:sz="4" w:space="0" w:color="auto"/>
            </w:tcBorders>
          </w:tcPr>
          <w:p w14:paraId="2D3BFEC5" w14:textId="77777777" w:rsidR="005B4F04" w:rsidRPr="00A67F48" w:rsidRDefault="005B4F04" w:rsidP="000C1E78">
            <w:pPr>
              <w:tabs>
                <w:tab w:val="left" w:pos="-720"/>
              </w:tabs>
              <w:suppressAutoHyphens/>
              <w:spacing w:after="210"/>
              <w:rPr>
                <w:rFonts w:ascii="Arial" w:hAnsi="Arial" w:cs="Arial"/>
                <w:sz w:val="21"/>
                <w:szCs w:val="21"/>
              </w:rPr>
            </w:pPr>
          </w:p>
        </w:tc>
        <w:tc>
          <w:tcPr>
            <w:tcW w:w="1636" w:type="dxa"/>
            <w:tcBorders>
              <w:top w:val="single" w:sz="4" w:space="0" w:color="auto"/>
              <w:bottom w:val="single" w:sz="4" w:space="0" w:color="auto"/>
            </w:tcBorders>
          </w:tcPr>
          <w:p w14:paraId="71A996B7" w14:textId="77777777" w:rsidR="005B4F04" w:rsidRPr="00A67F48" w:rsidRDefault="005B4F04" w:rsidP="000C1E78">
            <w:pPr>
              <w:tabs>
                <w:tab w:val="left" w:pos="-720"/>
              </w:tabs>
              <w:suppressAutoHyphens/>
              <w:spacing w:after="210"/>
              <w:rPr>
                <w:rFonts w:ascii="Arial" w:hAnsi="Arial" w:cs="Arial"/>
                <w:sz w:val="21"/>
              </w:rPr>
            </w:pPr>
            <w:r w:rsidRPr="00A67F48">
              <w:rPr>
                <w:rFonts w:ascii="Arial" w:hAnsi="Arial" w:cs="Arial"/>
                <w:sz w:val="21"/>
              </w:rPr>
              <w:t>Selection process.</w:t>
            </w:r>
          </w:p>
          <w:p w14:paraId="1207F1CE" w14:textId="77777777" w:rsidR="005B4F04" w:rsidRPr="00A67F48" w:rsidRDefault="005B4F04" w:rsidP="000C1E78">
            <w:pPr>
              <w:tabs>
                <w:tab w:val="left" w:pos="-720"/>
              </w:tabs>
              <w:suppressAutoHyphens/>
              <w:spacing w:after="210"/>
              <w:rPr>
                <w:rFonts w:ascii="Arial" w:hAnsi="Arial" w:cs="Arial"/>
                <w:sz w:val="21"/>
              </w:rPr>
            </w:pPr>
            <w:r w:rsidRPr="00A67F48">
              <w:rPr>
                <w:rFonts w:ascii="Arial" w:hAnsi="Arial" w:cs="Arial"/>
                <w:sz w:val="21"/>
              </w:rPr>
              <w:t>Sight of appropriate documentation as specified in interview letter</w:t>
            </w:r>
          </w:p>
        </w:tc>
      </w:tr>
      <w:tr w:rsidR="005B4F04" w:rsidRPr="00A67F48" w14:paraId="789D93E8" w14:textId="77777777" w:rsidTr="000C1E78">
        <w:tc>
          <w:tcPr>
            <w:tcW w:w="2410" w:type="dxa"/>
            <w:tcBorders>
              <w:top w:val="single" w:sz="4" w:space="0" w:color="auto"/>
            </w:tcBorders>
          </w:tcPr>
          <w:p w14:paraId="46070EA1" w14:textId="77777777" w:rsidR="005B4F04" w:rsidRPr="00A67F48" w:rsidRDefault="005B4F04" w:rsidP="000C1E78">
            <w:pPr>
              <w:tabs>
                <w:tab w:val="left" w:pos="-720"/>
              </w:tabs>
              <w:suppressAutoHyphens/>
              <w:spacing w:after="210"/>
              <w:rPr>
                <w:rFonts w:ascii="Arial" w:hAnsi="Arial" w:cs="Arial"/>
                <w:b/>
                <w:sz w:val="21"/>
              </w:rPr>
            </w:pPr>
            <w:r w:rsidRPr="00A67F48">
              <w:rPr>
                <w:rFonts w:ascii="Arial" w:hAnsi="Arial" w:cs="Arial"/>
                <w:b/>
                <w:sz w:val="21"/>
              </w:rPr>
              <w:t>PHYSICAL/SENSORY</w:t>
            </w:r>
          </w:p>
        </w:tc>
        <w:tc>
          <w:tcPr>
            <w:tcW w:w="5387" w:type="dxa"/>
            <w:tcBorders>
              <w:top w:val="single" w:sz="4" w:space="0" w:color="auto"/>
            </w:tcBorders>
          </w:tcPr>
          <w:p w14:paraId="17C92011" w14:textId="77777777" w:rsidR="005B4F04" w:rsidRPr="00A67F48" w:rsidRDefault="005B4F04" w:rsidP="005B4F04">
            <w:pPr>
              <w:numPr>
                <w:ilvl w:val="0"/>
                <w:numId w:val="40"/>
              </w:numPr>
              <w:tabs>
                <w:tab w:val="left" w:pos="-720"/>
              </w:tabs>
              <w:suppressAutoHyphens/>
              <w:ind w:left="357" w:hanging="357"/>
              <w:rPr>
                <w:rFonts w:ascii="Arial" w:hAnsi="Arial" w:cs="Arial"/>
                <w:sz w:val="21"/>
                <w:szCs w:val="21"/>
              </w:rPr>
            </w:pPr>
            <w:r w:rsidRPr="00A67F48">
              <w:rPr>
                <w:rFonts w:ascii="Arial" w:hAnsi="Arial" w:cs="Arial"/>
                <w:sz w:val="21"/>
                <w:szCs w:val="21"/>
              </w:rPr>
              <w:t>Must be able to perform all duties and tasks with reasonable adjustment, where appropriate, in accordance with the Disability Discrimination Act 1995.</w:t>
            </w:r>
          </w:p>
          <w:p w14:paraId="19DFDD08" w14:textId="77777777" w:rsidR="005B4F04" w:rsidRPr="00A67F48" w:rsidRDefault="005B4F04" w:rsidP="005B4F04">
            <w:pPr>
              <w:numPr>
                <w:ilvl w:val="0"/>
                <w:numId w:val="40"/>
              </w:numPr>
              <w:tabs>
                <w:tab w:val="left" w:pos="-720"/>
              </w:tabs>
              <w:suppressAutoHyphens/>
              <w:ind w:left="357" w:hanging="357"/>
              <w:rPr>
                <w:rFonts w:ascii="Arial" w:hAnsi="Arial" w:cs="Arial"/>
                <w:sz w:val="21"/>
                <w:szCs w:val="21"/>
              </w:rPr>
            </w:pPr>
            <w:r w:rsidRPr="00A67F48">
              <w:rPr>
                <w:rFonts w:ascii="Arial" w:hAnsi="Arial" w:cs="Arial"/>
                <w:sz w:val="21"/>
                <w:szCs w:val="21"/>
              </w:rPr>
              <w:t>Ability to cope with requirements of the post, which may include working with pupils who have emotional and behavioural difficulties or physical difficulties.</w:t>
            </w:r>
          </w:p>
          <w:p w14:paraId="3C2F3FDE" w14:textId="77777777" w:rsidR="005B4F04" w:rsidRPr="00A67F48" w:rsidRDefault="005B4F04" w:rsidP="005B4F04">
            <w:pPr>
              <w:numPr>
                <w:ilvl w:val="0"/>
                <w:numId w:val="40"/>
              </w:numPr>
              <w:tabs>
                <w:tab w:val="left" w:pos="-720"/>
              </w:tabs>
              <w:suppressAutoHyphens/>
              <w:ind w:left="357" w:hanging="357"/>
              <w:rPr>
                <w:rFonts w:ascii="Arial" w:hAnsi="Arial" w:cs="Arial"/>
                <w:sz w:val="21"/>
                <w:szCs w:val="21"/>
              </w:rPr>
            </w:pPr>
            <w:r w:rsidRPr="00A67F48">
              <w:rPr>
                <w:rFonts w:ascii="Arial" w:hAnsi="Arial" w:cs="Arial"/>
                <w:sz w:val="21"/>
                <w:szCs w:val="21"/>
              </w:rPr>
              <w:t xml:space="preserve">For posts working with pupils who have physical difficulties, it may be an unavoidable core </w:t>
            </w:r>
            <w:r w:rsidRPr="00A67F48">
              <w:rPr>
                <w:rFonts w:ascii="Arial" w:hAnsi="Arial" w:cs="Arial"/>
                <w:sz w:val="21"/>
                <w:szCs w:val="21"/>
              </w:rPr>
              <w:lastRenderedPageBreak/>
              <w:t>component of the job for the post holder to be capable of lifting and carrying pupils, within school policies and practices.</w:t>
            </w:r>
          </w:p>
        </w:tc>
        <w:tc>
          <w:tcPr>
            <w:tcW w:w="5811" w:type="dxa"/>
            <w:tcBorders>
              <w:top w:val="single" w:sz="4" w:space="0" w:color="auto"/>
            </w:tcBorders>
          </w:tcPr>
          <w:p w14:paraId="7BB1F7D2" w14:textId="77777777" w:rsidR="005B4F04" w:rsidRPr="00A67F48" w:rsidRDefault="005B4F04" w:rsidP="000C1E78">
            <w:pPr>
              <w:tabs>
                <w:tab w:val="left" w:pos="-720"/>
              </w:tabs>
              <w:suppressAutoHyphens/>
              <w:spacing w:after="210"/>
              <w:rPr>
                <w:rFonts w:ascii="Arial" w:hAnsi="Arial" w:cs="Arial"/>
                <w:sz w:val="21"/>
                <w:szCs w:val="21"/>
              </w:rPr>
            </w:pPr>
          </w:p>
          <w:p w14:paraId="757D1AC3" w14:textId="77777777" w:rsidR="005B4F04" w:rsidRPr="00A67F48" w:rsidRDefault="005B4F04" w:rsidP="000C1E78">
            <w:pPr>
              <w:tabs>
                <w:tab w:val="left" w:pos="-720"/>
              </w:tabs>
              <w:suppressAutoHyphens/>
              <w:spacing w:after="210"/>
              <w:rPr>
                <w:rFonts w:ascii="Arial" w:hAnsi="Arial" w:cs="Arial"/>
                <w:sz w:val="21"/>
                <w:szCs w:val="21"/>
              </w:rPr>
            </w:pPr>
          </w:p>
        </w:tc>
        <w:tc>
          <w:tcPr>
            <w:tcW w:w="1636" w:type="dxa"/>
            <w:tcBorders>
              <w:top w:val="single" w:sz="4" w:space="0" w:color="auto"/>
            </w:tcBorders>
          </w:tcPr>
          <w:p w14:paraId="5B78A532" w14:textId="77777777" w:rsidR="005B4F04" w:rsidRPr="00A67F48" w:rsidRDefault="005B4F04" w:rsidP="000C1E78">
            <w:pPr>
              <w:tabs>
                <w:tab w:val="left" w:pos="-720"/>
              </w:tabs>
              <w:suppressAutoHyphens/>
              <w:spacing w:after="210"/>
              <w:rPr>
                <w:rFonts w:ascii="Arial" w:hAnsi="Arial" w:cs="Arial"/>
                <w:sz w:val="21"/>
              </w:rPr>
            </w:pPr>
            <w:r w:rsidRPr="00A67F48">
              <w:rPr>
                <w:rFonts w:ascii="Arial" w:hAnsi="Arial" w:cs="Arial"/>
                <w:sz w:val="21"/>
              </w:rPr>
              <w:t>Selection process.</w:t>
            </w:r>
          </w:p>
          <w:p w14:paraId="3E6660D5" w14:textId="77777777" w:rsidR="005B4F04" w:rsidRPr="00A67F48" w:rsidRDefault="005B4F04" w:rsidP="000C1E78">
            <w:pPr>
              <w:tabs>
                <w:tab w:val="left" w:pos="-720"/>
              </w:tabs>
              <w:suppressAutoHyphens/>
              <w:spacing w:after="210"/>
              <w:rPr>
                <w:rFonts w:ascii="Arial" w:hAnsi="Arial" w:cs="Arial"/>
                <w:sz w:val="21"/>
              </w:rPr>
            </w:pPr>
            <w:r w:rsidRPr="00A67F48">
              <w:rPr>
                <w:rFonts w:ascii="Arial" w:hAnsi="Arial" w:cs="Arial"/>
                <w:sz w:val="21"/>
              </w:rPr>
              <w:t xml:space="preserve"> </w:t>
            </w:r>
          </w:p>
        </w:tc>
      </w:tr>
      <w:bookmarkEnd w:id="0"/>
      <w:bookmarkEnd w:id="3"/>
      <w:bookmarkEnd w:id="8"/>
    </w:tbl>
    <w:p w14:paraId="504024E4" w14:textId="77777777" w:rsidR="00A334A7" w:rsidRDefault="00A334A7" w:rsidP="00530E78">
      <w:pPr>
        <w:rPr>
          <w:rFonts w:ascii="Arial" w:hAnsi="Arial" w:cs="Arial"/>
          <w:sz w:val="22"/>
          <w:szCs w:val="22"/>
        </w:rPr>
        <w:sectPr w:rsidR="00A334A7" w:rsidSect="00A85CF9">
          <w:pgSz w:w="16838" w:h="11906" w:orient="landscape"/>
          <w:pgMar w:top="1151" w:right="567" w:bottom="1151" w:left="709" w:header="709" w:footer="709" w:gutter="0"/>
          <w:cols w:space="720"/>
          <w:titlePg/>
        </w:sectPr>
      </w:pPr>
    </w:p>
    <w:p w14:paraId="47D4112D" w14:textId="77777777" w:rsidR="00473F9B" w:rsidRPr="00B26AF3" w:rsidRDefault="00473F9B" w:rsidP="007B3169">
      <w:pPr>
        <w:rPr>
          <w:rFonts w:ascii="Arial" w:hAnsi="Arial" w:cs="Arial"/>
          <w:sz w:val="22"/>
          <w:szCs w:val="22"/>
        </w:rPr>
      </w:pPr>
    </w:p>
    <w:sectPr w:rsidR="00473F9B" w:rsidRPr="00B26AF3" w:rsidSect="00A85CF9">
      <w:pgSz w:w="11906" w:h="16838"/>
      <w:pgMar w:top="567" w:right="1151" w:bottom="709" w:left="115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FD04D" w14:textId="77777777" w:rsidR="000720ED" w:rsidRDefault="000720ED">
      <w:r>
        <w:separator/>
      </w:r>
    </w:p>
  </w:endnote>
  <w:endnote w:type="continuationSeparator" w:id="0">
    <w:p w14:paraId="64A60429" w14:textId="77777777" w:rsidR="000720ED" w:rsidRDefault="0007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A467" w14:textId="77777777" w:rsidR="00AC7006" w:rsidRDefault="00AC7006" w:rsidP="00A85C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FC223" w14:textId="77777777" w:rsidR="00AC7006" w:rsidRDefault="00AC7006" w:rsidP="00A85C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4346" w14:textId="77777777" w:rsidR="00A85CF9" w:rsidRDefault="00A85CF9" w:rsidP="00A85C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1FF5F" w14:textId="77777777" w:rsidR="000720ED" w:rsidRDefault="000720ED">
      <w:r>
        <w:separator/>
      </w:r>
    </w:p>
  </w:footnote>
  <w:footnote w:type="continuationSeparator" w:id="0">
    <w:p w14:paraId="2F6288BB" w14:textId="77777777" w:rsidR="000720ED" w:rsidRDefault="00072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EC"/>
    <w:multiLevelType w:val="hybridMultilevel"/>
    <w:tmpl w:val="0BDC4D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F65C20"/>
    <w:multiLevelType w:val="hybridMultilevel"/>
    <w:tmpl w:val="224C0848"/>
    <w:lvl w:ilvl="0" w:tplc="FB1CF8E4">
      <w:start w:val="1"/>
      <w:numFmt w:val="decimal"/>
      <w:lvlText w:val="5.%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C449A"/>
    <w:multiLevelType w:val="hybridMultilevel"/>
    <w:tmpl w:val="5AB8C6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BC26FD"/>
    <w:multiLevelType w:val="hybridMultilevel"/>
    <w:tmpl w:val="DB04A2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5C7644"/>
    <w:multiLevelType w:val="hybridMultilevel"/>
    <w:tmpl w:val="ACDE2D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894092"/>
    <w:multiLevelType w:val="hybridMultilevel"/>
    <w:tmpl w:val="B8B45704"/>
    <w:lvl w:ilvl="0" w:tplc="C5A02BDC">
      <w:start w:val="1"/>
      <w:numFmt w:val="decimal"/>
      <w:lvlText w:val="4.%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CA5754"/>
    <w:multiLevelType w:val="hybridMultilevel"/>
    <w:tmpl w:val="F5CC42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A43D12"/>
    <w:multiLevelType w:val="hybridMultilevel"/>
    <w:tmpl w:val="5756147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1AD9271C"/>
    <w:multiLevelType w:val="hybridMultilevel"/>
    <w:tmpl w:val="B442FDA4"/>
    <w:lvl w:ilvl="0" w:tplc="99421C7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F96335"/>
    <w:multiLevelType w:val="hybridMultilevel"/>
    <w:tmpl w:val="780CE0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48D3"/>
    <w:multiLevelType w:val="hybridMultilevel"/>
    <w:tmpl w:val="B1582C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CF4548"/>
    <w:multiLevelType w:val="hybridMultilevel"/>
    <w:tmpl w:val="90F2F5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D53D64"/>
    <w:multiLevelType w:val="hybridMultilevel"/>
    <w:tmpl w:val="CA06E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F5498D"/>
    <w:multiLevelType w:val="hybridMultilevel"/>
    <w:tmpl w:val="D236D7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1B70DF"/>
    <w:multiLevelType w:val="hybridMultilevel"/>
    <w:tmpl w:val="EE68BC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1AC7412"/>
    <w:multiLevelType w:val="hybridMultilevel"/>
    <w:tmpl w:val="49048A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3396AD9"/>
    <w:multiLevelType w:val="hybridMultilevel"/>
    <w:tmpl w:val="A6D823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596FF8"/>
    <w:multiLevelType w:val="hybridMultilevel"/>
    <w:tmpl w:val="BD7CBC0C"/>
    <w:lvl w:ilvl="0" w:tplc="97A2B02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3267B0"/>
    <w:multiLevelType w:val="hybridMultilevel"/>
    <w:tmpl w:val="243C65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6D37D7"/>
    <w:multiLevelType w:val="hybridMultilevel"/>
    <w:tmpl w:val="DFAEA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885175"/>
    <w:multiLevelType w:val="hybridMultilevel"/>
    <w:tmpl w:val="581EE0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76B4D52"/>
    <w:multiLevelType w:val="hybridMultilevel"/>
    <w:tmpl w:val="A9C802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394AAF"/>
    <w:multiLevelType w:val="hybridMultilevel"/>
    <w:tmpl w:val="AEF80E08"/>
    <w:lvl w:ilvl="0" w:tplc="6FBC1AC6">
      <w:start w:val="1"/>
      <w:numFmt w:val="decimal"/>
      <w:lvlText w:val="6.%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4595713"/>
    <w:multiLevelType w:val="hybridMultilevel"/>
    <w:tmpl w:val="CE88E9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99677C"/>
    <w:multiLevelType w:val="hybridMultilevel"/>
    <w:tmpl w:val="75A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9" w15:restartNumberingAfterBreak="0">
    <w:nsid w:val="54A1615A"/>
    <w:multiLevelType w:val="hybridMultilevel"/>
    <w:tmpl w:val="D024A9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BEB0F7A"/>
    <w:multiLevelType w:val="hybridMultilevel"/>
    <w:tmpl w:val="3E6417C0"/>
    <w:lvl w:ilvl="0" w:tplc="6570F60A">
      <w:start w:val="2"/>
      <w:numFmt w:val="decimal"/>
      <w:lvlText w:val="2.%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C753D55"/>
    <w:multiLevelType w:val="hybridMultilevel"/>
    <w:tmpl w:val="4AE83E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874515"/>
    <w:multiLevelType w:val="hybridMultilevel"/>
    <w:tmpl w:val="D96824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0E5052"/>
    <w:multiLevelType w:val="hybridMultilevel"/>
    <w:tmpl w:val="5BC86E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2D5730"/>
    <w:multiLevelType w:val="hybridMultilevel"/>
    <w:tmpl w:val="31E6C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620A535C"/>
    <w:multiLevelType w:val="hybridMultilevel"/>
    <w:tmpl w:val="5D5875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5E0B5A"/>
    <w:multiLevelType w:val="hybridMultilevel"/>
    <w:tmpl w:val="5C163E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A2A77"/>
    <w:multiLevelType w:val="hybridMultilevel"/>
    <w:tmpl w:val="321EF952"/>
    <w:lvl w:ilvl="0" w:tplc="B7EA45DA">
      <w:start w:val="1"/>
      <w:numFmt w:val="decimal"/>
      <w:lvlText w:val="3.%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9F10C4D"/>
    <w:multiLevelType w:val="hybridMultilevel"/>
    <w:tmpl w:val="D91236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59197C"/>
    <w:multiLevelType w:val="hybridMultilevel"/>
    <w:tmpl w:val="514089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8A40BB"/>
    <w:multiLevelType w:val="hybridMultilevel"/>
    <w:tmpl w:val="2E2242F2"/>
    <w:lvl w:ilvl="0" w:tplc="39AA9A4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7C30B0"/>
    <w:multiLevelType w:val="hybridMultilevel"/>
    <w:tmpl w:val="D57EEF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5A0D4C"/>
    <w:multiLevelType w:val="multilevel"/>
    <w:tmpl w:val="9DEA89CE"/>
    <w:lvl w:ilvl="0">
      <w:start w:val="2"/>
      <w:numFmt w:val="decimal"/>
      <w:lvlText w:val="%1"/>
      <w:lvlJc w:val="left"/>
      <w:pPr>
        <w:ind w:left="1080" w:hanging="360"/>
      </w:pPr>
      <w:rPr>
        <w:rFonts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47"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51900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6497767">
    <w:abstractNumId w:val="37"/>
  </w:num>
  <w:num w:numId="3" w16cid:durableId="1316106798">
    <w:abstractNumId w:val="34"/>
  </w:num>
  <w:num w:numId="4" w16cid:durableId="1791823809">
    <w:abstractNumId w:val="18"/>
  </w:num>
  <w:num w:numId="5" w16cid:durableId="1414084171">
    <w:abstractNumId w:val="21"/>
  </w:num>
  <w:num w:numId="6" w16cid:durableId="1267075509">
    <w:abstractNumId w:val="13"/>
  </w:num>
  <w:num w:numId="7" w16cid:durableId="634065254">
    <w:abstractNumId w:val="9"/>
  </w:num>
  <w:num w:numId="8" w16cid:durableId="1753039915">
    <w:abstractNumId w:val="19"/>
  </w:num>
  <w:num w:numId="9" w16cid:durableId="1504316948">
    <w:abstractNumId w:val="43"/>
  </w:num>
  <w:num w:numId="10" w16cid:durableId="48312836">
    <w:abstractNumId w:val="36"/>
  </w:num>
  <w:num w:numId="11" w16cid:durableId="213004288">
    <w:abstractNumId w:val="0"/>
  </w:num>
  <w:num w:numId="12" w16cid:durableId="684673478">
    <w:abstractNumId w:val="26"/>
  </w:num>
  <w:num w:numId="13" w16cid:durableId="1757050634">
    <w:abstractNumId w:val="23"/>
  </w:num>
  <w:num w:numId="14" w16cid:durableId="78911790">
    <w:abstractNumId w:val="17"/>
  </w:num>
  <w:num w:numId="15" w16cid:durableId="1201668630">
    <w:abstractNumId w:val="15"/>
  </w:num>
  <w:num w:numId="16" w16cid:durableId="1348405299">
    <w:abstractNumId w:val="16"/>
  </w:num>
  <w:num w:numId="17" w16cid:durableId="205988582">
    <w:abstractNumId w:val="40"/>
  </w:num>
  <w:num w:numId="18" w16cid:durableId="342050685">
    <w:abstractNumId w:val="22"/>
  </w:num>
  <w:num w:numId="19" w16cid:durableId="275186728">
    <w:abstractNumId w:val="10"/>
  </w:num>
  <w:num w:numId="20" w16cid:durableId="806240434">
    <w:abstractNumId w:val="11"/>
  </w:num>
  <w:num w:numId="21" w16cid:durableId="288632971">
    <w:abstractNumId w:val="33"/>
  </w:num>
  <w:num w:numId="22" w16cid:durableId="2087071069">
    <w:abstractNumId w:val="3"/>
  </w:num>
  <w:num w:numId="23" w16cid:durableId="1103495917">
    <w:abstractNumId w:val="4"/>
  </w:num>
  <w:num w:numId="24" w16cid:durableId="814837837">
    <w:abstractNumId w:val="47"/>
  </w:num>
  <w:num w:numId="25" w16cid:durableId="12832274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0583134">
    <w:abstractNumId w:val="25"/>
  </w:num>
  <w:num w:numId="27" w16cid:durableId="56515488">
    <w:abstractNumId w:val="35"/>
  </w:num>
  <w:num w:numId="28" w16cid:durableId="591400283">
    <w:abstractNumId w:val="39"/>
  </w:num>
  <w:num w:numId="29" w16cid:durableId="378209988">
    <w:abstractNumId w:val="41"/>
  </w:num>
  <w:num w:numId="30" w16cid:durableId="864026697">
    <w:abstractNumId w:val="6"/>
  </w:num>
  <w:num w:numId="31" w16cid:durableId="67462264">
    <w:abstractNumId w:val="14"/>
  </w:num>
  <w:num w:numId="32" w16cid:durableId="1929654411">
    <w:abstractNumId w:val="42"/>
  </w:num>
  <w:num w:numId="33" w16cid:durableId="1285888573">
    <w:abstractNumId w:val="12"/>
  </w:num>
  <w:num w:numId="34" w16cid:durableId="543174443">
    <w:abstractNumId w:val="29"/>
  </w:num>
  <w:num w:numId="35" w16cid:durableId="267471389">
    <w:abstractNumId w:val="45"/>
  </w:num>
  <w:num w:numId="36" w16cid:durableId="310796299">
    <w:abstractNumId w:val="31"/>
  </w:num>
  <w:num w:numId="37" w16cid:durableId="2094274401">
    <w:abstractNumId w:val="2"/>
  </w:num>
  <w:num w:numId="38" w16cid:durableId="308365022">
    <w:abstractNumId w:val="20"/>
  </w:num>
  <w:num w:numId="39" w16cid:durableId="811168306">
    <w:abstractNumId w:val="32"/>
  </w:num>
  <w:num w:numId="40" w16cid:durableId="153495234">
    <w:abstractNumId w:val="7"/>
  </w:num>
  <w:num w:numId="41" w16cid:durableId="946346751">
    <w:abstractNumId w:val="44"/>
  </w:num>
  <w:num w:numId="42" w16cid:durableId="1404647997">
    <w:abstractNumId w:val="46"/>
  </w:num>
  <w:num w:numId="43" w16cid:durableId="1239558956">
    <w:abstractNumId w:val="30"/>
  </w:num>
  <w:num w:numId="44" w16cid:durableId="1082682251">
    <w:abstractNumId w:val="38"/>
  </w:num>
  <w:num w:numId="45" w16cid:durableId="1878198289">
    <w:abstractNumId w:val="5"/>
  </w:num>
  <w:num w:numId="46" w16cid:durableId="2104648268">
    <w:abstractNumId w:val="1"/>
  </w:num>
  <w:num w:numId="47" w16cid:durableId="373427138">
    <w:abstractNumId w:val="24"/>
  </w:num>
  <w:num w:numId="48" w16cid:durableId="179478633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56"/>
    <w:rsid w:val="00000E08"/>
    <w:rsid w:val="0001685F"/>
    <w:rsid w:val="000308E4"/>
    <w:rsid w:val="00042FB3"/>
    <w:rsid w:val="00065533"/>
    <w:rsid w:val="00071A15"/>
    <w:rsid w:val="000720ED"/>
    <w:rsid w:val="00092507"/>
    <w:rsid w:val="00094CC6"/>
    <w:rsid w:val="000A4792"/>
    <w:rsid w:val="000B5C88"/>
    <w:rsid w:val="000C1E78"/>
    <w:rsid w:val="000C35A5"/>
    <w:rsid w:val="000C4AA6"/>
    <w:rsid w:val="000C78BF"/>
    <w:rsid w:val="000D2633"/>
    <w:rsid w:val="000D594C"/>
    <w:rsid w:val="00101534"/>
    <w:rsid w:val="001122F4"/>
    <w:rsid w:val="001124B5"/>
    <w:rsid w:val="001153C9"/>
    <w:rsid w:val="00115488"/>
    <w:rsid w:val="00117F9C"/>
    <w:rsid w:val="00132BA0"/>
    <w:rsid w:val="001359FB"/>
    <w:rsid w:val="0014100A"/>
    <w:rsid w:val="00143147"/>
    <w:rsid w:val="00144C3A"/>
    <w:rsid w:val="00145FFC"/>
    <w:rsid w:val="00146431"/>
    <w:rsid w:val="00151398"/>
    <w:rsid w:val="00160676"/>
    <w:rsid w:val="001645AD"/>
    <w:rsid w:val="001713CC"/>
    <w:rsid w:val="00180C56"/>
    <w:rsid w:val="00187053"/>
    <w:rsid w:val="00190763"/>
    <w:rsid w:val="00195BDA"/>
    <w:rsid w:val="001A02C2"/>
    <w:rsid w:val="001A4043"/>
    <w:rsid w:val="001A6228"/>
    <w:rsid w:val="001A6993"/>
    <w:rsid w:val="001B78D5"/>
    <w:rsid w:val="001D102C"/>
    <w:rsid w:val="001D46FA"/>
    <w:rsid w:val="001E4A51"/>
    <w:rsid w:val="001F2A77"/>
    <w:rsid w:val="001F548B"/>
    <w:rsid w:val="001F6562"/>
    <w:rsid w:val="00211462"/>
    <w:rsid w:val="0021378B"/>
    <w:rsid w:val="00213EA2"/>
    <w:rsid w:val="00221058"/>
    <w:rsid w:val="00222893"/>
    <w:rsid w:val="00233BFC"/>
    <w:rsid w:val="00247735"/>
    <w:rsid w:val="0025038A"/>
    <w:rsid w:val="002650EF"/>
    <w:rsid w:val="00271880"/>
    <w:rsid w:val="00274697"/>
    <w:rsid w:val="00281276"/>
    <w:rsid w:val="00284E5B"/>
    <w:rsid w:val="0029248C"/>
    <w:rsid w:val="002963B7"/>
    <w:rsid w:val="002A6095"/>
    <w:rsid w:val="002B6B8D"/>
    <w:rsid w:val="002B7517"/>
    <w:rsid w:val="002F7614"/>
    <w:rsid w:val="0030570E"/>
    <w:rsid w:val="0031165C"/>
    <w:rsid w:val="00332B0F"/>
    <w:rsid w:val="003551ED"/>
    <w:rsid w:val="00377689"/>
    <w:rsid w:val="003945C2"/>
    <w:rsid w:val="00395B7B"/>
    <w:rsid w:val="003A32D6"/>
    <w:rsid w:val="003A6B89"/>
    <w:rsid w:val="003A6C9C"/>
    <w:rsid w:val="003D629F"/>
    <w:rsid w:val="003E56D4"/>
    <w:rsid w:val="003F141E"/>
    <w:rsid w:val="003F18C9"/>
    <w:rsid w:val="003F2471"/>
    <w:rsid w:val="003F6AC6"/>
    <w:rsid w:val="00400456"/>
    <w:rsid w:val="004030A3"/>
    <w:rsid w:val="004043AC"/>
    <w:rsid w:val="00406314"/>
    <w:rsid w:val="00411AFD"/>
    <w:rsid w:val="00411BF0"/>
    <w:rsid w:val="004173E3"/>
    <w:rsid w:val="004233C0"/>
    <w:rsid w:val="004318A9"/>
    <w:rsid w:val="00435BC5"/>
    <w:rsid w:val="00435C38"/>
    <w:rsid w:val="0044219C"/>
    <w:rsid w:val="004424D4"/>
    <w:rsid w:val="00450C0C"/>
    <w:rsid w:val="00455CD5"/>
    <w:rsid w:val="00460839"/>
    <w:rsid w:val="00463D6F"/>
    <w:rsid w:val="00465775"/>
    <w:rsid w:val="0046661F"/>
    <w:rsid w:val="00466BD3"/>
    <w:rsid w:val="00472825"/>
    <w:rsid w:val="00473F9B"/>
    <w:rsid w:val="004A407D"/>
    <w:rsid w:val="004B231B"/>
    <w:rsid w:val="004B3933"/>
    <w:rsid w:val="004C3FD9"/>
    <w:rsid w:val="00510610"/>
    <w:rsid w:val="00524674"/>
    <w:rsid w:val="00530E78"/>
    <w:rsid w:val="0056789D"/>
    <w:rsid w:val="00586237"/>
    <w:rsid w:val="005914A4"/>
    <w:rsid w:val="00596866"/>
    <w:rsid w:val="005A100F"/>
    <w:rsid w:val="005A3725"/>
    <w:rsid w:val="005A4EFE"/>
    <w:rsid w:val="005B42AF"/>
    <w:rsid w:val="005B4F04"/>
    <w:rsid w:val="005D0FE4"/>
    <w:rsid w:val="005D3798"/>
    <w:rsid w:val="005D649A"/>
    <w:rsid w:val="005F4F03"/>
    <w:rsid w:val="005F58D4"/>
    <w:rsid w:val="00601172"/>
    <w:rsid w:val="00604641"/>
    <w:rsid w:val="0060476B"/>
    <w:rsid w:val="00613F30"/>
    <w:rsid w:val="00623E78"/>
    <w:rsid w:val="006333DA"/>
    <w:rsid w:val="00635FD4"/>
    <w:rsid w:val="00640F4E"/>
    <w:rsid w:val="00647011"/>
    <w:rsid w:val="006538D5"/>
    <w:rsid w:val="00663832"/>
    <w:rsid w:val="006667E9"/>
    <w:rsid w:val="0067468B"/>
    <w:rsid w:val="00683E6F"/>
    <w:rsid w:val="006844BA"/>
    <w:rsid w:val="00686B77"/>
    <w:rsid w:val="0068791A"/>
    <w:rsid w:val="00694DCE"/>
    <w:rsid w:val="006A5C85"/>
    <w:rsid w:val="006B0173"/>
    <w:rsid w:val="006B432F"/>
    <w:rsid w:val="006B4EC9"/>
    <w:rsid w:val="006C1D04"/>
    <w:rsid w:val="006C2D8D"/>
    <w:rsid w:val="006D5F59"/>
    <w:rsid w:val="006E2D6C"/>
    <w:rsid w:val="006E533A"/>
    <w:rsid w:val="006E5A65"/>
    <w:rsid w:val="006F5641"/>
    <w:rsid w:val="007326B9"/>
    <w:rsid w:val="00733D89"/>
    <w:rsid w:val="00734D8C"/>
    <w:rsid w:val="0074062E"/>
    <w:rsid w:val="00744A80"/>
    <w:rsid w:val="007452C6"/>
    <w:rsid w:val="00770566"/>
    <w:rsid w:val="00775115"/>
    <w:rsid w:val="007757FF"/>
    <w:rsid w:val="00781EDE"/>
    <w:rsid w:val="00784403"/>
    <w:rsid w:val="0078561E"/>
    <w:rsid w:val="00791403"/>
    <w:rsid w:val="0079378F"/>
    <w:rsid w:val="00794739"/>
    <w:rsid w:val="00794FD0"/>
    <w:rsid w:val="007A08DA"/>
    <w:rsid w:val="007B1A85"/>
    <w:rsid w:val="007B30E8"/>
    <w:rsid w:val="007B3169"/>
    <w:rsid w:val="007B7A6F"/>
    <w:rsid w:val="007D5692"/>
    <w:rsid w:val="007E56C2"/>
    <w:rsid w:val="007E5A0A"/>
    <w:rsid w:val="00804DE1"/>
    <w:rsid w:val="00810848"/>
    <w:rsid w:val="00814F61"/>
    <w:rsid w:val="008202B0"/>
    <w:rsid w:val="0082310F"/>
    <w:rsid w:val="00830164"/>
    <w:rsid w:val="00835C0F"/>
    <w:rsid w:val="00837C68"/>
    <w:rsid w:val="00837C77"/>
    <w:rsid w:val="00846505"/>
    <w:rsid w:val="00852E40"/>
    <w:rsid w:val="008628DB"/>
    <w:rsid w:val="0086726C"/>
    <w:rsid w:val="00871741"/>
    <w:rsid w:val="00880D7E"/>
    <w:rsid w:val="008826B0"/>
    <w:rsid w:val="00894BE7"/>
    <w:rsid w:val="008E26D4"/>
    <w:rsid w:val="0090518A"/>
    <w:rsid w:val="009145CD"/>
    <w:rsid w:val="00917E15"/>
    <w:rsid w:val="009246DF"/>
    <w:rsid w:val="0093380F"/>
    <w:rsid w:val="00956501"/>
    <w:rsid w:val="00962975"/>
    <w:rsid w:val="00981B23"/>
    <w:rsid w:val="009946FC"/>
    <w:rsid w:val="009B0609"/>
    <w:rsid w:val="009B73A5"/>
    <w:rsid w:val="009C7F94"/>
    <w:rsid w:val="009D2E95"/>
    <w:rsid w:val="009E60CF"/>
    <w:rsid w:val="00A038ED"/>
    <w:rsid w:val="00A0704F"/>
    <w:rsid w:val="00A11367"/>
    <w:rsid w:val="00A32678"/>
    <w:rsid w:val="00A334A7"/>
    <w:rsid w:val="00A45720"/>
    <w:rsid w:val="00A53201"/>
    <w:rsid w:val="00A61040"/>
    <w:rsid w:val="00A6246D"/>
    <w:rsid w:val="00A643F3"/>
    <w:rsid w:val="00A6676A"/>
    <w:rsid w:val="00A67F48"/>
    <w:rsid w:val="00A85CF9"/>
    <w:rsid w:val="00A87598"/>
    <w:rsid w:val="00A944C9"/>
    <w:rsid w:val="00AA0802"/>
    <w:rsid w:val="00AC1FB2"/>
    <w:rsid w:val="00AC7006"/>
    <w:rsid w:val="00AD2BE9"/>
    <w:rsid w:val="00AD2E50"/>
    <w:rsid w:val="00AE2113"/>
    <w:rsid w:val="00AF1F5A"/>
    <w:rsid w:val="00B0242F"/>
    <w:rsid w:val="00B127FE"/>
    <w:rsid w:val="00B12F6A"/>
    <w:rsid w:val="00B26AF3"/>
    <w:rsid w:val="00B306A0"/>
    <w:rsid w:val="00B32689"/>
    <w:rsid w:val="00B35DCC"/>
    <w:rsid w:val="00B37FD9"/>
    <w:rsid w:val="00B41F6E"/>
    <w:rsid w:val="00B46294"/>
    <w:rsid w:val="00B503C7"/>
    <w:rsid w:val="00B54F03"/>
    <w:rsid w:val="00B63732"/>
    <w:rsid w:val="00B67286"/>
    <w:rsid w:val="00B71213"/>
    <w:rsid w:val="00B7490F"/>
    <w:rsid w:val="00BA3000"/>
    <w:rsid w:val="00BB40EB"/>
    <w:rsid w:val="00BB6DCA"/>
    <w:rsid w:val="00BB7083"/>
    <w:rsid w:val="00BC4B82"/>
    <w:rsid w:val="00BD7817"/>
    <w:rsid w:val="00BF6CCE"/>
    <w:rsid w:val="00BF6D2D"/>
    <w:rsid w:val="00BF7FE7"/>
    <w:rsid w:val="00C02188"/>
    <w:rsid w:val="00C03DBC"/>
    <w:rsid w:val="00C17FC3"/>
    <w:rsid w:val="00C20DBE"/>
    <w:rsid w:val="00C41AC0"/>
    <w:rsid w:val="00C45328"/>
    <w:rsid w:val="00C528AA"/>
    <w:rsid w:val="00C57D3D"/>
    <w:rsid w:val="00C60A62"/>
    <w:rsid w:val="00C66B5B"/>
    <w:rsid w:val="00C91EB8"/>
    <w:rsid w:val="00C9426E"/>
    <w:rsid w:val="00CA4AE0"/>
    <w:rsid w:val="00CA5CDB"/>
    <w:rsid w:val="00CC6025"/>
    <w:rsid w:val="00CC7302"/>
    <w:rsid w:val="00D03B3F"/>
    <w:rsid w:val="00D37922"/>
    <w:rsid w:val="00D40B20"/>
    <w:rsid w:val="00D662FC"/>
    <w:rsid w:val="00D712AF"/>
    <w:rsid w:val="00D774A5"/>
    <w:rsid w:val="00D815AE"/>
    <w:rsid w:val="00D83585"/>
    <w:rsid w:val="00D96C31"/>
    <w:rsid w:val="00DB3B16"/>
    <w:rsid w:val="00DD2A57"/>
    <w:rsid w:val="00DE01EA"/>
    <w:rsid w:val="00DF09AC"/>
    <w:rsid w:val="00DF7887"/>
    <w:rsid w:val="00E216B3"/>
    <w:rsid w:val="00E2286D"/>
    <w:rsid w:val="00E27D7E"/>
    <w:rsid w:val="00E316DA"/>
    <w:rsid w:val="00E366E9"/>
    <w:rsid w:val="00E42A0E"/>
    <w:rsid w:val="00E44A7B"/>
    <w:rsid w:val="00E5389B"/>
    <w:rsid w:val="00E56AB6"/>
    <w:rsid w:val="00E6395E"/>
    <w:rsid w:val="00E6736B"/>
    <w:rsid w:val="00E77D31"/>
    <w:rsid w:val="00E81DC9"/>
    <w:rsid w:val="00E81F55"/>
    <w:rsid w:val="00E918E0"/>
    <w:rsid w:val="00EA2DC7"/>
    <w:rsid w:val="00EC2528"/>
    <w:rsid w:val="00ED6B4D"/>
    <w:rsid w:val="00EE610A"/>
    <w:rsid w:val="00EF0F93"/>
    <w:rsid w:val="00EF2C23"/>
    <w:rsid w:val="00EF6B86"/>
    <w:rsid w:val="00EF724C"/>
    <w:rsid w:val="00F01A88"/>
    <w:rsid w:val="00F03360"/>
    <w:rsid w:val="00F04A12"/>
    <w:rsid w:val="00F07081"/>
    <w:rsid w:val="00F14C5B"/>
    <w:rsid w:val="00F209F7"/>
    <w:rsid w:val="00F226D4"/>
    <w:rsid w:val="00F304FE"/>
    <w:rsid w:val="00F36078"/>
    <w:rsid w:val="00F50A13"/>
    <w:rsid w:val="00F57E74"/>
    <w:rsid w:val="00F60A77"/>
    <w:rsid w:val="00F62630"/>
    <w:rsid w:val="00F65754"/>
    <w:rsid w:val="00F665C7"/>
    <w:rsid w:val="00F77BC5"/>
    <w:rsid w:val="00F8335C"/>
    <w:rsid w:val="00F87D9A"/>
    <w:rsid w:val="00F90D19"/>
    <w:rsid w:val="00F95EE3"/>
    <w:rsid w:val="00FA1837"/>
    <w:rsid w:val="00FA18E9"/>
    <w:rsid w:val="00FA41A0"/>
    <w:rsid w:val="00FA565B"/>
    <w:rsid w:val="00FB2F47"/>
    <w:rsid w:val="00FC2441"/>
    <w:rsid w:val="00FC53AD"/>
    <w:rsid w:val="00FE599B"/>
    <w:rsid w:val="00FF4038"/>
    <w:rsid w:val="491EA23D"/>
    <w:rsid w:val="671D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347BBA07"/>
  <w15:chartTrackingRefBased/>
  <w15:docId w15:val="{B04B752B-65AF-4E8D-92D2-C0B18199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i/>
      <w:sz w:val="32"/>
    </w:rPr>
  </w:style>
  <w:style w:type="paragraph" w:styleId="Heading2">
    <w:name w:val="heading 2"/>
    <w:basedOn w:val="Normal"/>
    <w:next w:val="Normal"/>
    <w:link w:val="Heading2Char"/>
    <w:qFormat/>
    <w:pPr>
      <w:keepNext/>
      <w:jc w:val="center"/>
      <w:outlineLvl w:val="1"/>
    </w:pPr>
    <w:rPr>
      <w:b/>
      <w:i/>
      <w:sz w:val="32"/>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i/>
      <w:sz w:val="32"/>
    </w:rPr>
  </w:style>
  <w:style w:type="paragraph" w:styleId="Heading5">
    <w:name w:val="heading 5"/>
    <w:basedOn w:val="Normal"/>
    <w:next w:val="Normal"/>
    <w:qFormat/>
    <w:pPr>
      <w:keepNext/>
      <w:outlineLvl w:val="4"/>
    </w:pPr>
    <w:rPr>
      <w:i/>
      <w:sz w:val="32"/>
    </w:rPr>
  </w:style>
  <w:style w:type="paragraph" w:styleId="Heading6">
    <w:name w:val="heading 6"/>
    <w:basedOn w:val="Normal"/>
    <w:next w:val="Normal"/>
    <w:qFormat/>
    <w:pPr>
      <w:keepNext/>
      <w:jc w:val="right"/>
      <w:outlineLvl w:val="5"/>
    </w:pPr>
    <w:rPr>
      <w:b/>
      <w:i/>
      <w:sz w:val="32"/>
    </w:rPr>
  </w:style>
  <w:style w:type="paragraph" w:styleId="Heading7">
    <w:name w:val="heading 7"/>
    <w:basedOn w:val="Normal"/>
    <w:next w:val="Normal"/>
    <w:qFormat/>
    <w:pPr>
      <w:keepNext/>
      <w:jc w:val="center"/>
      <w:outlineLvl w:val="6"/>
    </w:pPr>
    <w:rPr>
      <w:b/>
      <w:sz w:val="40"/>
    </w:rPr>
  </w:style>
  <w:style w:type="paragraph" w:styleId="Heading8">
    <w:name w:val="heading 8"/>
    <w:basedOn w:val="Normal"/>
    <w:next w:val="Normal"/>
    <w:qFormat/>
    <w:pPr>
      <w:keepNext/>
      <w:jc w:val="center"/>
      <w:outlineLvl w:val="7"/>
    </w:pPr>
    <w:rPr>
      <w:i/>
      <w:sz w:val="52"/>
    </w:rPr>
  </w:style>
  <w:style w:type="paragraph" w:styleId="Heading9">
    <w:name w:val="heading 9"/>
    <w:basedOn w:val="Normal"/>
    <w:next w:val="Normal"/>
    <w:qFormat/>
    <w:pPr>
      <w:keepNext/>
      <w:ind w:left="2160"/>
      <w:outlineLvl w:val="8"/>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sz w:val="32"/>
    </w:rPr>
  </w:style>
  <w:style w:type="paragraph" w:styleId="BodyText2">
    <w:name w:val="Body Text 2"/>
    <w:basedOn w:val="Normal"/>
    <w:pPr>
      <w:jc w:val="both"/>
    </w:pPr>
    <w:rPr>
      <w:b/>
      <w:i/>
      <w:sz w:val="32"/>
    </w:rPr>
  </w:style>
  <w:style w:type="paragraph" w:styleId="Title">
    <w:name w:val="Title"/>
    <w:basedOn w:val="Normal"/>
    <w:link w:val="TitleChar"/>
    <w:qFormat/>
    <w:pPr>
      <w:jc w:val="center"/>
    </w:pPr>
    <w:rPr>
      <w:b/>
      <w:sz w:val="28"/>
    </w:rPr>
  </w:style>
  <w:style w:type="paragraph" w:styleId="BodyText3">
    <w:name w:val="Body Text 3"/>
    <w:basedOn w:val="Normal"/>
    <w:pPr>
      <w:jc w:val="both"/>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rsid w:val="0084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66B5B"/>
    <w:rPr>
      <w:color w:val="0000FF"/>
      <w:u w:val="single"/>
    </w:rPr>
  </w:style>
  <w:style w:type="character" w:styleId="FollowedHyperlink">
    <w:name w:val="FollowedHyperlink"/>
    <w:rsid w:val="00C60A62"/>
    <w:rPr>
      <w:color w:val="800080"/>
      <w:u w:val="single"/>
    </w:rPr>
  </w:style>
  <w:style w:type="paragraph" w:styleId="NormalWeb">
    <w:name w:val="Normal (Web)"/>
    <w:basedOn w:val="Normal"/>
    <w:rsid w:val="00C60A62"/>
    <w:pPr>
      <w:spacing w:before="100" w:beforeAutospacing="1" w:after="100" w:afterAutospacing="1"/>
    </w:pPr>
    <w:rPr>
      <w:sz w:val="19"/>
      <w:szCs w:val="19"/>
      <w:lang w:eastAsia="en-GB"/>
    </w:rPr>
  </w:style>
  <w:style w:type="paragraph" w:styleId="BalloonText">
    <w:name w:val="Balloon Text"/>
    <w:basedOn w:val="Normal"/>
    <w:link w:val="BalloonTextChar"/>
    <w:rsid w:val="00E81DC9"/>
    <w:rPr>
      <w:rFonts w:ascii="Tahoma" w:hAnsi="Tahoma" w:cs="Tahoma"/>
      <w:sz w:val="16"/>
      <w:szCs w:val="16"/>
    </w:rPr>
  </w:style>
  <w:style w:type="character" w:customStyle="1" w:styleId="BalloonTextChar">
    <w:name w:val="Balloon Text Char"/>
    <w:link w:val="BalloonText"/>
    <w:rsid w:val="00E81DC9"/>
    <w:rPr>
      <w:rFonts w:ascii="Tahoma" w:hAnsi="Tahoma" w:cs="Tahoma"/>
      <w:sz w:val="16"/>
      <w:szCs w:val="16"/>
      <w:lang w:eastAsia="en-US"/>
    </w:rPr>
  </w:style>
  <w:style w:type="paragraph" w:customStyle="1" w:styleId="DefaultStyle">
    <w:name w:val="Default Style"/>
    <w:rsid w:val="009B0609"/>
    <w:pPr>
      <w:widowControl w:val="0"/>
      <w:suppressAutoHyphens/>
    </w:pPr>
    <w:rPr>
      <w:rFonts w:eastAsia="SimSun" w:cs="Mangal"/>
      <w:color w:val="00000A"/>
      <w:sz w:val="24"/>
      <w:szCs w:val="24"/>
      <w:lang w:eastAsia="zh-CN" w:bidi="hi-IN"/>
    </w:rPr>
  </w:style>
  <w:style w:type="character" w:customStyle="1" w:styleId="InternetLink">
    <w:name w:val="Internet Link"/>
    <w:rsid w:val="009B0609"/>
    <w:rPr>
      <w:color w:val="000080"/>
      <w:u w:val="single"/>
    </w:rPr>
  </w:style>
  <w:style w:type="character" w:styleId="Emphasis">
    <w:name w:val="Emphasis"/>
    <w:qFormat/>
    <w:rsid w:val="00E2286D"/>
    <w:rPr>
      <w:i/>
      <w:iCs/>
    </w:rPr>
  </w:style>
  <w:style w:type="character" w:styleId="Strong">
    <w:name w:val="Strong"/>
    <w:qFormat/>
    <w:rsid w:val="00E2286D"/>
    <w:rPr>
      <w:b/>
      <w:bCs/>
    </w:rPr>
  </w:style>
  <w:style w:type="character" w:customStyle="1" w:styleId="apple-converted-space">
    <w:name w:val="apple-converted-space"/>
    <w:basedOn w:val="DefaultParagraphFont"/>
    <w:rsid w:val="00AC7006"/>
  </w:style>
  <w:style w:type="paragraph" w:styleId="CommentText">
    <w:name w:val="annotation text"/>
    <w:basedOn w:val="Normal"/>
    <w:link w:val="CommentTextChar"/>
    <w:semiHidden/>
    <w:rsid w:val="00473F9B"/>
    <w:rPr>
      <w:rFonts w:ascii="Arial" w:hAnsi="Arial"/>
    </w:rPr>
  </w:style>
  <w:style w:type="paragraph" w:customStyle="1" w:styleId="bold">
    <w:name w:val="bold"/>
    <w:basedOn w:val="Normal"/>
    <w:uiPriority w:val="99"/>
    <w:rsid w:val="004B231B"/>
    <w:pPr>
      <w:spacing w:before="120" w:after="120"/>
    </w:pPr>
    <w:rPr>
      <w:rFonts w:ascii="Arial" w:hAnsi="Arial" w:cs="Arial"/>
      <w:b/>
      <w:bCs/>
      <w:sz w:val="22"/>
      <w:szCs w:val="22"/>
      <w:lang w:eastAsia="en-GB"/>
    </w:rPr>
  </w:style>
  <w:style w:type="paragraph" w:styleId="Subtitle">
    <w:name w:val="Subtitle"/>
    <w:basedOn w:val="Normal"/>
    <w:link w:val="SubtitleChar"/>
    <w:qFormat/>
    <w:rsid w:val="002B7517"/>
    <w:pPr>
      <w:jc w:val="both"/>
    </w:pPr>
    <w:rPr>
      <w:rFonts w:ascii="Comic Sans MS" w:hAnsi="Comic Sans MS"/>
      <w:sz w:val="24"/>
    </w:rPr>
  </w:style>
  <w:style w:type="character" w:customStyle="1" w:styleId="SubtitleChar">
    <w:name w:val="Subtitle Char"/>
    <w:link w:val="Subtitle"/>
    <w:rsid w:val="002B7517"/>
    <w:rPr>
      <w:rFonts w:ascii="Comic Sans MS" w:hAnsi="Comic Sans MS"/>
      <w:sz w:val="24"/>
      <w:lang w:eastAsia="en-US"/>
    </w:rPr>
  </w:style>
  <w:style w:type="paragraph" w:styleId="ListParagraph">
    <w:name w:val="List Paragraph"/>
    <w:basedOn w:val="Normal"/>
    <w:uiPriority w:val="99"/>
    <w:qFormat/>
    <w:rsid w:val="002B7517"/>
    <w:pPr>
      <w:ind w:left="720"/>
    </w:pPr>
  </w:style>
  <w:style w:type="character" w:customStyle="1" w:styleId="TitleChar">
    <w:name w:val="Title Char"/>
    <w:link w:val="Title"/>
    <w:rsid w:val="002B7517"/>
    <w:rPr>
      <w:b/>
      <w:sz w:val="28"/>
      <w:lang w:eastAsia="en-US"/>
    </w:rPr>
  </w:style>
  <w:style w:type="character" w:styleId="CommentReference">
    <w:name w:val="annotation reference"/>
    <w:rsid w:val="00B26AF3"/>
    <w:rPr>
      <w:sz w:val="16"/>
      <w:szCs w:val="16"/>
    </w:rPr>
  </w:style>
  <w:style w:type="paragraph" w:styleId="CommentSubject">
    <w:name w:val="annotation subject"/>
    <w:basedOn w:val="CommentText"/>
    <w:next w:val="CommentText"/>
    <w:link w:val="CommentSubjectChar"/>
    <w:rsid w:val="00B26AF3"/>
    <w:rPr>
      <w:b/>
      <w:bCs/>
    </w:rPr>
  </w:style>
  <w:style w:type="character" w:customStyle="1" w:styleId="CommentTextChar">
    <w:name w:val="Comment Text Char"/>
    <w:link w:val="CommentText"/>
    <w:semiHidden/>
    <w:rsid w:val="00B26AF3"/>
    <w:rPr>
      <w:rFonts w:ascii="Arial" w:hAnsi="Arial"/>
      <w:lang w:eastAsia="en-US"/>
    </w:rPr>
  </w:style>
  <w:style w:type="character" w:customStyle="1" w:styleId="CommentSubjectChar">
    <w:name w:val="Comment Subject Char"/>
    <w:link w:val="CommentSubject"/>
    <w:rsid w:val="00B26AF3"/>
    <w:rPr>
      <w:rFonts w:ascii="Arial" w:hAnsi="Arial"/>
      <w:b/>
      <w:bCs/>
      <w:lang w:eastAsia="en-US"/>
    </w:rPr>
  </w:style>
  <w:style w:type="character" w:customStyle="1" w:styleId="Heading2Char">
    <w:name w:val="Heading 2 Char"/>
    <w:link w:val="Heading2"/>
    <w:rsid w:val="005B4F04"/>
    <w:rPr>
      <w:b/>
      <w:i/>
      <w:sz w:val="32"/>
      <w:lang w:eastAsia="en-US"/>
    </w:rPr>
  </w:style>
  <w:style w:type="character" w:customStyle="1" w:styleId="HeaderChar">
    <w:name w:val="Header Char"/>
    <w:link w:val="Header"/>
    <w:uiPriority w:val="99"/>
    <w:rsid w:val="005B4F04"/>
    <w:rPr>
      <w:lang w:eastAsia="en-US"/>
    </w:rPr>
  </w:style>
  <w:style w:type="character" w:customStyle="1" w:styleId="FooterChar">
    <w:name w:val="Footer Char"/>
    <w:link w:val="Footer"/>
    <w:uiPriority w:val="99"/>
    <w:rsid w:val="005B4F0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3436">
      <w:bodyDiv w:val="1"/>
      <w:marLeft w:val="0"/>
      <w:marRight w:val="0"/>
      <w:marTop w:val="0"/>
      <w:marBottom w:val="0"/>
      <w:divBdr>
        <w:top w:val="none" w:sz="0" w:space="0" w:color="auto"/>
        <w:left w:val="none" w:sz="0" w:space="0" w:color="auto"/>
        <w:bottom w:val="none" w:sz="0" w:space="0" w:color="auto"/>
        <w:right w:val="none" w:sz="0" w:space="0" w:color="auto"/>
      </w:divBdr>
    </w:div>
    <w:div w:id="673992171">
      <w:bodyDiv w:val="1"/>
      <w:marLeft w:val="0"/>
      <w:marRight w:val="0"/>
      <w:marTop w:val="0"/>
      <w:marBottom w:val="0"/>
      <w:divBdr>
        <w:top w:val="none" w:sz="0" w:space="0" w:color="auto"/>
        <w:left w:val="none" w:sz="0" w:space="0" w:color="auto"/>
        <w:bottom w:val="none" w:sz="0" w:space="0" w:color="auto"/>
        <w:right w:val="none" w:sz="0" w:space="0" w:color="auto"/>
      </w:divBdr>
      <w:divsChild>
        <w:div w:id="1262375961">
          <w:marLeft w:val="0"/>
          <w:marRight w:val="0"/>
          <w:marTop w:val="0"/>
          <w:marBottom w:val="0"/>
          <w:divBdr>
            <w:top w:val="none" w:sz="0" w:space="0" w:color="auto"/>
            <w:left w:val="none" w:sz="0" w:space="0" w:color="auto"/>
            <w:bottom w:val="none" w:sz="0" w:space="0" w:color="auto"/>
            <w:right w:val="none" w:sz="0" w:space="0" w:color="auto"/>
          </w:divBdr>
          <w:divsChild>
            <w:div w:id="802384085">
              <w:marLeft w:val="0"/>
              <w:marRight w:val="0"/>
              <w:marTop w:val="0"/>
              <w:marBottom w:val="0"/>
              <w:divBdr>
                <w:top w:val="none" w:sz="0" w:space="0" w:color="auto"/>
                <w:left w:val="none" w:sz="0" w:space="0" w:color="auto"/>
                <w:bottom w:val="none" w:sz="0" w:space="0" w:color="auto"/>
                <w:right w:val="none" w:sz="0" w:space="0" w:color="auto"/>
              </w:divBdr>
              <w:divsChild>
                <w:div w:id="620234253">
                  <w:marLeft w:val="0"/>
                  <w:marRight w:val="0"/>
                  <w:marTop w:val="0"/>
                  <w:marBottom w:val="0"/>
                  <w:divBdr>
                    <w:top w:val="none" w:sz="0" w:space="0" w:color="auto"/>
                    <w:left w:val="none" w:sz="0" w:space="0" w:color="auto"/>
                    <w:bottom w:val="none" w:sz="0" w:space="0" w:color="auto"/>
                    <w:right w:val="none" w:sz="0" w:space="0" w:color="auto"/>
                  </w:divBdr>
                  <w:divsChild>
                    <w:div w:id="2130656798">
                      <w:marLeft w:val="0"/>
                      <w:marRight w:val="0"/>
                      <w:marTop w:val="0"/>
                      <w:marBottom w:val="0"/>
                      <w:divBdr>
                        <w:top w:val="none" w:sz="0" w:space="0" w:color="auto"/>
                        <w:left w:val="none" w:sz="0" w:space="0" w:color="auto"/>
                        <w:bottom w:val="none" w:sz="0" w:space="0" w:color="auto"/>
                        <w:right w:val="none" w:sz="0" w:space="0" w:color="auto"/>
                      </w:divBdr>
                      <w:divsChild>
                        <w:div w:id="1880974093">
                          <w:marLeft w:val="0"/>
                          <w:marRight w:val="0"/>
                          <w:marTop w:val="0"/>
                          <w:marBottom w:val="0"/>
                          <w:divBdr>
                            <w:top w:val="none" w:sz="0" w:space="0" w:color="auto"/>
                            <w:left w:val="none" w:sz="0" w:space="0" w:color="auto"/>
                            <w:bottom w:val="none" w:sz="0" w:space="0" w:color="auto"/>
                            <w:right w:val="none" w:sz="0" w:space="0" w:color="auto"/>
                          </w:divBdr>
                          <w:divsChild>
                            <w:div w:id="336083037">
                              <w:marLeft w:val="0"/>
                              <w:marRight w:val="0"/>
                              <w:marTop w:val="0"/>
                              <w:marBottom w:val="0"/>
                              <w:divBdr>
                                <w:top w:val="none" w:sz="0" w:space="0" w:color="auto"/>
                                <w:left w:val="none" w:sz="0" w:space="0" w:color="auto"/>
                                <w:bottom w:val="none" w:sz="0" w:space="0" w:color="auto"/>
                                <w:right w:val="none" w:sz="0" w:space="0" w:color="auto"/>
                              </w:divBdr>
                              <w:divsChild>
                                <w:div w:id="168099951">
                                  <w:marLeft w:val="33"/>
                                  <w:marRight w:val="84"/>
                                  <w:marTop w:val="33"/>
                                  <w:marBottom w:val="33"/>
                                  <w:divBdr>
                                    <w:top w:val="none" w:sz="0" w:space="0" w:color="auto"/>
                                    <w:left w:val="none" w:sz="0" w:space="0" w:color="auto"/>
                                    <w:bottom w:val="none" w:sz="0" w:space="0" w:color="auto"/>
                                    <w:right w:val="none" w:sz="0" w:space="0" w:color="auto"/>
                                  </w:divBdr>
                                  <w:divsChild>
                                    <w:div w:id="651446347">
                                      <w:marLeft w:val="0"/>
                                      <w:marRight w:val="0"/>
                                      <w:marTop w:val="0"/>
                                      <w:marBottom w:val="0"/>
                                      <w:divBdr>
                                        <w:top w:val="none" w:sz="0" w:space="0" w:color="auto"/>
                                        <w:left w:val="none" w:sz="0" w:space="0" w:color="auto"/>
                                        <w:bottom w:val="none" w:sz="0" w:space="0" w:color="auto"/>
                                        <w:right w:val="none" w:sz="0" w:space="0" w:color="auto"/>
                                      </w:divBdr>
                                    </w:div>
                                  </w:divsChild>
                                </w:div>
                                <w:div w:id="546381774">
                                  <w:marLeft w:val="0"/>
                                  <w:marRight w:val="0"/>
                                  <w:marTop w:val="0"/>
                                  <w:marBottom w:val="0"/>
                                  <w:divBdr>
                                    <w:top w:val="none" w:sz="0" w:space="0" w:color="auto"/>
                                    <w:left w:val="none" w:sz="0" w:space="0" w:color="auto"/>
                                    <w:bottom w:val="none" w:sz="0" w:space="0" w:color="auto"/>
                                    <w:right w:val="none" w:sz="0" w:space="0" w:color="auto"/>
                                  </w:divBdr>
                                  <w:divsChild>
                                    <w:div w:id="677927079">
                                      <w:marLeft w:val="0"/>
                                      <w:marRight w:val="0"/>
                                      <w:marTop w:val="0"/>
                                      <w:marBottom w:val="0"/>
                                      <w:divBdr>
                                        <w:top w:val="none" w:sz="0" w:space="0" w:color="auto"/>
                                        <w:left w:val="none" w:sz="0" w:space="0" w:color="auto"/>
                                        <w:bottom w:val="none" w:sz="0" w:space="0" w:color="auto"/>
                                        <w:right w:val="none" w:sz="0" w:space="0" w:color="auto"/>
                                      </w:divBdr>
                                      <w:divsChild>
                                        <w:div w:id="400057735">
                                          <w:marLeft w:val="0"/>
                                          <w:marRight w:val="0"/>
                                          <w:marTop w:val="0"/>
                                          <w:marBottom w:val="0"/>
                                          <w:divBdr>
                                            <w:top w:val="none" w:sz="0" w:space="0" w:color="auto"/>
                                            <w:left w:val="none" w:sz="0" w:space="0" w:color="auto"/>
                                            <w:bottom w:val="none" w:sz="0" w:space="0" w:color="auto"/>
                                            <w:right w:val="none" w:sz="0" w:space="0" w:color="auto"/>
                                          </w:divBdr>
                                          <w:divsChild>
                                            <w:div w:id="325476693">
                                              <w:marLeft w:val="0"/>
                                              <w:marRight w:val="0"/>
                                              <w:marTop w:val="0"/>
                                              <w:marBottom w:val="0"/>
                                              <w:divBdr>
                                                <w:top w:val="none" w:sz="0" w:space="0" w:color="auto"/>
                                                <w:left w:val="none" w:sz="0" w:space="0" w:color="auto"/>
                                                <w:bottom w:val="none" w:sz="0" w:space="0" w:color="auto"/>
                                                <w:right w:val="none" w:sz="0" w:space="0" w:color="auto"/>
                                              </w:divBdr>
                                            </w:div>
                                          </w:divsChild>
                                        </w:div>
                                        <w:div w:id="504900432">
                                          <w:marLeft w:val="0"/>
                                          <w:marRight w:val="0"/>
                                          <w:marTop w:val="0"/>
                                          <w:marBottom w:val="0"/>
                                          <w:divBdr>
                                            <w:top w:val="none" w:sz="0" w:space="0" w:color="auto"/>
                                            <w:left w:val="none" w:sz="0" w:space="0" w:color="auto"/>
                                            <w:bottom w:val="none" w:sz="0" w:space="0" w:color="auto"/>
                                            <w:right w:val="none" w:sz="0" w:space="0" w:color="auto"/>
                                          </w:divBdr>
                                          <w:divsChild>
                                            <w:div w:id="920261644">
                                              <w:marLeft w:val="0"/>
                                              <w:marRight w:val="0"/>
                                              <w:marTop w:val="0"/>
                                              <w:marBottom w:val="0"/>
                                              <w:divBdr>
                                                <w:top w:val="none" w:sz="0" w:space="0" w:color="auto"/>
                                                <w:left w:val="none" w:sz="0" w:space="0" w:color="auto"/>
                                                <w:bottom w:val="none" w:sz="0" w:space="0" w:color="auto"/>
                                                <w:right w:val="none" w:sz="0" w:space="0" w:color="auto"/>
                                              </w:divBdr>
                                              <w:divsChild>
                                                <w:div w:id="283197955">
                                                  <w:marLeft w:val="0"/>
                                                  <w:marRight w:val="0"/>
                                                  <w:marTop w:val="0"/>
                                                  <w:marBottom w:val="0"/>
                                                  <w:divBdr>
                                                    <w:top w:val="none" w:sz="0" w:space="0" w:color="auto"/>
                                                    <w:left w:val="none" w:sz="0" w:space="0" w:color="auto"/>
                                                    <w:bottom w:val="none" w:sz="0" w:space="0" w:color="auto"/>
                                                    <w:right w:val="none" w:sz="0" w:space="0" w:color="auto"/>
                                                  </w:divBdr>
                                                </w:div>
                                                <w:div w:id="353112899">
                                                  <w:marLeft w:val="0"/>
                                                  <w:marRight w:val="0"/>
                                                  <w:marTop w:val="0"/>
                                                  <w:marBottom w:val="0"/>
                                                  <w:divBdr>
                                                    <w:top w:val="none" w:sz="0" w:space="0" w:color="auto"/>
                                                    <w:left w:val="none" w:sz="0" w:space="0" w:color="auto"/>
                                                    <w:bottom w:val="none" w:sz="0" w:space="0" w:color="auto"/>
                                                    <w:right w:val="none" w:sz="0" w:space="0" w:color="auto"/>
                                                  </w:divBdr>
                                                </w:div>
                                                <w:div w:id="355274337">
                                                  <w:marLeft w:val="0"/>
                                                  <w:marRight w:val="0"/>
                                                  <w:marTop w:val="0"/>
                                                  <w:marBottom w:val="0"/>
                                                  <w:divBdr>
                                                    <w:top w:val="none" w:sz="0" w:space="0" w:color="auto"/>
                                                    <w:left w:val="none" w:sz="0" w:space="0" w:color="auto"/>
                                                    <w:bottom w:val="none" w:sz="0" w:space="0" w:color="auto"/>
                                                    <w:right w:val="none" w:sz="0" w:space="0" w:color="auto"/>
                                                  </w:divBdr>
                                                </w:div>
                                                <w:div w:id="698698675">
                                                  <w:marLeft w:val="0"/>
                                                  <w:marRight w:val="0"/>
                                                  <w:marTop w:val="0"/>
                                                  <w:marBottom w:val="0"/>
                                                  <w:divBdr>
                                                    <w:top w:val="none" w:sz="0" w:space="0" w:color="auto"/>
                                                    <w:left w:val="none" w:sz="0" w:space="0" w:color="auto"/>
                                                    <w:bottom w:val="none" w:sz="0" w:space="0" w:color="auto"/>
                                                    <w:right w:val="none" w:sz="0" w:space="0" w:color="auto"/>
                                                  </w:divBdr>
                                                </w:div>
                                                <w:div w:id="699628066">
                                                  <w:marLeft w:val="0"/>
                                                  <w:marRight w:val="0"/>
                                                  <w:marTop w:val="0"/>
                                                  <w:marBottom w:val="0"/>
                                                  <w:divBdr>
                                                    <w:top w:val="none" w:sz="0" w:space="0" w:color="auto"/>
                                                    <w:left w:val="none" w:sz="0" w:space="0" w:color="auto"/>
                                                    <w:bottom w:val="none" w:sz="0" w:space="0" w:color="auto"/>
                                                    <w:right w:val="none" w:sz="0" w:space="0" w:color="auto"/>
                                                  </w:divBdr>
                                                </w:div>
                                                <w:div w:id="850946454">
                                                  <w:marLeft w:val="0"/>
                                                  <w:marRight w:val="0"/>
                                                  <w:marTop w:val="0"/>
                                                  <w:marBottom w:val="0"/>
                                                  <w:divBdr>
                                                    <w:top w:val="none" w:sz="0" w:space="0" w:color="auto"/>
                                                    <w:left w:val="none" w:sz="0" w:space="0" w:color="auto"/>
                                                    <w:bottom w:val="none" w:sz="0" w:space="0" w:color="auto"/>
                                                    <w:right w:val="none" w:sz="0" w:space="0" w:color="auto"/>
                                                  </w:divBdr>
                                                </w:div>
                                                <w:div w:id="870873415">
                                                  <w:marLeft w:val="0"/>
                                                  <w:marRight w:val="0"/>
                                                  <w:marTop w:val="0"/>
                                                  <w:marBottom w:val="0"/>
                                                  <w:divBdr>
                                                    <w:top w:val="none" w:sz="0" w:space="0" w:color="auto"/>
                                                    <w:left w:val="none" w:sz="0" w:space="0" w:color="auto"/>
                                                    <w:bottom w:val="none" w:sz="0" w:space="0" w:color="auto"/>
                                                    <w:right w:val="none" w:sz="0" w:space="0" w:color="auto"/>
                                                  </w:divBdr>
                                                </w:div>
                                                <w:div w:id="890724276">
                                                  <w:marLeft w:val="0"/>
                                                  <w:marRight w:val="0"/>
                                                  <w:marTop w:val="0"/>
                                                  <w:marBottom w:val="0"/>
                                                  <w:divBdr>
                                                    <w:top w:val="none" w:sz="0" w:space="0" w:color="auto"/>
                                                    <w:left w:val="none" w:sz="0" w:space="0" w:color="auto"/>
                                                    <w:bottom w:val="none" w:sz="0" w:space="0" w:color="auto"/>
                                                    <w:right w:val="none" w:sz="0" w:space="0" w:color="auto"/>
                                                  </w:divBdr>
                                                </w:div>
                                                <w:div w:id="20423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1919">
                                  <w:marLeft w:val="0"/>
                                  <w:marRight w:val="0"/>
                                  <w:marTop w:val="0"/>
                                  <w:marBottom w:val="0"/>
                                  <w:divBdr>
                                    <w:top w:val="none" w:sz="0" w:space="0" w:color="auto"/>
                                    <w:left w:val="none" w:sz="0" w:space="0" w:color="auto"/>
                                    <w:bottom w:val="none" w:sz="0" w:space="0" w:color="auto"/>
                                    <w:right w:val="none" w:sz="0" w:space="0" w:color="auto"/>
                                  </w:divBdr>
                                </w:div>
                                <w:div w:id="1201211309">
                                  <w:marLeft w:val="84"/>
                                  <w:marRight w:val="84"/>
                                  <w:marTop w:val="84"/>
                                  <w:marBottom w:val="84"/>
                                  <w:divBdr>
                                    <w:top w:val="none" w:sz="0" w:space="0" w:color="auto"/>
                                    <w:left w:val="none" w:sz="0" w:space="0" w:color="auto"/>
                                    <w:bottom w:val="none" w:sz="0" w:space="0" w:color="auto"/>
                                    <w:right w:val="none" w:sz="0" w:space="0" w:color="auto"/>
                                  </w:divBdr>
                                  <w:divsChild>
                                    <w:div w:id="1118257232">
                                      <w:marLeft w:val="0"/>
                                      <w:marRight w:val="0"/>
                                      <w:marTop w:val="0"/>
                                      <w:marBottom w:val="0"/>
                                      <w:divBdr>
                                        <w:top w:val="none" w:sz="0" w:space="0" w:color="auto"/>
                                        <w:left w:val="none" w:sz="0" w:space="0" w:color="auto"/>
                                        <w:bottom w:val="none" w:sz="0" w:space="0" w:color="auto"/>
                                        <w:right w:val="none" w:sz="0" w:space="0" w:color="auto"/>
                                      </w:divBdr>
                                      <w:divsChild>
                                        <w:div w:id="695160289">
                                          <w:marLeft w:val="0"/>
                                          <w:marRight w:val="0"/>
                                          <w:marTop w:val="0"/>
                                          <w:marBottom w:val="0"/>
                                          <w:divBdr>
                                            <w:top w:val="single" w:sz="6" w:space="1" w:color="717B87"/>
                                            <w:left w:val="none" w:sz="0" w:space="5" w:color="auto"/>
                                            <w:bottom w:val="single" w:sz="6" w:space="1" w:color="717B87"/>
                                            <w:right w:val="single" w:sz="6" w:space="5" w:color="717B87"/>
                                          </w:divBdr>
                                        </w:div>
                                      </w:divsChild>
                                    </w:div>
                                    <w:div w:id="1239024284">
                                      <w:marLeft w:val="0"/>
                                      <w:marRight w:val="0"/>
                                      <w:marTop w:val="0"/>
                                      <w:marBottom w:val="0"/>
                                      <w:divBdr>
                                        <w:top w:val="none" w:sz="0" w:space="0" w:color="auto"/>
                                        <w:left w:val="none" w:sz="0" w:space="0" w:color="auto"/>
                                        <w:bottom w:val="none" w:sz="0" w:space="0" w:color="auto"/>
                                        <w:right w:val="none" w:sz="0" w:space="0" w:color="auto"/>
                                      </w:divBdr>
                                      <w:divsChild>
                                        <w:div w:id="890582692">
                                          <w:marLeft w:val="0"/>
                                          <w:marRight w:val="0"/>
                                          <w:marTop w:val="0"/>
                                          <w:marBottom w:val="0"/>
                                          <w:divBdr>
                                            <w:top w:val="single" w:sz="6" w:space="1" w:color="717B87"/>
                                            <w:left w:val="single" w:sz="6" w:space="5" w:color="717B87"/>
                                            <w:bottom w:val="single" w:sz="6" w:space="1" w:color="717B87"/>
                                            <w:right w:val="single" w:sz="6" w:space="5" w:color="717B87"/>
                                          </w:divBdr>
                                        </w:div>
                                      </w:divsChild>
                                    </w:div>
                                  </w:divsChild>
                                </w:div>
                                <w:div w:id="1222982485">
                                  <w:marLeft w:val="84"/>
                                  <w:marRight w:val="84"/>
                                  <w:marTop w:val="84"/>
                                  <w:marBottom w:val="84"/>
                                  <w:divBdr>
                                    <w:top w:val="none" w:sz="0" w:space="0" w:color="auto"/>
                                    <w:left w:val="none" w:sz="0" w:space="0" w:color="auto"/>
                                    <w:bottom w:val="none" w:sz="0" w:space="0" w:color="auto"/>
                                    <w:right w:val="none" w:sz="0" w:space="0" w:color="auto"/>
                                  </w:divBdr>
                                  <w:divsChild>
                                    <w:div w:id="694188596">
                                      <w:marLeft w:val="0"/>
                                      <w:marRight w:val="0"/>
                                      <w:marTop w:val="0"/>
                                      <w:marBottom w:val="0"/>
                                      <w:divBdr>
                                        <w:top w:val="none" w:sz="0" w:space="0" w:color="auto"/>
                                        <w:left w:val="none" w:sz="0" w:space="0" w:color="auto"/>
                                        <w:bottom w:val="none" w:sz="0" w:space="0" w:color="auto"/>
                                        <w:right w:val="none" w:sz="0" w:space="0" w:color="auto"/>
                                      </w:divBdr>
                                      <w:divsChild>
                                        <w:div w:id="978876643">
                                          <w:marLeft w:val="0"/>
                                          <w:marRight w:val="0"/>
                                          <w:marTop w:val="0"/>
                                          <w:marBottom w:val="0"/>
                                          <w:divBdr>
                                            <w:top w:val="none" w:sz="0" w:space="0" w:color="auto"/>
                                            <w:left w:val="none" w:sz="0" w:space="0" w:color="auto"/>
                                            <w:bottom w:val="none" w:sz="0" w:space="0" w:color="auto"/>
                                            <w:right w:val="none" w:sz="0" w:space="0" w:color="auto"/>
                                          </w:divBdr>
                                        </w:div>
                                        <w:div w:id="1419595387">
                                          <w:marLeft w:val="0"/>
                                          <w:marRight w:val="0"/>
                                          <w:marTop w:val="0"/>
                                          <w:marBottom w:val="0"/>
                                          <w:divBdr>
                                            <w:top w:val="none" w:sz="0" w:space="0" w:color="auto"/>
                                            <w:left w:val="none" w:sz="0" w:space="0" w:color="auto"/>
                                            <w:bottom w:val="none" w:sz="0" w:space="0" w:color="auto"/>
                                            <w:right w:val="none" w:sz="0" w:space="0" w:color="auto"/>
                                          </w:divBdr>
                                        </w:div>
                                        <w:div w:id="1697464603">
                                          <w:marLeft w:val="0"/>
                                          <w:marRight w:val="0"/>
                                          <w:marTop w:val="0"/>
                                          <w:marBottom w:val="0"/>
                                          <w:divBdr>
                                            <w:top w:val="none" w:sz="0" w:space="0" w:color="auto"/>
                                            <w:left w:val="none" w:sz="0" w:space="0" w:color="auto"/>
                                            <w:bottom w:val="none" w:sz="0" w:space="0" w:color="auto"/>
                                            <w:right w:val="none" w:sz="0" w:space="0" w:color="auto"/>
                                          </w:divBdr>
                                        </w:div>
                                        <w:div w:id="1916208816">
                                          <w:marLeft w:val="0"/>
                                          <w:marRight w:val="0"/>
                                          <w:marTop w:val="0"/>
                                          <w:marBottom w:val="0"/>
                                          <w:divBdr>
                                            <w:top w:val="none" w:sz="0" w:space="0" w:color="auto"/>
                                            <w:left w:val="none" w:sz="0" w:space="0" w:color="auto"/>
                                            <w:bottom w:val="none" w:sz="0" w:space="0" w:color="auto"/>
                                            <w:right w:val="none" w:sz="0" w:space="0" w:color="auto"/>
                                          </w:divBdr>
                                        </w:div>
                                      </w:divsChild>
                                    </w:div>
                                    <w:div w:id="1209338990">
                                      <w:marLeft w:val="0"/>
                                      <w:marRight w:val="0"/>
                                      <w:marTop w:val="0"/>
                                      <w:marBottom w:val="0"/>
                                      <w:divBdr>
                                        <w:top w:val="none" w:sz="0" w:space="0" w:color="auto"/>
                                        <w:left w:val="none" w:sz="0" w:space="0" w:color="auto"/>
                                        <w:bottom w:val="none" w:sz="0" w:space="0" w:color="auto"/>
                                        <w:right w:val="none" w:sz="0" w:space="0" w:color="auto"/>
                                      </w:divBdr>
                                      <w:divsChild>
                                        <w:div w:id="90515388">
                                          <w:marLeft w:val="0"/>
                                          <w:marRight w:val="0"/>
                                          <w:marTop w:val="0"/>
                                          <w:marBottom w:val="0"/>
                                          <w:divBdr>
                                            <w:top w:val="none" w:sz="0" w:space="0" w:color="auto"/>
                                            <w:left w:val="none" w:sz="0" w:space="0" w:color="auto"/>
                                            <w:bottom w:val="none" w:sz="0" w:space="0" w:color="auto"/>
                                            <w:right w:val="none" w:sz="0" w:space="0" w:color="auto"/>
                                          </w:divBdr>
                                        </w:div>
                                        <w:div w:id="1487698467">
                                          <w:marLeft w:val="0"/>
                                          <w:marRight w:val="0"/>
                                          <w:marTop w:val="0"/>
                                          <w:marBottom w:val="0"/>
                                          <w:divBdr>
                                            <w:top w:val="none" w:sz="0" w:space="0" w:color="auto"/>
                                            <w:left w:val="none" w:sz="0" w:space="0" w:color="auto"/>
                                            <w:bottom w:val="none" w:sz="0" w:space="0" w:color="auto"/>
                                            <w:right w:val="none" w:sz="0" w:space="0" w:color="auto"/>
                                          </w:divBdr>
                                        </w:div>
                                        <w:div w:id="2053311225">
                                          <w:marLeft w:val="0"/>
                                          <w:marRight w:val="0"/>
                                          <w:marTop w:val="0"/>
                                          <w:marBottom w:val="0"/>
                                          <w:divBdr>
                                            <w:top w:val="none" w:sz="0" w:space="0" w:color="auto"/>
                                            <w:left w:val="none" w:sz="0" w:space="0" w:color="auto"/>
                                            <w:bottom w:val="none" w:sz="0" w:space="0" w:color="auto"/>
                                            <w:right w:val="none" w:sz="0" w:space="0" w:color="auto"/>
                                          </w:divBdr>
                                        </w:div>
                                        <w:div w:id="2094426827">
                                          <w:marLeft w:val="0"/>
                                          <w:marRight w:val="0"/>
                                          <w:marTop w:val="0"/>
                                          <w:marBottom w:val="0"/>
                                          <w:divBdr>
                                            <w:top w:val="none" w:sz="0" w:space="0" w:color="auto"/>
                                            <w:left w:val="none" w:sz="0" w:space="0" w:color="auto"/>
                                            <w:bottom w:val="none" w:sz="0" w:space="0" w:color="auto"/>
                                            <w:right w:val="none" w:sz="0" w:space="0" w:color="auto"/>
                                          </w:divBdr>
                                        </w:div>
                                      </w:divsChild>
                                    </w:div>
                                    <w:div w:id="1494251495">
                                      <w:marLeft w:val="0"/>
                                      <w:marRight w:val="0"/>
                                      <w:marTop w:val="0"/>
                                      <w:marBottom w:val="0"/>
                                      <w:divBdr>
                                        <w:top w:val="none" w:sz="0" w:space="0" w:color="auto"/>
                                        <w:left w:val="none" w:sz="0" w:space="0" w:color="auto"/>
                                        <w:bottom w:val="none" w:sz="0" w:space="0" w:color="auto"/>
                                        <w:right w:val="none" w:sz="0" w:space="0" w:color="auto"/>
                                      </w:divBdr>
                                      <w:divsChild>
                                        <w:div w:id="31535583">
                                          <w:marLeft w:val="0"/>
                                          <w:marRight w:val="0"/>
                                          <w:marTop w:val="0"/>
                                          <w:marBottom w:val="0"/>
                                          <w:divBdr>
                                            <w:top w:val="none" w:sz="0" w:space="0" w:color="auto"/>
                                            <w:left w:val="none" w:sz="0" w:space="0" w:color="auto"/>
                                            <w:bottom w:val="none" w:sz="0" w:space="0" w:color="auto"/>
                                            <w:right w:val="none" w:sz="0" w:space="0" w:color="auto"/>
                                          </w:divBdr>
                                          <w:divsChild>
                                            <w:div w:id="465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7223">
                                  <w:marLeft w:val="0"/>
                                  <w:marRight w:val="0"/>
                                  <w:marTop w:val="0"/>
                                  <w:marBottom w:val="0"/>
                                  <w:divBdr>
                                    <w:top w:val="single" w:sz="6" w:space="0" w:color="DCDCDC"/>
                                    <w:left w:val="single" w:sz="6" w:space="0" w:color="DCDCDC"/>
                                    <w:bottom w:val="single" w:sz="6" w:space="0" w:color="DCDCDC"/>
                                    <w:right w:val="single" w:sz="6" w:space="0" w:color="DCDCDC"/>
                                  </w:divBdr>
                                </w:div>
                                <w:div w:id="1689135241">
                                  <w:marLeft w:val="0"/>
                                  <w:marRight w:val="0"/>
                                  <w:marTop w:val="0"/>
                                  <w:marBottom w:val="50"/>
                                  <w:divBdr>
                                    <w:top w:val="none" w:sz="0" w:space="0" w:color="auto"/>
                                    <w:left w:val="none" w:sz="0" w:space="0" w:color="auto"/>
                                    <w:bottom w:val="none" w:sz="0" w:space="0" w:color="auto"/>
                                    <w:right w:val="none" w:sz="0" w:space="0" w:color="auto"/>
                                  </w:divBdr>
                                  <w:divsChild>
                                    <w:div w:id="10689958">
                                      <w:marLeft w:val="0"/>
                                      <w:marRight w:val="0"/>
                                      <w:marTop w:val="0"/>
                                      <w:marBottom w:val="0"/>
                                      <w:divBdr>
                                        <w:top w:val="none" w:sz="0" w:space="0" w:color="auto"/>
                                        <w:left w:val="none" w:sz="0" w:space="0" w:color="auto"/>
                                        <w:bottom w:val="none" w:sz="0" w:space="0" w:color="auto"/>
                                        <w:right w:val="none" w:sz="0" w:space="0" w:color="auto"/>
                                      </w:divBdr>
                                    </w:div>
                                    <w:div w:id="34502560">
                                      <w:marLeft w:val="0"/>
                                      <w:marRight w:val="0"/>
                                      <w:marTop w:val="0"/>
                                      <w:marBottom w:val="0"/>
                                      <w:divBdr>
                                        <w:top w:val="none" w:sz="0" w:space="0" w:color="auto"/>
                                        <w:left w:val="none" w:sz="0" w:space="0" w:color="auto"/>
                                        <w:bottom w:val="none" w:sz="0" w:space="0" w:color="auto"/>
                                        <w:right w:val="none" w:sz="0" w:space="0" w:color="auto"/>
                                      </w:divBdr>
                                    </w:div>
                                    <w:div w:id="341319129">
                                      <w:marLeft w:val="0"/>
                                      <w:marRight w:val="0"/>
                                      <w:marTop w:val="0"/>
                                      <w:marBottom w:val="0"/>
                                      <w:divBdr>
                                        <w:top w:val="none" w:sz="0" w:space="0" w:color="auto"/>
                                        <w:left w:val="none" w:sz="0" w:space="0" w:color="auto"/>
                                        <w:bottom w:val="none" w:sz="0" w:space="0" w:color="auto"/>
                                        <w:right w:val="none" w:sz="0" w:space="0" w:color="auto"/>
                                      </w:divBdr>
                                    </w:div>
                                    <w:div w:id="427119354">
                                      <w:marLeft w:val="0"/>
                                      <w:marRight w:val="0"/>
                                      <w:marTop w:val="0"/>
                                      <w:marBottom w:val="0"/>
                                      <w:divBdr>
                                        <w:top w:val="none" w:sz="0" w:space="0" w:color="auto"/>
                                        <w:left w:val="none" w:sz="0" w:space="0" w:color="auto"/>
                                        <w:bottom w:val="none" w:sz="0" w:space="0" w:color="auto"/>
                                        <w:right w:val="none" w:sz="0" w:space="0" w:color="auto"/>
                                      </w:divBdr>
                                    </w:div>
                                    <w:div w:id="593514757">
                                      <w:marLeft w:val="0"/>
                                      <w:marRight w:val="0"/>
                                      <w:marTop w:val="0"/>
                                      <w:marBottom w:val="0"/>
                                      <w:divBdr>
                                        <w:top w:val="none" w:sz="0" w:space="0" w:color="auto"/>
                                        <w:left w:val="none" w:sz="0" w:space="0" w:color="auto"/>
                                        <w:bottom w:val="none" w:sz="0" w:space="0" w:color="auto"/>
                                        <w:right w:val="none" w:sz="0" w:space="0" w:color="auto"/>
                                      </w:divBdr>
                                    </w:div>
                                    <w:div w:id="1448502943">
                                      <w:marLeft w:val="0"/>
                                      <w:marRight w:val="0"/>
                                      <w:marTop w:val="0"/>
                                      <w:marBottom w:val="0"/>
                                      <w:divBdr>
                                        <w:top w:val="none" w:sz="0" w:space="0" w:color="auto"/>
                                        <w:left w:val="none" w:sz="0" w:space="0" w:color="auto"/>
                                        <w:bottom w:val="none" w:sz="0" w:space="0" w:color="auto"/>
                                        <w:right w:val="none" w:sz="0" w:space="0" w:color="auto"/>
                                      </w:divBdr>
                                    </w:div>
                                    <w:div w:id="1895071163">
                                      <w:marLeft w:val="0"/>
                                      <w:marRight w:val="0"/>
                                      <w:marTop w:val="0"/>
                                      <w:marBottom w:val="0"/>
                                      <w:divBdr>
                                        <w:top w:val="none" w:sz="0" w:space="0" w:color="auto"/>
                                        <w:left w:val="none" w:sz="0" w:space="0" w:color="auto"/>
                                        <w:bottom w:val="none" w:sz="0" w:space="0" w:color="auto"/>
                                        <w:right w:val="none" w:sz="0" w:space="0" w:color="auto"/>
                                      </w:divBdr>
                                    </w:div>
                                    <w:div w:id="19116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8372">
          <w:marLeft w:val="251"/>
          <w:marRight w:val="0"/>
          <w:marTop w:val="251"/>
          <w:marBottom w:val="0"/>
          <w:divBdr>
            <w:top w:val="none" w:sz="0" w:space="0" w:color="auto"/>
            <w:left w:val="none" w:sz="0" w:space="0" w:color="auto"/>
            <w:bottom w:val="none" w:sz="0" w:space="0" w:color="auto"/>
            <w:right w:val="none" w:sz="0" w:space="0" w:color="auto"/>
          </w:divBdr>
        </w:div>
        <w:div w:id="1963998890">
          <w:marLeft w:val="0"/>
          <w:marRight w:val="0"/>
          <w:marTop w:val="0"/>
          <w:marBottom w:val="0"/>
          <w:divBdr>
            <w:top w:val="none" w:sz="0" w:space="0" w:color="auto"/>
            <w:left w:val="none" w:sz="0" w:space="0" w:color="auto"/>
            <w:bottom w:val="none" w:sz="0" w:space="0" w:color="auto"/>
            <w:right w:val="none" w:sz="0" w:space="0" w:color="auto"/>
          </w:divBdr>
        </w:div>
      </w:divsChild>
    </w:div>
    <w:div w:id="822624635">
      <w:bodyDiv w:val="1"/>
      <w:marLeft w:val="0"/>
      <w:marRight w:val="0"/>
      <w:marTop w:val="0"/>
      <w:marBottom w:val="0"/>
      <w:divBdr>
        <w:top w:val="none" w:sz="0" w:space="0" w:color="auto"/>
        <w:left w:val="none" w:sz="0" w:space="0" w:color="auto"/>
        <w:bottom w:val="none" w:sz="0" w:space="0" w:color="auto"/>
        <w:right w:val="none" w:sz="0" w:space="0" w:color="auto"/>
      </w:divBdr>
      <w:divsChild>
        <w:div w:id="18629344">
          <w:marLeft w:val="0"/>
          <w:marRight w:val="0"/>
          <w:marTop w:val="0"/>
          <w:marBottom w:val="0"/>
          <w:divBdr>
            <w:top w:val="none" w:sz="0" w:space="0" w:color="auto"/>
            <w:left w:val="none" w:sz="0" w:space="0" w:color="auto"/>
            <w:bottom w:val="none" w:sz="0" w:space="0" w:color="auto"/>
            <w:right w:val="none" w:sz="0" w:space="0" w:color="auto"/>
          </w:divBdr>
          <w:divsChild>
            <w:div w:id="8401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6341">
      <w:bodyDiv w:val="1"/>
      <w:marLeft w:val="0"/>
      <w:marRight w:val="0"/>
      <w:marTop w:val="0"/>
      <w:marBottom w:val="0"/>
      <w:divBdr>
        <w:top w:val="none" w:sz="0" w:space="0" w:color="auto"/>
        <w:left w:val="none" w:sz="0" w:space="0" w:color="auto"/>
        <w:bottom w:val="none" w:sz="0" w:space="0" w:color="auto"/>
        <w:right w:val="none" w:sz="0" w:space="0" w:color="auto"/>
      </w:divBdr>
    </w:div>
    <w:div w:id="1051345297">
      <w:bodyDiv w:val="1"/>
      <w:marLeft w:val="0"/>
      <w:marRight w:val="0"/>
      <w:marTop w:val="0"/>
      <w:marBottom w:val="0"/>
      <w:divBdr>
        <w:top w:val="none" w:sz="0" w:space="0" w:color="auto"/>
        <w:left w:val="none" w:sz="0" w:space="0" w:color="auto"/>
        <w:bottom w:val="none" w:sz="0" w:space="0" w:color="auto"/>
        <w:right w:val="none" w:sz="0" w:space="0" w:color="auto"/>
      </w:divBdr>
    </w:div>
    <w:div w:id="1130979386">
      <w:bodyDiv w:val="1"/>
      <w:marLeft w:val="0"/>
      <w:marRight w:val="0"/>
      <w:marTop w:val="0"/>
      <w:marBottom w:val="0"/>
      <w:divBdr>
        <w:top w:val="none" w:sz="0" w:space="0" w:color="auto"/>
        <w:left w:val="none" w:sz="0" w:space="0" w:color="auto"/>
        <w:bottom w:val="none" w:sz="0" w:space="0" w:color="auto"/>
        <w:right w:val="none" w:sz="0" w:space="0" w:color="auto"/>
      </w:divBdr>
    </w:div>
    <w:div w:id="2068260848">
      <w:bodyDiv w:val="1"/>
      <w:marLeft w:val="0"/>
      <w:marRight w:val="0"/>
      <w:marTop w:val="0"/>
      <w:marBottom w:val="0"/>
      <w:divBdr>
        <w:top w:val="none" w:sz="0" w:space="0" w:color="auto"/>
        <w:left w:val="none" w:sz="0" w:space="0" w:color="auto"/>
        <w:bottom w:val="none" w:sz="0" w:space="0" w:color="auto"/>
        <w:right w:val="none" w:sz="0" w:space="0" w:color="auto"/>
      </w:divBdr>
    </w:div>
    <w:div w:id="214264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93DCBAD2CB2747A5A5670B8B006540" ma:contentTypeVersion="13" ma:contentTypeDescription="Create a new document." ma:contentTypeScope="" ma:versionID="dced15bcec5606bf8907172a65b4dc29">
  <xsd:schema xmlns:xsd="http://www.w3.org/2001/XMLSchema" xmlns:xs="http://www.w3.org/2001/XMLSchema" xmlns:p="http://schemas.microsoft.com/office/2006/metadata/properties" xmlns:ns2="61102240-e91c-431e-a68f-ca08edab32f2" xmlns:ns3="1ae08f57-117f-4b12-978a-02844bbba662" targetNamespace="http://schemas.microsoft.com/office/2006/metadata/properties" ma:root="true" ma:fieldsID="f39b8d22cffb2227d2578d7bc25a967c" ns2:_="" ns3:_="">
    <xsd:import namespace="61102240-e91c-431e-a68f-ca08edab32f2"/>
    <xsd:import namespace="1ae08f57-117f-4b12-978a-02844bbba6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02240-e91c-431e-a68f-ca08edab3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6151cc-3971-45c6-9a71-1412ddd2a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08f57-117f-4b12-978a-02844bbba6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7d21a3-1e37-4e76-b4ab-20e79a67fa89}" ma:internalName="TaxCatchAll" ma:showField="CatchAllData" ma:web="1ae08f57-117f-4b12-978a-02844bbba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e08f57-117f-4b12-978a-02844bbba662" xsi:nil="true"/>
    <lcf76f155ced4ddcb4097134ff3c332f xmlns="61102240-e91c-431e-a68f-ca08edab32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840ED5-0F9B-447A-98A5-AA4FDB8E0CD0}">
  <ds:schemaRefs>
    <ds:schemaRef ds:uri="http://schemas.openxmlformats.org/officeDocument/2006/bibliography"/>
  </ds:schemaRefs>
</ds:datastoreItem>
</file>

<file path=customXml/itemProps2.xml><?xml version="1.0" encoding="utf-8"?>
<ds:datastoreItem xmlns:ds="http://schemas.openxmlformats.org/officeDocument/2006/customXml" ds:itemID="{E68C96A3-1566-413E-9735-72B69A405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02240-e91c-431e-a68f-ca08edab32f2"/>
    <ds:schemaRef ds:uri="1ae08f57-117f-4b12-978a-02844bbba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D9C8A-12CB-4358-A213-11759336EB43}">
  <ds:schemaRefs>
    <ds:schemaRef ds:uri="http://schemas.microsoft.com/sharepoint/v3/contenttype/forms"/>
  </ds:schemaRefs>
</ds:datastoreItem>
</file>

<file path=customXml/itemProps4.xml><?xml version="1.0" encoding="utf-8"?>
<ds:datastoreItem xmlns:ds="http://schemas.openxmlformats.org/officeDocument/2006/customXml" ds:itemID="{F5ECAC33-5158-415E-AE59-064B387898CC}">
  <ds:schemaRefs>
    <ds:schemaRef ds:uri="http://schemas.microsoft.com/office/2006/metadata/properties"/>
    <ds:schemaRef ds:uri="http://schemas.microsoft.com/office/infopath/2007/PartnerControls"/>
    <ds:schemaRef ds:uri="1ae08f57-117f-4b12-978a-02844bbba662"/>
    <ds:schemaRef ds:uri="61102240-e91c-431e-a68f-ca08edab32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1895</Words>
  <Characters>10806</Characters>
  <Application>Microsoft Office Word</Application>
  <DocSecurity>0</DocSecurity>
  <Lines>90</Lines>
  <Paragraphs>25</Paragraphs>
  <ScaleCrop>false</ScaleCrop>
  <Company>Bradford Education</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BRADFORD METROPOLITAN COUNCIL</dc:title>
  <dc:subject/>
  <dc:creator>Poplars Farm School.</dc:creator>
  <cp:keywords/>
  <cp:lastModifiedBy>Toni Wilson</cp:lastModifiedBy>
  <cp:revision>2</cp:revision>
  <cp:lastPrinted>2023-12-15T22:00:00Z</cp:lastPrinted>
  <dcterms:created xsi:type="dcterms:W3CDTF">2025-07-16T13:18:00Z</dcterms:created>
  <dcterms:modified xsi:type="dcterms:W3CDTF">2025-07-16T13:18:00Z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0x010100D293DCBAD2CB2747A5A5670B8B006540</vt:lpwstr>
  </property>
  <property fmtid="{D5CDD505-2E9C-101B-9397-08002B2CF9AE}" pid="3" name="Order">
    <vt:r8>6796800</vt:r8>
  </property>
  <property fmtid="{D5CDD505-2E9C-101B-9397-08002B2CF9AE}" pid="4" name="MediaServiceImageTags">
    <vt:lpwstr/>
  </property>
</Properties>
</file>