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20F4" w14:textId="167519C8" w:rsidR="008C722F" w:rsidRPr="00C7688C" w:rsidRDefault="00EF20EA" w:rsidP="00C7688C">
      <w:pPr>
        <w:jc w:val="center"/>
        <w:rPr>
          <w:rFonts w:ascii="Arial" w:hAnsi="Arial" w:cs="Arial"/>
          <w:b/>
        </w:rPr>
      </w:pPr>
      <w:r>
        <w:rPr>
          <w:rFonts w:ascii="Arial" w:hAnsi="Arial" w:cs="Arial"/>
          <w:b/>
        </w:rPr>
        <w:t>FRIZINGHALL PRIMARY SCHOOL</w:t>
      </w:r>
    </w:p>
    <w:p w14:paraId="27FDEFF5" w14:textId="77777777" w:rsidR="008C722F" w:rsidRPr="00C7688C" w:rsidRDefault="008C722F" w:rsidP="008C722F">
      <w:pPr>
        <w:tabs>
          <w:tab w:val="left" w:pos="6930"/>
        </w:tabs>
        <w:rPr>
          <w:rFonts w:ascii="Arial" w:hAnsi="Arial" w:cs="Arial"/>
          <w:b/>
        </w:rPr>
      </w:pPr>
      <w:r w:rsidRPr="00C7688C">
        <w:rPr>
          <w:rFonts w:ascii="Arial" w:hAnsi="Arial" w:cs="Arial"/>
          <w:b/>
        </w:rPr>
        <w:tab/>
      </w:r>
    </w:p>
    <w:p w14:paraId="53EB5023" w14:textId="77777777" w:rsidR="008C722F" w:rsidRPr="00C7688C" w:rsidRDefault="008C722F" w:rsidP="008C722F">
      <w:pPr>
        <w:jc w:val="center"/>
        <w:rPr>
          <w:rFonts w:ascii="Arial" w:hAnsi="Arial" w:cs="Arial"/>
          <w:b/>
        </w:rPr>
      </w:pPr>
      <w:r w:rsidRPr="00C7688C">
        <w:rPr>
          <w:rFonts w:ascii="Arial" w:hAnsi="Arial" w:cs="Arial"/>
          <w:b/>
        </w:rPr>
        <w:t>Outline Job Description</w:t>
      </w:r>
    </w:p>
    <w:p w14:paraId="056E2928" w14:textId="77777777" w:rsidR="008C722F" w:rsidRPr="00C7688C" w:rsidRDefault="008C722F" w:rsidP="008C722F">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8C722F" w:rsidRPr="008C722F" w14:paraId="306F7812" w14:textId="77777777" w:rsidTr="00837DAD">
        <w:trPr>
          <w:trHeight w:val="510"/>
        </w:trPr>
        <w:tc>
          <w:tcPr>
            <w:tcW w:w="2340" w:type="dxa"/>
            <w:shd w:val="clear" w:color="auto" w:fill="BFBFBF"/>
            <w:vAlign w:val="center"/>
          </w:tcPr>
          <w:p w14:paraId="6E2DA038"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Title:</w:t>
            </w:r>
          </w:p>
        </w:tc>
        <w:tc>
          <w:tcPr>
            <w:tcW w:w="6591" w:type="dxa"/>
            <w:shd w:val="clear" w:color="auto" w:fill="BFBFBF"/>
            <w:vAlign w:val="center"/>
          </w:tcPr>
          <w:p w14:paraId="6768897D" w14:textId="66DB7D9E" w:rsidR="008C722F" w:rsidRPr="008C722F" w:rsidRDefault="00EF20EA" w:rsidP="007F34EC">
            <w:pPr>
              <w:tabs>
                <w:tab w:val="left" w:pos="1800"/>
              </w:tabs>
              <w:rPr>
                <w:rFonts w:ascii="Arial" w:hAnsi="Arial" w:cs="Arial"/>
                <w:b/>
                <w:caps/>
                <w:color w:val="FFFFFF"/>
                <w:sz w:val="22"/>
                <w:szCs w:val="22"/>
              </w:rPr>
            </w:pPr>
            <w:r>
              <w:rPr>
                <w:rFonts w:ascii="Arial" w:hAnsi="Arial" w:cs="Arial"/>
                <w:b/>
                <w:caps/>
                <w:color w:val="FFFFFF"/>
                <w:sz w:val="22"/>
                <w:szCs w:val="22"/>
              </w:rPr>
              <w:t xml:space="preserve">RECEPTIONIST/ </w:t>
            </w:r>
            <w:r w:rsidR="007F34EC">
              <w:rPr>
                <w:rFonts w:ascii="Arial" w:hAnsi="Arial" w:cs="Arial"/>
                <w:b/>
                <w:caps/>
                <w:color w:val="FFFFFF"/>
                <w:sz w:val="22"/>
                <w:szCs w:val="22"/>
              </w:rPr>
              <w:t>Administrative Assistant</w:t>
            </w:r>
          </w:p>
        </w:tc>
      </w:tr>
      <w:tr w:rsidR="008C722F" w:rsidRPr="008C722F" w14:paraId="4A40AF8D" w14:textId="77777777" w:rsidTr="00837DAD">
        <w:trPr>
          <w:trHeight w:val="510"/>
        </w:trPr>
        <w:tc>
          <w:tcPr>
            <w:tcW w:w="2340" w:type="dxa"/>
            <w:shd w:val="clear" w:color="auto" w:fill="BFBFBF"/>
            <w:vAlign w:val="center"/>
          </w:tcPr>
          <w:p w14:paraId="3F5E2773"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Ref:</w:t>
            </w:r>
          </w:p>
        </w:tc>
        <w:tc>
          <w:tcPr>
            <w:tcW w:w="6591" w:type="dxa"/>
            <w:shd w:val="clear" w:color="auto" w:fill="BFBFBF"/>
            <w:vAlign w:val="center"/>
          </w:tcPr>
          <w:p w14:paraId="1A1C499C" w14:textId="0D6F0B24" w:rsidR="008C722F" w:rsidRPr="008C722F" w:rsidRDefault="008C722F" w:rsidP="00CD20AC">
            <w:pPr>
              <w:tabs>
                <w:tab w:val="left" w:pos="1800"/>
              </w:tabs>
              <w:rPr>
                <w:rFonts w:ascii="Arial" w:hAnsi="Arial" w:cs="Arial"/>
                <w:b/>
                <w:caps/>
                <w:color w:val="FFFFFF"/>
                <w:sz w:val="22"/>
                <w:szCs w:val="22"/>
              </w:rPr>
            </w:pPr>
          </w:p>
        </w:tc>
      </w:tr>
      <w:tr w:rsidR="008C722F" w:rsidRPr="008C722F" w14:paraId="424B2C0D" w14:textId="77777777" w:rsidTr="00837DAD">
        <w:trPr>
          <w:trHeight w:val="510"/>
        </w:trPr>
        <w:tc>
          <w:tcPr>
            <w:tcW w:w="2340" w:type="dxa"/>
            <w:shd w:val="clear" w:color="auto" w:fill="BFBFBF"/>
            <w:vAlign w:val="center"/>
          </w:tcPr>
          <w:p w14:paraId="2E9B91CF"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Grade:</w:t>
            </w:r>
          </w:p>
        </w:tc>
        <w:tc>
          <w:tcPr>
            <w:tcW w:w="6591" w:type="dxa"/>
            <w:shd w:val="clear" w:color="auto" w:fill="BFBFBF"/>
            <w:vAlign w:val="center"/>
          </w:tcPr>
          <w:p w14:paraId="1D8995F9" w14:textId="34DFEABE" w:rsidR="008C722F" w:rsidRPr="008C722F" w:rsidRDefault="008C722F" w:rsidP="00837DAD">
            <w:pPr>
              <w:tabs>
                <w:tab w:val="left" w:pos="1800"/>
              </w:tabs>
              <w:rPr>
                <w:rFonts w:ascii="Arial" w:hAnsi="Arial" w:cs="Arial"/>
                <w:b/>
                <w:caps/>
                <w:color w:val="FFFFFF"/>
                <w:sz w:val="22"/>
                <w:szCs w:val="22"/>
              </w:rPr>
            </w:pPr>
            <w:r w:rsidRPr="008C722F">
              <w:rPr>
                <w:rFonts w:ascii="Arial" w:hAnsi="Arial" w:cs="Arial"/>
                <w:b/>
                <w:caps/>
                <w:color w:val="FFFFFF"/>
                <w:sz w:val="22"/>
                <w:szCs w:val="22"/>
              </w:rPr>
              <w:t xml:space="preserve">Band 6, SCP </w:t>
            </w:r>
            <w:r w:rsidR="00837DAD">
              <w:rPr>
                <w:rFonts w:ascii="Arial" w:hAnsi="Arial" w:cs="Arial"/>
                <w:b/>
                <w:caps/>
                <w:color w:val="FFFFFF"/>
                <w:sz w:val="22"/>
                <w:szCs w:val="22"/>
              </w:rPr>
              <w:t>7 - 11</w:t>
            </w:r>
          </w:p>
        </w:tc>
      </w:tr>
    </w:tbl>
    <w:p w14:paraId="58E5CA35" w14:textId="77777777" w:rsidR="008C722F" w:rsidRPr="008C722F" w:rsidRDefault="008C722F" w:rsidP="008C722F">
      <w:pPr>
        <w:rPr>
          <w:rFonts w:ascii="Arial" w:hAnsi="Arial" w:cs="Arial"/>
          <w:b/>
          <w:sz w:val="22"/>
          <w:szCs w:val="22"/>
        </w:rPr>
      </w:pPr>
    </w:p>
    <w:p w14:paraId="028B4B2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Generic Introduction:</w:t>
      </w:r>
    </w:p>
    <w:p w14:paraId="34CE6F88" w14:textId="77777777" w:rsidR="008C722F" w:rsidRPr="008C722F" w:rsidRDefault="008C722F" w:rsidP="008C722F">
      <w:pPr>
        <w:rPr>
          <w:rFonts w:ascii="Arial" w:hAnsi="Arial" w:cs="Arial"/>
          <w:b/>
          <w:sz w:val="22"/>
          <w:szCs w:val="22"/>
        </w:rPr>
      </w:pPr>
    </w:p>
    <w:p w14:paraId="6E998AE0"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 xml:space="preserve">The following information is furnished to assist staff joining the </w:t>
      </w:r>
      <w:proofErr w:type="gramStart"/>
      <w:r w:rsidRPr="008C722F">
        <w:rPr>
          <w:rFonts w:ascii="Arial" w:hAnsi="Arial" w:cs="Arial"/>
          <w:color w:val="000000"/>
          <w:sz w:val="22"/>
          <w:szCs w:val="22"/>
        </w:rPr>
        <w:t>School</w:t>
      </w:r>
      <w:proofErr w:type="gramEnd"/>
      <w:r w:rsidRPr="008C722F">
        <w:rPr>
          <w:rFonts w:ascii="Arial" w:hAnsi="Arial" w:cs="Arial"/>
          <w:color w:val="000000"/>
          <w:sz w:val="22"/>
          <w:szCs w:val="22"/>
        </w:rPr>
        <w:t xml:space="preserve"> to understand and appreciate the work content of their post and the role they are to play in the organisation.  The following points should be noted:</w:t>
      </w:r>
    </w:p>
    <w:p w14:paraId="13719562" w14:textId="77777777" w:rsidR="008C722F" w:rsidRPr="008C722F" w:rsidRDefault="008C722F" w:rsidP="008C722F">
      <w:pPr>
        <w:rPr>
          <w:rFonts w:ascii="Arial" w:hAnsi="Arial" w:cs="Arial"/>
          <w:color w:val="000000"/>
          <w:sz w:val="22"/>
          <w:szCs w:val="22"/>
        </w:rPr>
      </w:pPr>
    </w:p>
    <w:p w14:paraId="077C9A8F"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2421E24" w14:textId="77777777" w:rsidR="008C722F" w:rsidRPr="008C722F" w:rsidRDefault="008C722F" w:rsidP="008C722F">
      <w:pPr>
        <w:ind w:left="360"/>
        <w:rPr>
          <w:rFonts w:ascii="Arial" w:hAnsi="Arial" w:cs="Arial"/>
          <w:color w:val="000000"/>
          <w:sz w:val="22"/>
          <w:szCs w:val="22"/>
        </w:rPr>
      </w:pPr>
    </w:p>
    <w:p w14:paraId="4D8B1BC7"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6CB56CD1" w14:textId="77777777" w:rsidR="008C722F" w:rsidRPr="008C722F" w:rsidRDefault="008C722F" w:rsidP="008C722F">
      <w:pPr>
        <w:rPr>
          <w:rFonts w:ascii="Arial" w:hAnsi="Arial" w:cs="Arial"/>
          <w:color w:val="000000"/>
          <w:sz w:val="22"/>
          <w:szCs w:val="22"/>
        </w:rPr>
      </w:pPr>
    </w:p>
    <w:p w14:paraId="071C91BA" w14:textId="355CC23E" w:rsidR="008C722F" w:rsidRPr="00EF20EA" w:rsidRDefault="008C722F" w:rsidP="008C722F">
      <w:pPr>
        <w:numPr>
          <w:ilvl w:val="0"/>
          <w:numId w:val="1"/>
        </w:numPr>
        <w:rPr>
          <w:rFonts w:ascii="Arial" w:hAnsi="Arial" w:cs="Arial"/>
          <w:color w:val="000000"/>
          <w:sz w:val="22"/>
          <w:szCs w:val="22"/>
        </w:rPr>
      </w:pPr>
      <w:r w:rsidRPr="00EF20EA">
        <w:rPr>
          <w:rFonts w:ascii="Arial" w:hAnsi="Arial" w:cs="Arial"/>
          <w:color w:val="000000"/>
          <w:sz w:val="22"/>
          <w:szCs w:val="22"/>
        </w:rPr>
        <w:t>Bradford Council is</w:t>
      </w:r>
      <w:r w:rsidRPr="008C722F">
        <w:rPr>
          <w:rFonts w:ascii="Arial" w:hAnsi="Arial" w:cs="Arial"/>
          <w:color w:val="000000"/>
          <w:sz w:val="22"/>
          <w:szCs w:val="22"/>
        </w:rPr>
        <w:t xml:space="preserve"> an Equal Opportunities Employer and requires its employees to comply with all current equality policies in terms of equal opportunity for </w:t>
      </w:r>
      <w:r w:rsidRPr="00EF20EA">
        <w:rPr>
          <w:rFonts w:ascii="Arial" w:hAnsi="Arial" w:cs="Arial"/>
          <w:color w:val="000000"/>
          <w:sz w:val="22"/>
          <w:szCs w:val="22"/>
        </w:rPr>
        <w:t>employment and access to the Council Services.</w:t>
      </w:r>
    </w:p>
    <w:p w14:paraId="6E0F5386" w14:textId="77777777" w:rsidR="008C722F" w:rsidRPr="008C722F" w:rsidRDefault="008C722F" w:rsidP="008C722F">
      <w:pPr>
        <w:rPr>
          <w:rFonts w:ascii="Arial" w:hAnsi="Arial" w:cs="Arial"/>
          <w:color w:val="000000"/>
          <w:sz w:val="22"/>
          <w:szCs w:val="22"/>
        </w:rPr>
      </w:pPr>
    </w:p>
    <w:p w14:paraId="5D043C68" w14:textId="15CB05FE" w:rsidR="008C722F" w:rsidRPr="008C722F" w:rsidRDefault="008C722F" w:rsidP="008C722F">
      <w:pPr>
        <w:numPr>
          <w:ilvl w:val="0"/>
          <w:numId w:val="1"/>
        </w:numPr>
        <w:rPr>
          <w:rFonts w:ascii="Arial" w:hAnsi="Arial" w:cs="Arial"/>
          <w:color w:val="000000"/>
          <w:sz w:val="22"/>
          <w:szCs w:val="22"/>
        </w:rPr>
      </w:pPr>
      <w:r w:rsidRPr="00EF20EA">
        <w:rPr>
          <w:rFonts w:ascii="Arial" w:hAnsi="Arial" w:cs="Arial"/>
          <w:color w:val="000000"/>
          <w:sz w:val="22"/>
          <w:szCs w:val="22"/>
        </w:rPr>
        <w:t>The Council</w:t>
      </w:r>
      <w:r w:rsidRPr="008C722F">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68E3E06" w14:textId="77777777" w:rsidR="008C722F" w:rsidRPr="008C722F" w:rsidRDefault="008C722F" w:rsidP="008C722F">
      <w:pPr>
        <w:rPr>
          <w:rFonts w:ascii="Arial" w:hAnsi="Arial" w:cs="Arial"/>
          <w:sz w:val="22"/>
          <w:szCs w:val="22"/>
        </w:rPr>
      </w:pPr>
    </w:p>
    <w:p w14:paraId="19EE104C"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Prime Objectives of the Post:</w:t>
      </w:r>
    </w:p>
    <w:p w14:paraId="5CF3FC37" w14:textId="77777777" w:rsidR="008C722F" w:rsidRPr="008C722F" w:rsidRDefault="008C722F" w:rsidP="008C722F">
      <w:pPr>
        <w:rPr>
          <w:rFonts w:ascii="Arial" w:hAnsi="Arial" w:cs="Arial"/>
          <w:sz w:val="22"/>
          <w:szCs w:val="22"/>
        </w:rPr>
      </w:pPr>
    </w:p>
    <w:p w14:paraId="171FA432"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To assist in the provision of high quality professional, flexible, proficient and constructive clerical, administration, financial support and reception service to the school.</w:t>
      </w:r>
    </w:p>
    <w:p w14:paraId="33EAE051" w14:textId="77777777" w:rsidR="008C722F" w:rsidRPr="008C722F" w:rsidRDefault="008C722F" w:rsidP="008C722F">
      <w:pPr>
        <w:tabs>
          <w:tab w:val="left" w:pos="-720"/>
        </w:tabs>
        <w:suppressAutoHyphens/>
        <w:rPr>
          <w:rFonts w:ascii="Arial" w:hAnsi="Arial" w:cs="Arial"/>
          <w:color w:val="000000"/>
          <w:sz w:val="22"/>
          <w:szCs w:val="22"/>
        </w:rPr>
      </w:pPr>
    </w:p>
    <w:p w14:paraId="54AC4836" w14:textId="7FC8EF13"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 xml:space="preserve">Responsible to the </w:t>
      </w:r>
      <w:r w:rsidR="00EF20EA">
        <w:rPr>
          <w:rFonts w:ascii="Arial" w:hAnsi="Arial" w:cs="Arial"/>
          <w:color w:val="000000"/>
          <w:sz w:val="22"/>
          <w:szCs w:val="22"/>
        </w:rPr>
        <w:t>Business</w:t>
      </w:r>
      <w:r w:rsidRPr="008C722F">
        <w:rPr>
          <w:rFonts w:ascii="Arial" w:hAnsi="Arial" w:cs="Arial"/>
          <w:color w:val="000000"/>
          <w:sz w:val="22"/>
          <w:szCs w:val="22"/>
        </w:rPr>
        <w:t xml:space="preserve"> Manager/Headteacher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EF20EA">
        <w:rPr>
          <w:rFonts w:ascii="Arial" w:hAnsi="Arial" w:cs="Arial"/>
          <w:color w:val="000000"/>
          <w:sz w:val="22"/>
          <w:szCs w:val="22"/>
        </w:rPr>
        <w:t>Business</w:t>
      </w:r>
      <w:r w:rsidRPr="008C722F">
        <w:rPr>
          <w:rFonts w:ascii="Arial" w:hAnsi="Arial" w:cs="Arial"/>
          <w:color w:val="000000"/>
          <w:sz w:val="22"/>
          <w:szCs w:val="22"/>
        </w:rPr>
        <w:t xml:space="preserve"> Manager would be expected to liaise with senior team members to ensure continuation of essential services.</w:t>
      </w:r>
    </w:p>
    <w:p w14:paraId="705B0FB7" w14:textId="77777777" w:rsidR="008C722F" w:rsidRPr="008C722F" w:rsidRDefault="008C722F" w:rsidP="008C722F">
      <w:pPr>
        <w:tabs>
          <w:tab w:val="left" w:pos="-720"/>
        </w:tabs>
        <w:suppressAutoHyphens/>
        <w:rPr>
          <w:rFonts w:ascii="Arial" w:hAnsi="Arial" w:cs="Arial"/>
          <w:color w:val="000000"/>
          <w:sz w:val="22"/>
          <w:szCs w:val="22"/>
        </w:rPr>
      </w:pPr>
    </w:p>
    <w:p w14:paraId="7076BFFC"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 xml:space="preserve">To provide prompt and effective information, advice and access to services provided by the </w:t>
      </w:r>
      <w:proofErr w:type="gramStart"/>
      <w:r w:rsidRPr="008C722F">
        <w:rPr>
          <w:rFonts w:ascii="Arial" w:hAnsi="Arial" w:cs="Arial"/>
          <w:color w:val="000000"/>
          <w:sz w:val="22"/>
          <w:szCs w:val="22"/>
        </w:rPr>
        <w:t>School</w:t>
      </w:r>
      <w:proofErr w:type="gramEnd"/>
      <w:r w:rsidRPr="008C722F">
        <w:rPr>
          <w:rFonts w:ascii="Arial" w:hAnsi="Arial" w:cs="Arial"/>
          <w:color w:val="000000"/>
          <w:sz w:val="22"/>
          <w:szCs w:val="22"/>
        </w:rPr>
        <w:t xml:space="preserve"> to parents/carers, governors, community groups, members of the public and other agencies, dealing with requests for help and intervention, seeking guidance from and working in conjunction with senior/qualified professional staff on more complex requests. Undertaking and promoting the </w:t>
      </w:r>
      <w:proofErr w:type="gramStart"/>
      <w:r w:rsidRPr="008C722F">
        <w:rPr>
          <w:rFonts w:ascii="Arial" w:hAnsi="Arial" w:cs="Arial"/>
          <w:color w:val="000000"/>
          <w:sz w:val="22"/>
          <w:szCs w:val="22"/>
        </w:rPr>
        <w:t>School</w:t>
      </w:r>
      <w:proofErr w:type="gramEnd"/>
      <w:r w:rsidRPr="008C722F">
        <w:rPr>
          <w:rFonts w:ascii="Arial" w:hAnsi="Arial" w:cs="Arial"/>
          <w:color w:val="000000"/>
          <w:sz w:val="22"/>
          <w:szCs w:val="22"/>
        </w:rPr>
        <w:t xml:space="preserve"> to public and external agencies.</w:t>
      </w:r>
    </w:p>
    <w:p w14:paraId="16B024F4" w14:textId="77777777" w:rsidR="008C722F" w:rsidRPr="008C722F" w:rsidRDefault="008C722F" w:rsidP="008C722F">
      <w:pPr>
        <w:rPr>
          <w:rFonts w:ascii="Arial" w:hAnsi="Arial" w:cs="Arial"/>
          <w:sz w:val="22"/>
          <w:szCs w:val="22"/>
        </w:rPr>
      </w:pPr>
    </w:p>
    <w:p w14:paraId="7E866899" w14:textId="77777777" w:rsidR="008C722F" w:rsidRPr="008C722F" w:rsidRDefault="008C722F" w:rsidP="008C722F">
      <w:pPr>
        <w:rPr>
          <w:rFonts w:ascii="Arial" w:hAnsi="Arial" w:cs="Arial"/>
          <w:sz w:val="22"/>
          <w:szCs w:val="22"/>
        </w:rPr>
      </w:pPr>
      <w:r w:rsidRPr="008C722F">
        <w:rPr>
          <w:rFonts w:ascii="Arial" w:hAnsi="Arial" w:cs="Arial"/>
          <w:sz w:val="22"/>
          <w:szCs w:val="22"/>
        </w:rPr>
        <w:lastRenderedPageBreak/>
        <w:t>May from time to time be required to undertake other duties commensurate with the grade and level of responsibility defined in this job description.</w:t>
      </w:r>
    </w:p>
    <w:p w14:paraId="0567AC1F" w14:textId="77777777" w:rsidR="008C722F" w:rsidRPr="008C722F" w:rsidRDefault="008C722F" w:rsidP="008C722F">
      <w:pPr>
        <w:rPr>
          <w:rFonts w:ascii="Arial" w:hAnsi="Arial" w:cs="Arial"/>
          <w:sz w:val="22"/>
          <w:szCs w:val="22"/>
        </w:rPr>
      </w:pPr>
    </w:p>
    <w:p w14:paraId="7542E28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 xml:space="preserve">Knowledge and Skills: </w:t>
      </w:r>
    </w:p>
    <w:p w14:paraId="21F9108A" w14:textId="77777777" w:rsidR="008C722F" w:rsidRPr="008C722F" w:rsidRDefault="008C722F" w:rsidP="008C722F">
      <w:pPr>
        <w:rPr>
          <w:rFonts w:ascii="Arial" w:hAnsi="Arial" w:cs="Arial"/>
          <w:b/>
          <w:caps/>
          <w:sz w:val="22"/>
          <w:szCs w:val="22"/>
        </w:rPr>
      </w:pPr>
    </w:p>
    <w:p w14:paraId="6AFC3A4C" w14:textId="77777777" w:rsidR="008C722F" w:rsidRPr="008C722F" w:rsidRDefault="008C722F" w:rsidP="008C722F">
      <w:pPr>
        <w:rPr>
          <w:rFonts w:ascii="Arial" w:hAnsi="Arial" w:cs="Arial"/>
          <w:sz w:val="22"/>
          <w:szCs w:val="22"/>
        </w:rPr>
      </w:pPr>
      <w:r w:rsidRPr="008C722F">
        <w:rPr>
          <w:rFonts w:ascii="Arial" w:hAnsi="Arial" w:cs="Arial"/>
          <w:i/>
          <w:sz w:val="22"/>
          <w:szCs w:val="22"/>
        </w:rPr>
        <w:t>(See Personnel Specification)</w:t>
      </w:r>
    </w:p>
    <w:p w14:paraId="69557057" w14:textId="77777777" w:rsidR="008C722F" w:rsidRPr="008C722F" w:rsidRDefault="008C722F" w:rsidP="008C722F">
      <w:pPr>
        <w:rPr>
          <w:rFonts w:ascii="Arial" w:hAnsi="Arial" w:cs="Arial"/>
          <w:sz w:val="22"/>
          <w:szCs w:val="22"/>
        </w:rPr>
      </w:pPr>
    </w:p>
    <w:p w14:paraId="0DC3A7D4"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Effort Demands:</w:t>
      </w:r>
    </w:p>
    <w:p w14:paraId="260A2AE9" w14:textId="77777777" w:rsidR="008C722F" w:rsidRPr="008C722F" w:rsidRDefault="008C722F" w:rsidP="008C722F">
      <w:pPr>
        <w:tabs>
          <w:tab w:val="left" w:pos="-720"/>
        </w:tabs>
        <w:suppressAutoHyphens/>
        <w:rPr>
          <w:rFonts w:ascii="Arial" w:hAnsi="Arial" w:cs="Arial"/>
          <w:b/>
          <w:color w:val="000000"/>
          <w:sz w:val="22"/>
          <w:szCs w:val="22"/>
        </w:rPr>
      </w:pPr>
    </w:p>
    <w:p w14:paraId="6F1CFDA4" w14:textId="36E8F7AC"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Will work under supervision and will frequently use own initiative, working to the priorities set by the </w:t>
      </w:r>
      <w:r w:rsidR="00EF20EA">
        <w:rPr>
          <w:rFonts w:ascii="Arial" w:hAnsi="Arial" w:cs="Arial"/>
          <w:color w:val="000000"/>
          <w:sz w:val="22"/>
          <w:szCs w:val="22"/>
        </w:rPr>
        <w:t>Business</w:t>
      </w:r>
      <w:r w:rsidRPr="008C722F">
        <w:rPr>
          <w:rFonts w:ascii="Arial" w:hAnsi="Arial" w:cs="Arial"/>
          <w:color w:val="000000"/>
          <w:sz w:val="22"/>
          <w:szCs w:val="22"/>
        </w:rPr>
        <w:t xml:space="preserve"> Manager/Headteacher. </w:t>
      </w:r>
    </w:p>
    <w:p w14:paraId="463B63FB"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6F776122" w14:textId="77777777"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To contribute to the overall ethos/work/aims of the school.</w:t>
      </w:r>
    </w:p>
    <w:p w14:paraId="51D64418"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23FF388B"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Will make decisions regarding individual visitors/callers in terms of the advice and information provided, liaising with other staff within the school and assessing the level of urgency.</w:t>
      </w:r>
    </w:p>
    <w:p w14:paraId="1128EE96" w14:textId="77777777" w:rsidR="008C722F" w:rsidRPr="008C722F" w:rsidRDefault="008C722F" w:rsidP="008C722F">
      <w:pPr>
        <w:tabs>
          <w:tab w:val="left" w:pos="-720"/>
        </w:tabs>
        <w:suppressAutoHyphens/>
        <w:rPr>
          <w:rFonts w:ascii="Arial" w:hAnsi="Arial" w:cs="Arial"/>
          <w:color w:val="000000"/>
          <w:sz w:val="22"/>
          <w:szCs w:val="22"/>
        </w:rPr>
      </w:pPr>
    </w:p>
    <w:p w14:paraId="6A55ABE8"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Day to day decisions regarding the organisation of the working area/workload and school priorities; assisting with the planning and development of the support services.</w:t>
      </w:r>
    </w:p>
    <w:p w14:paraId="73B0E50E" w14:textId="77777777" w:rsidR="008C722F" w:rsidRPr="008C722F" w:rsidRDefault="008C722F" w:rsidP="008C722F">
      <w:pPr>
        <w:tabs>
          <w:tab w:val="left" w:pos="-720"/>
        </w:tabs>
        <w:suppressAutoHyphens/>
        <w:rPr>
          <w:rFonts w:ascii="Arial" w:hAnsi="Arial" w:cs="Arial"/>
          <w:color w:val="000000"/>
          <w:sz w:val="22"/>
          <w:szCs w:val="22"/>
        </w:rPr>
      </w:pPr>
    </w:p>
    <w:p w14:paraId="64503B00" w14:textId="77777777" w:rsidR="008C722F" w:rsidRPr="008C722F" w:rsidRDefault="008C722F" w:rsidP="008C722F">
      <w:pPr>
        <w:numPr>
          <w:ilvl w:val="0"/>
          <w:numId w:val="2"/>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participate in in-school training and other training programmes as required, and maintain personal and professional development in order to meet the changing demands of the post.</w:t>
      </w:r>
    </w:p>
    <w:p w14:paraId="74F46502" w14:textId="77777777" w:rsidR="008C722F" w:rsidRPr="008C722F" w:rsidRDefault="008C722F" w:rsidP="008C722F">
      <w:pPr>
        <w:pStyle w:val="TxBr12p3"/>
        <w:spacing w:line="243" w:lineRule="exact"/>
        <w:ind w:left="360"/>
        <w:rPr>
          <w:rFonts w:ascii="Arial" w:hAnsi="Arial" w:cs="Arial"/>
          <w:color w:val="000000"/>
          <w:sz w:val="22"/>
          <w:szCs w:val="22"/>
        </w:rPr>
      </w:pPr>
    </w:p>
    <w:p w14:paraId="5ED40126" w14:textId="77777777" w:rsidR="008C722F" w:rsidRPr="008C722F" w:rsidRDefault="008C722F" w:rsidP="008C722F">
      <w:pPr>
        <w:tabs>
          <w:tab w:val="left" w:pos="-720"/>
        </w:tabs>
        <w:suppressAutoHyphens/>
        <w:rPr>
          <w:rFonts w:ascii="Arial" w:hAnsi="Arial" w:cs="Arial"/>
          <w:b/>
          <w:color w:val="000000"/>
          <w:sz w:val="22"/>
          <w:szCs w:val="22"/>
        </w:rPr>
      </w:pPr>
      <w:r w:rsidRPr="008C722F">
        <w:rPr>
          <w:rFonts w:ascii="Arial" w:hAnsi="Arial" w:cs="Arial"/>
          <w:b/>
          <w:caps/>
          <w:color w:val="000000"/>
          <w:sz w:val="22"/>
          <w:szCs w:val="22"/>
        </w:rPr>
        <w:t>Responsibilities</w:t>
      </w:r>
      <w:r w:rsidRPr="008C722F">
        <w:rPr>
          <w:rFonts w:ascii="Arial" w:hAnsi="Arial" w:cs="Arial"/>
          <w:b/>
          <w:color w:val="000000"/>
          <w:sz w:val="22"/>
          <w:szCs w:val="22"/>
        </w:rPr>
        <w:t>:</w:t>
      </w:r>
    </w:p>
    <w:p w14:paraId="063CFFBA" w14:textId="77777777" w:rsidR="008C722F" w:rsidRPr="008C722F" w:rsidRDefault="008C722F" w:rsidP="008C722F">
      <w:pPr>
        <w:tabs>
          <w:tab w:val="left" w:pos="-720"/>
        </w:tabs>
        <w:suppressAutoHyphens/>
        <w:rPr>
          <w:rFonts w:ascii="Arial" w:hAnsi="Arial" w:cs="Arial"/>
          <w:color w:val="000000"/>
          <w:sz w:val="22"/>
          <w:szCs w:val="22"/>
        </w:rPr>
      </w:pPr>
    </w:p>
    <w:p w14:paraId="6D2B2BC7"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ORGANISATION</w:t>
      </w:r>
    </w:p>
    <w:p w14:paraId="2C3B6DC0" w14:textId="77777777" w:rsidR="008C722F" w:rsidRPr="008C722F" w:rsidRDefault="008C722F" w:rsidP="008C722F">
      <w:pPr>
        <w:tabs>
          <w:tab w:val="left" w:pos="-720"/>
        </w:tabs>
        <w:suppressAutoHyphens/>
        <w:rPr>
          <w:rFonts w:ascii="Arial" w:hAnsi="Arial" w:cs="Arial"/>
          <w:color w:val="000000"/>
          <w:sz w:val="22"/>
          <w:szCs w:val="22"/>
        </w:rPr>
      </w:pPr>
    </w:p>
    <w:p w14:paraId="7EEE2D59"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124E9DEE" w14:textId="77777777" w:rsidR="008C722F" w:rsidRPr="008C722F" w:rsidRDefault="008C722F" w:rsidP="008C722F">
      <w:pPr>
        <w:tabs>
          <w:tab w:val="left" w:pos="-720"/>
        </w:tabs>
        <w:suppressAutoHyphens/>
        <w:rPr>
          <w:rFonts w:ascii="Arial" w:hAnsi="Arial" w:cs="Arial"/>
          <w:color w:val="000000"/>
          <w:sz w:val="22"/>
          <w:szCs w:val="22"/>
        </w:rPr>
      </w:pPr>
    </w:p>
    <w:p w14:paraId="6D0D6AD5" w14:textId="77777777" w:rsidR="008C722F" w:rsidRPr="008C722F" w:rsidRDefault="008C722F" w:rsidP="008C722F">
      <w:pPr>
        <w:pStyle w:val="TxBr12p3"/>
        <w:numPr>
          <w:ilvl w:val="0"/>
          <w:numId w:val="3"/>
        </w:numPr>
        <w:tabs>
          <w:tab w:val="clear" w:pos="538"/>
          <w:tab w:val="clear" w:pos="720"/>
          <w:tab w:val="num" w:pos="36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Frequently dealing with routine and occasional less routine enquires. Given the changing needs of the school, workloads can vary to involve </w:t>
      </w:r>
      <w:proofErr w:type="gramStart"/>
      <w:r w:rsidRPr="008C722F">
        <w:rPr>
          <w:rFonts w:ascii="Arial" w:hAnsi="Arial" w:cs="Arial"/>
          <w:color w:val="000000"/>
          <w:sz w:val="22"/>
          <w:szCs w:val="22"/>
        </w:rPr>
        <w:t>less</w:t>
      </w:r>
      <w:proofErr w:type="gramEnd"/>
      <w:r w:rsidRPr="008C722F">
        <w:rPr>
          <w:rFonts w:ascii="Arial" w:hAnsi="Arial" w:cs="Arial"/>
          <w:color w:val="000000"/>
          <w:sz w:val="22"/>
          <w:szCs w:val="22"/>
        </w:rPr>
        <w:t xml:space="preserve"> routine tasks and the post holder will be expected to undertake these with minimum supervision as they arise, liaising with senior members of staff to verify/seek authorisation for action.</w:t>
      </w:r>
    </w:p>
    <w:p w14:paraId="36C85023"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3DB711C7"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sz w:val="22"/>
          <w:szCs w:val="22"/>
        </w:rPr>
        <w:t>To support/assist in the supervision of less experienced staff, students on work experience, trainees and voluntary helpers.</w:t>
      </w:r>
    </w:p>
    <w:p w14:paraId="3331C893" w14:textId="77777777" w:rsidR="008C722F" w:rsidRPr="008C722F" w:rsidRDefault="008C722F" w:rsidP="008C722F">
      <w:pPr>
        <w:tabs>
          <w:tab w:val="left" w:pos="-720"/>
        </w:tabs>
        <w:suppressAutoHyphens/>
        <w:rPr>
          <w:rFonts w:ascii="Arial" w:hAnsi="Arial" w:cs="Arial"/>
          <w:color w:val="000000"/>
          <w:sz w:val="22"/>
          <w:szCs w:val="22"/>
        </w:rPr>
      </w:pPr>
    </w:p>
    <w:p w14:paraId="17E87B9B"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Training new and existing members of staff.</w:t>
      </w:r>
    </w:p>
    <w:p w14:paraId="4CDAB8BB" w14:textId="77777777" w:rsidR="008C722F" w:rsidRPr="008C722F" w:rsidRDefault="008C722F" w:rsidP="008C722F">
      <w:pPr>
        <w:tabs>
          <w:tab w:val="left" w:pos="-720"/>
        </w:tabs>
        <w:suppressAutoHyphens/>
        <w:rPr>
          <w:rFonts w:ascii="Arial" w:hAnsi="Arial" w:cs="Arial"/>
          <w:color w:val="000000"/>
          <w:sz w:val="22"/>
          <w:szCs w:val="22"/>
        </w:rPr>
      </w:pPr>
    </w:p>
    <w:p w14:paraId="7DEDCC73"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Undertake reception duties, answering routine telephone and face to face enquiries and signing in visitors.</w:t>
      </w:r>
    </w:p>
    <w:p w14:paraId="26C954E9" w14:textId="77777777" w:rsidR="008C722F" w:rsidRPr="008C722F" w:rsidRDefault="008C722F" w:rsidP="008C722F">
      <w:pPr>
        <w:tabs>
          <w:tab w:val="left" w:pos="-720"/>
        </w:tabs>
        <w:suppressAutoHyphens/>
        <w:rPr>
          <w:rFonts w:ascii="Arial" w:hAnsi="Arial" w:cs="Arial"/>
          <w:color w:val="000000"/>
          <w:sz w:val="22"/>
          <w:szCs w:val="22"/>
        </w:rPr>
      </w:pPr>
    </w:p>
    <w:p w14:paraId="14CB2F50"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Assist with pupil first aid/welfare duties, looking after sick pupils, liaising with parents/staff etc.</w:t>
      </w:r>
    </w:p>
    <w:p w14:paraId="51E2BA2C" w14:textId="77777777" w:rsidR="008C722F" w:rsidRPr="008C722F" w:rsidRDefault="008C722F" w:rsidP="008C722F">
      <w:pPr>
        <w:tabs>
          <w:tab w:val="left" w:pos="-720"/>
        </w:tabs>
        <w:suppressAutoHyphens/>
        <w:rPr>
          <w:rFonts w:ascii="Arial" w:hAnsi="Arial" w:cs="Arial"/>
          <w:color w:val="000000"/>
          <w:sz w:val="22"/>
          <w:szCs w:val="22"/>
        </w:rPr>
      </w:pPr>
    </w:p>
    <w:p w14:paraId="020D06F9" w14:textId="77777777" w:rsid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 xml:space="preserve">Assisting with arrangements for visits by school nurse, photographer etc. </w:t>
      </w:r>
    </w:p>
    <w:p w14:paraId="116708AB" w14:textId="77777777" w:rsidR="00F47357" w:rsidRDefault="00F47357" w:rsidP="00F47357">
      <w:pPr>
        <w:pStyle w:val="ListParagraph"/>
        <w:rPr>
          <w:rFonts w:ascii="Arial" w:hAnsi="Arial" w:cs="Arial"/>
          <w:color w:val="000000"/>
          <w:sz w:val="22"/>
          <w:szCs w:val="22"/>
        </w:rPr>
      </w:pPr>
    </w:p>
    <w:p w14:paraId="7696C741" w14:textId="77777777" w:rsidR="00F47357" w:rsidRPr="008C722F" w:rsidRDefault="00F47357" w:rsidP="00F47357">
      <w:pPr>
        <w:tabs>
          <w:tab w:val="left" w:pos="-720"/>
        </w:tabs>
        <w:suppressAutoHyphens/>
        <w:ind w:left="360"/>
        <w:rPr>
          <w:rFonts w:ascii="Arial" w:hAnsi="Arial" w:cs="Arial"/>
          <w:color w:val="000000"/>
          <w:sz w:val="22"/>
          <w:szCs w:val="22"/>
        </w:rPr>
      </w:pPr>
    </w:p>
    <w:p w14:paraId="48D141E4" w14:textId="77777777" w:rsidR="008C722F" w:rsidRPr="008C722F" w:rsidRDefault="008C722F" w:rsidP="008C722F">
      <w:pPr>
        <w:tabs>
          <w:tab w:val="left" w:pos="-720"/>
        </w:tabs>
        <w:suppressAutoHyphens/>
        <w:rPr>
          <w:rFonts w:ascii="Arial" w:hAnsi="Arial" w:cs="Arial"/>
          <w:color w:val="000000"/>
          <w:sz w:val="22"/>
          <w:szCs w:val="22"/>
        </w:rPr>
      </w:pPr>
    </w:p>
    <w:p w14:paraId="1ED9B3F4" w14:textId="77777777" w:rsidR="008C722F" w:rsidRPr="008C722F" w:rsidRDefault="008C722F" w:rsidP="008C722F">
      <w:pPr>
        <w:rPr>
          <w:rFonts w:ascii="Arial" w:hAnsi="Arial" w:cs="Arial"/>
          <w:sz w:val="22"/>
          <w:szCs w:val="22"/>
        </w:rPr>
      </w:pPr>
      <w:r w:rsidRPr="008C722F">
        <w:rPr>
          <w:rFonts w:ascii="Arial" w:hAnsi="Arial" w:cs="Arial"/>
          <w:sz w:val="22"/>
          <w:szCs w:val="22"/>
        </w:rPr>
        <w:lastRenderedPageBreak/>
        <w:t>ADMINISTRATION</w:t>
      </w:r>
    </w:p>
    <w:p w14:paraId="20D9663E" w14:textId="77777777" w:rsidR="008C722F" w:rsidRPr="008C722F" w:rsidRDefault="008C722F" w:rsidP="008C722F">
      <w:pPr>
        <w:rPr>
          <w:rFonts w:ascii="Arial" w:hAnsi="Arial" w:cs="Arial"/>
          <w:sz w:val="22"/>
          <w:szCs w:val="22"/>
        </w:rPr>
      </w:pPr>
    </w:p>
    <w:p w14:paraId="4F3420C1"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Provide a high level of clerical support e.g. record and circulate messages to other members of staff, diary management, photocopying, filing, scanning, faxing, emailing, complete routine forms, sort and distribute mail, ensuring supplies of internal forms are kept well stocked. </w:t>
      </w:r>
    </w:p>
    <w:p w14:paraId="1DD969DA" w14:textId="77777777" w:rsidR="008C722F" w:rsidRPr="008C722F" w:rsidRDefault="008C722F" w:rsidP="008C722F">
      <w:pPr>
        <w:rPr>
          <w:rFonts w:ascii="Arial" w:hAnsi="Arial" w:cs="Arial"/>
          <w:sz w:val="22"/>
          <w:szCs w:val="22"/>
        </w:rPr>
      </w:pPr>
    </w:p>
    <w:p w14:paraId="38BE8C97"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Create and maintain manual/electronic filing and information systems, including those of outside agencies e.g. DfE.</w:t>
      </w:r>
    </w:p>
    <w:p w14:paraId="01243FC5" w14:textId="77777777" w:rsidR="008C722F" w:rsidRPr="008C722F" w:rsidRDefault="008C722F" w:rsidP="008C722F">
      <w:pPr>
        <w:rPr>
          <w:rFonts w:ascii="Arial" w:hAnsi="Arial" w:cs="Arial"/>
          <w:sz w:val="22"/>
          <w:szCs w:val="22"/>
        </w:rPr>
      </w:pPr>
    </w:p>
    <w:p w14:paraId="66AF23E8"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Maintain and collate pupil reports.</w:t>
      </w:r>
    </w:p>
    <w:p w14:paraId="68017616" w14:textId="77777777" w:rsidR="008C722F" w:rsidRPr="008C722F" w:rsidRDefault="008C722F" w:rsidP="008C722F">
      <w:pPr>
        <w:rPr>
          <w:rFonts w:ascii="Arial" w:hAnsi="Arial" w:cs="Arial"/>
          <w:sz w:val="22"/>
          <w:szCs w:val="22"/>
        </w:rPr>
      </w:pPr>
    </w:p>
    <w:p w14:paraId="1B1C2A7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Data inputting of computerised records/management information systems, including payroll systems.</w:t>
      </w:r>
    </w:p>
    <w:p w14:paraId="22971152" w14:textId="77777777" w:rsidR="008C722F" w:rsidRPr="008C722F" w:rsidRDefault="008C722F" w:rsidP="008C722F">
      <w:pPr>
        <w:rPr>
          <w:rFonts w:ascii="Arial" w:hAnsi="Arial" w:cs="Arial"/>
          <w:sz w:val="22"/>
          <w:szCs w:val="22"/>
        </w:rPr>
      </w:pPr>
    </w:p>
    <w:p w14:paraId="18803FB2"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Produce, analyse and interpret data/information/detailed reports on a regular basis as appropriate to the school to facilitate performance management in line with the completion of internal/external performance requirements e.g. </w:t>
      </w:r>
      <w:proofErr w:type="gramStart"/>
      <w:r w:rsidRPr="008C722F">
        <w:rPr>
          <w:rFonts w:ascii="Arial" w:hAnsi="Arial" w:cs="Arial"/>
          <w:sz w:val="22"/>
          <w:szCs w:val="22"/>
        </w:rPr>
        <w:t>pupils</w:t>
      </w:r>
      <w:proofErr w:type="gramEnd"/>
      <w:r w:rsidRPr="008C722F">
        <w:rPr>
          <w:rFonts w:ascii="Arial" w:hAnsi="Arial" w:cs="Arial"/>
          <w:sz w:val="22"/>
          <w:szCs w:val="22"/>
        </w:rPr>
        <w:t xml:space="preserve"> data.</w:t>
      </w:r>
    </w:p>
    <w:p w14:paraId="0B185F64" w14:textId="77777777" w:rsidR="008C722F" w:rsidRPr="008C722F" w:rsidRDefault="008C722F" w:rsidP="008C722F">
      <w:pPr>
        <w:rPr>
          <w:rFonts w:ascii="Arial" w:hAnsi="Arial" w:cs="Arial"/>
          <w:sz w:val="22"/>
          <w:szCs w:val="22"/>
        </w:rPr>
      </w:pPr>
    </w:p>
    <w:p w14:paraId="41103CF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Undertake typing, word-processing and other IT based tasks (audio and copy typing services, letters, memos, minutes etc).</w:t>
      </w:r>
    </w:p>
    <w:p w14:paraId="2700C8EC" w14:textId="77777777" w:rsidR="008C722F" w:rsidRPr="008C722F" w:rsidRDefault="008C722F" w:rsidP="008C722F">
      <w:pPr>
        <w:rPr>
          <w:rFonts w:ascii="Arial" w:hAnsi="Arial" w:cs="Arial"/>
          <w:sz w:val="22"/>
          <w:szCs w:val="22"/>
        </w:rPr>
      </w:pPr>
    </w:p>
    <w:p w14:paraId="6428C7B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Undertake routine administration, e.g. responding to letters and emails/maintaining and updating distribution lists/registers/school meals/arranging and coordinating meetings on behalf of other school staff/room bookings/minute taking/retrieve and disseminate information as appropriate to the needs of the school/school lettings and other uses of school premises.</w:t>
      </w:r>
    </w:p>
    <w:p w14:paraId="0B83C534" w14:textId="77777777" w:rsidR="008C722F" w:rsidRPr="008C722F" w:rsidRDefault="008C722F" w:rsidP="008C722F">
      <w:pPr>
        <w:rPr>
          <w:rFonts w:ascii="Arial" w:hAnsi="Arial" w:cs="Arial"/>
          <w:sz w:val="22"/>
          <w:szCs w:val="22"/>
        </w:rPr>
      </w:pPr>
    </w:p>
    <w:p w14:paraId="5931150F" w14:textId="77777777" w:rsidR="008C722F" w:rsidRPr="008C722F" w:rsidRDefault="008C722F" w:rsidP="008C722F">
      <w:pPr>
        <w:rPr>
          <w:rFonts w:ascii="Arial" w:hAnsi="Arial" w:cs="Arial"/>
          <w:sz w:val="22"/>
          <w:szCs w:val="22"/>
        </w:rPr>
      </w:pPr>
      <w:r w:rsidRPr="008C722F">
        <w:rPr>
          <w:rFonts w:ascii="Arial" w:hAnsi="Arial" w:cs="Arial"/>
          <w:sz w:val="22"/>
          <w:szCs w:val="22"/>
        </w:rPr>
        <w:t>RESOURCES</w:t>
      </w:r>
    </w:p>
    <w:p w14:paraId="4B01D0FE" w14:textId="77777777" w:rsidR="008C722F" w:rsidRPr="008C722F" w:rsidRDefault="008C722F" w:rsidP="008C722F">
      <w:pPr>
        <w:rPr>
          <w:rFonts w:ascii="Arial" w:hAnsi="Arial" w:cs="Arial"/>
          <w:sz w:val="22"/>
          <w:szCs w:val="22"/>
        </w:rPr>
      </w:pPr>
    </w:p>
    <w:p w14:paraId="1FBB735F"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for the safe keeping of office equipment and secure storage of supplies.</w:t>
      </w:r>
    </w:p>
    <w:p w14:paraId="7545C7D8" w14:textId="77777777" w:rsidR="008C722F" w:rsidRPr="008C722F" w:rsidRDefault="008C722F" w:rsidP="008C722F">
      <w:pPr>
        <w:rPr>
          <w:rFonts w:ascii="Arial" w:hAnsi="Arial" w:cs="Arial"/>
          <w:sz w:val="22"/>
          <w:szCs w:val="22"/>
        </w:rPr>
      </w:pPr>
    </w:p>
    <w:p w14:paraId="11109C7D"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office equipment e.g. photocopier, computer.</w:t>
      </w:r>
    </w:p>
    <w:p w14:paraId="455013FE" w14:textId="77777777" w:rsidR="008C722F" w:rsidRPr="008C722F" w:rsidRDefault="008C722F" w:rsidP="008C722F">
      <w:pPr>
        <w:rPr>
          <w:rFonts w:ascii="Arial" w:hAnsi="Arial" w:cs="Arial"/>
          <w:sz w:val="22"/>
          <w:szCs w:val="22"/>
        </w:rPr>
      </w:pPr>
    </w:p>
    <w:p w14:paraId="2C1BD409" w14:textId="0F890F85"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Support the </w:t>
      </w:r>
      <w:r w:rsidR="00EF20EA">
        <w:rPr>
          <w:rFonts w:ascii="Arial" w:hAnsi="Arial" w:cs="Arial"/>
          <w:sz w:val="22"/>
          <w:szCs w:val="22"/>
        </w:rPr>
        <w:t>Business</w:t>
      </w:r>
      <w:r w:rsidRPr="008C722F">
        <w:rPr>
          <w:rFonts w:ascii="Arial" w:hAnsi="Arial" w:cs="Arial"/>
          <w:sz w:val="22"/>
          <w:szCs w:val="22"/>
        </w:rPr>
        <w:t xml:space="preserve"> </w:t>
      </w:r>
      <w:proofErr w:type="spellStart"/>
      <w:r w:rsidRPr="008C722F">
        <w:rPr>
          <w:rFonts w:ascii="Arial" w:hAnsi="Arial" w:cs="Arial"/>
          <w:sz w:val="22"/>
          <w:szCs w:val="22"/>
        </w:rPr>
        <w:t>manger</w:t>
      </w:r>
      <w:proofErr w:type="spellEnd"/>
      <w:r w:rsidRPr="008C722F">
        <w:rPr>
          <w:rFonts w:ascii="Arial" w:hAnsi="Arial" w:cs="Arial"/>
          <w:sz w:val="22"/>
          <w:szCs w:val="22"/>
        </w:rPr>
        <w:t xml:space="preserve"> on budget matters relating to the school including accounting/banking etc.</w:t>
      </w:r>
    </w:p>
    <w:p w14:paraId="42A2322A" w14:textId="77777777" w:rsidR="008C722F" w:rsidRPr="008C722F" w:rsidRDefault="008C722F" w:rsidP="008C722F">
      <w:pPr>
        <w:rPr>
          <w:rFonts w:ascii="Arial" w:hAnsi="Arial" w:cs="Arial"/>
          <w:sz w:val="22"/>
          <w:szCs w:val="22"/>
        </w:rPr>
      </w:pPr>
      <w:r w:rsidRPr="008C722F">
        <w:rPr>
          <w:rFonts w:ascii="Arial" w:hAnsi="Arial" w:cs="Arial"/>
          <w:sz w:val="22"/>
          <w:szCs w:val="22"/>
        </w:rPr>
        <w:t xml:space="preserve"> </w:t>
      </w:r>
    </w:p>
    <w:p w14:paraId="636B4761"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Maintaining stock and supplies, preparing and assisting in the processing orders, checking delivery notes and invoices ensuring they are correctly recorded, cataloguing and distributing as required. </w:t>
      </w:r>
    </w:p>
    <w:p w14:paraId="259E3114" w14:textId="77777777" w:rsidR="008C722F" w:rsidRPr="008C722F" w:rsidRDefault="008C722F" w:rsidP="008C722F">
      <w:pPr>
        <w:rPr>
          <w:rFonts w:ascii="Arial" w:hAnsi="Arial" w:cs="Arial"/>
          <w:sz w:val="22"/>
          <w:szCs w:val="22"/>
        </w:rPr>
      </w:pPr>
    </w:p>
    <w:p w14:paraId="40CD81C4"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Assist with procurement and sponsorship.</w:t>
      </w:r>
    </w:p>
    <w:p w14:paraId="26F80A35" w14:textId="77777777" w:rsidR="008C722F" w:rsidRPr="008C722F" w:rsidRDefault="008C722F" w:rsidP="008C722F">
      <w:pPr>
        <w:rPr>
          <w:rFonts w:ascii="Arial" w:hAnsi="Arial" w:cs="Arial"/>
          <w:sz w:val="22"/>
          <w:szCs w:val="22"/>
        </w:rPr>
      </w:pPr>
    </w:p>
    <w:p w14:paraId="14AC4A1B"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in the collection and recording of school dinner money, school fund accounts and other routine financial administration with frequent handling of substantial amounts of cash.</w:t>
      </w:r>
    </w:p>
    <w:p w14:paraId="30A39FC9" w14:textId="77777777" w:rsidR="008C722F" w:rsidRPr="008C722F" w:rsidRDefault="008C722F" w:rsidP="008C722F">
      <w:pPr>
        <w:rPr>
          <w:rFonts w:ascii="Arial" w:hAnsi="Arial" w:cs="Arial"/>
          <w:sz w:val="22"/>
          <w:szCs w:val="22"/>
        </w:rPr>
      </w:pPr>
    </w:p>
    <w:p w14:paraId="1035C1C8"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uniform/snack/’other’ shops within the school.</w:t>
      </w:r>
    </w:p>
    <w:p w14:paraId="7957CE60" w14:textId="77777777" w:rsidR="008C722F" w:rsidRPr="008C722F" w:rsidRDefault="008C722F" w:rsidP="008C722F">
      <w:pPr>
        <w:rPr>
          <w:rFonts w:ascii="Arial" w:hAnsi="Arial" w:cs="Arial"/>
          <w:sz w:val="22"/>
          <w:szCs w:val="22"/>
        </w:rPr>
      </w:pPr>
    </w:p>
    <w:p w14:paraId="389525F9" w14:textId="77777777" w:rsidR="008C722F" w:rsidRPr="008C722F" w:rsidRDefault="008C722F" w:rsidP="008C722F">
      <w:pPr>
        <w:rPr>
          <w:rFonts w:ascii="Arial" w:hAnsi="Arial" w:cs="Arial"/>
          <w:sz w:val="22"/>
          <w:szCs w:val="22"/>
        </w:rPr>
      </w:pPr>
      <w:r w:rsidRPr="008C722F">
        <w:rPr>
          <w:rFonts w:ascii="Arial" w:hAnsi="Arial" w:cs="Arial"/>
          <w:sz w:val="22"/>
          <w:szCs w:val="22"/>
        </w:rPr>
        <w:t>OTHER</w:t>
      </w:r>
    </w:p>
    <w:p w14:paraId="4CDE86EA" w14:textId="77777777" w:rsidR="008C722F" w:rsidRPr="008C722F" w:rsidRDefault="008C722F" w:rsidP="008C722F">
      <w:pPr>
        <w:rPr>
          <w:rFonts w:ascii="Arial" w:hAnsi="Arial" w:cs="Arial"/>
          <w:sz w:val="22"/>
          <w:szCs w:val="22"/>
        </w:rPr>
      </w:pPr>
    </w:p>
    <w:p w14:paraId="0FEAA776"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 xml:space="preserve">Use good common sense and initiative in all matters relating to the conduct and behaviour of individuals, groups of pupils and whole classes; the correct use and care of </w:t>
      </w:r>
      <w:r w:rsidRPr="008C722F">
        <w:rPr>
          <w:rFonts w:ascii="Arial" w:hAnsi="Arial" w:cs="Arial"/>
          <w:sz w:val="22"/>
          <w:szCs w:val="22"/>
        </w:rPr>
        <w:lastRenderedPageBreak/>
        <w:t xml:space="preserve">materials by individual and small groups of pupils, the safety, mobility (if required) and hygiene and </w:t>
      </w:r>
      <w:proofErr w:type="spellStart"/>
      <w:r w:rsidRPr="008C722F">
        <w:rPr>
          <w:rFonts w:ascii="Arial" w:hAnsi="Arial" w:cs="Arial"/>
          <w:sz w:val="22"/>
          <w:szCs w:val="22"/>
        </w:rPr>
        <w:t>well being</w:t>
      </w:r>
      <w:proofErr w:type="spellEnd"/>
      <w:r w:rsidRPr="008C722F">
        <w:rPr>
          <w:rFonts w:ascii="Arial" w:hAnsi="Arial" w:cs="Arial"/>
          <w:sz w:val="22"/>
          <w:szCs w:val="22"/>
        </w:rPr>
        <w:t xml:space="preserve"> of the pupils.</w:t>
      </w:r>
    </w:p>
    <w:p w14:paraId="38271549" w14:textId="77777777" w:rsidR="008C722F" w:rsidRPr="008C722F" w:rsidRDefault="008C722F" w:rsidP="008C722F">
      <w:pPr>
        <w:rPr>
          <w:rFonts w:ascii="Arial" w:hAnsi="Arial" w:cs="Arial"/>
          <w:sz w:val="22"/>
          <w:szCs w:val="22"/>
        </w:rPr>
      </w:pPr>
    </w:p>
    <w:p w14:paraId="4E686CEE"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Recognise own strengths and areas of expertise and use these to advise and support others.</w:t>
      </w:r>
    </w:p>
    <w:p w14:paraId="1727D761" w14:textId="77777777" w:rsidR="008C722F" w:rsidRPr="008C722F" w:rsidRDefault="008C722F" w:rsidP="008C722F">
      <w:pPr>
        <w:rPr>
          <w:rFonts w:ascii="Arial" w:hAnsi="Arial" w:cs="Arial"/>
          <w:sz w:val="22"/>
          <w:szCs w:val="22"/>
        </w:rPr>
      </w:pPr>
    </w:p>
    <w:p w14:paraId="6E7E73CF"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Make travel arrangements.</w:t>
      </w:r>
    </w:p>
    <w:p w14:paraId="042DC8A9" w14:textId="77777777" w:rsidR="008C722F" w:rsidRPr="008C722F" w:rsidRDefault="008C722F" w:rsidP="008C722F">
      <w:pPr>
        <w:rPr>
          <w:rFonts w:ascii="Arial" w:hAnsi="Arial" w:cs="Arial"/>
          <w:sz w:val="22"/>
          <w:szCs w:val="22"/>
        </w:rPr>
      </w:pPr>
    </w:p>
    <w:p w14:paraId="6B77A3A1"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in the organisation and arrangements of school events/trips etc.</w:t>
      </w:r>
    </w:p>
    <w:p w14:paraId="67CD4615" w14:textId="77777777" w:rsidR="008C722F" w:rsidRPr="008C722F" w:rsidRDefault="008C722F" w:rsidP="008C722F">
      <w:pPr>
        <w:rPr>
          <w:rFonts w:ascii="Arial" w:hAnsi="Arial" w:cs="Arial"/>
          <w:sz w:val="22"/>
          <w:szCs w:val="22"/>
        </w:rPr>
      </w:pPr>
    </w:p>
    <w:p w14:paraId="4906715D"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with marketing and promotion of the school.</w:t>
      </w:r>
    </w:p>
    <w:p w14:paraId="1737DF8B" w14:textId="77777777" w:rsidR="008C722F" w:rsidRPr="008C722F" w:rsidRDefault="008C722F" w:rsidP="008C722F">
      <w:pPr>
        <w:rPr>
          <w:rFonts w:ascii="Arial" w:hAnsi="Arial" w:cs="Arial"/>
          <w:sz w:val="22"/>
          <w:szCs w:val="22"/>
        </w:rPr>
      </w:pPr>
    </w:p>
    <w:p w14:paraId="55879A68"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Preparing refreshments and clearing away.</w:t>
      </w:r>
    </w:p>
    <w:p w14:paraId="4E3B697D" w14:textId="77777777" w:rsidR="008C722F" w:rsidRPr="008C722F" w:rsidRDefault="008C722F" w:rsidP="008C722F">
      <w:pPr>
        <w:rPr>
          <w:rFonts w:ascii="Arial" w:hAnsi="Arial" w:cs="Arial"/>
          <w:sz w:val="22"/>
          <w:szCs w:val="22"/>
        </w:rPr>
      </w:pPr>
    </w:p>
    <w:p w14:paraId="584AB4DA"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 xml:space="preserve">Receiving and escorting visitors around the </w:t>
      </w:r>
      <w:proofErr w:type="gramStart"/>
      <w:r w:rsidRPr="008C722F">
        <w:rPr>
          <w:rFonts w:ascii="Arial" w:hAnsi="Arial" w:cs="Arial"/>
          <w:sz w:val="22"/>
          <w:szCs w:val="22"/>
        </w:rPr>
        <w:t>School</w:t>
      </w:r>
      <w:proofErr w:type="gramEnd"/>
      <w:r w:rsidRPr="008C722F">
        <w:rPr>
          <w:rFonts w:ascii="Arial" w:hAnsi="Arial" w:cs="Arial"/>
          <w:sz w:val="22"/>
          <w:szCs w:val="22"/>
        </w:rPr>
        <w:t>.</w:t>
      </w:r>
    </w:p>
    <w:p w14:paraId="4509043C" w14:textId="77777777" w:rsidR="008C722F" w:rsidRPr="008C722F" w:rsidRDefault="008C722F" w:rsidP="008C722F">
      <w:pPr>
        <w:rPr>
          <w:rFonts w:ascii="Arial" w:hAnsi="Arial" w:cs="Arial"/>
          <w:sz w:val="22"/>
          <w:szCs w:val="22"/>
        </w:rPr>
      </w:pPr>
    </w:p>
    <w:p w14:paraId="05F44100"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To be responsible for reporting building maintenance in accordance with health and safety requirements.</w:t>
      </w:r>
    </w:p>
    <w:p w14:paraId="066E5041" w14:textId="77777777" w:rsidR="008C722F" w:rsidRPr="008C722F" w:rsidRDefault="008C722F" w:rsidP="008C722F">
      <w:pPr>
        <w:rPr>
          <w:rFonts w:ascii="Arial" w:hAnsi="Arial" w:cs="Arial"/>
          <w:sz w:val="22"/>
          <w:szCs w:val="22"/>
        </w:rPr>
      </w:pPr>
    </w:p>
    <w:p w14:paraId="51098A61"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environmental demands/Working Conditions:</w:t>
      </w:r>
    </w:p>
    <w:p w14:paraId="760E90FD" w14:textId="77777777" w:rsidR="008C722F" w:rsidRPr="008C722F" w:rsidRDefault="008C722F" w:rsidP="008C722F">
      <w:pPr>
        <w:tabs>
          <w:tab w:val="left" w:pos="-720"/>
        </w:tabs>
        <w:suppressAutoHyphens/>
        <w:rPr>
          <w:rFonts w:ascii="Arial" w:hAnsi="Arial" w:cs="Arial"/>
          <w:b/>
          <w:caps/>
          <w:color w:val="000000"/>
          <w:sz w:val="22"/>
          <w:szCs w:val="22"/>
        </w:rPr>
      </w:pPr>
    </w:p>
    <w:p w14:paraId="27DD2D60" w14:textId="77777777" w:rsidR="008C722F" w:rsidRPr="008C722F" w:rsidRDefault="008C722F" w:rsidP="008C722F">
      <w:pPr>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6B229244" w14:textId="77777777" w:rsidR="008C722F" w:rsidRPr="008C722F" w:rsidRDefault="008C722F" w:rsidP="008C722F">
      <w:pPr>
        <w:rPr>
          <w:rFonts w:ascii="Arial" w:hAnsi="Arial" w:cs="Arial"/>
          <w:color w:val="000000"/>
          <w:sz w:val="22"/>
          <w:szCs w:val="22"/>
        </w:rPr>
      </w:pPr>
    </w:p>
    <w:p w14:paraId="2852251A" w14:textId="77777777" w:rsidR="008C722F" w:rsidRPr="008C722F" w:rsidRDefault="008C722F" w:rsidP="008C722F">
      <w:pPr>
        <w:numPr>
          <w:ilvl w:val="0"/>
          <w:numId w:val="4"/>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2662D96" w14:textId="77777777" w:rsidR="008C722F" w:rsidRPr="008C722F" w:rsidRDefault="008C722F" w:rsidP="008C722F">
      <w:pPr>
        <w:tabs>
          <w:tab w:val="left" w:pos="-720"/>
        </w:tabs>
        <w:suppressAutoHyphens/>
        <w:rPr>
          <w:rFonts w:ascii="Arial" w:hAnsi="Arial" w:cs="Arial"/>
          <w:color w:val="000000"/>
          <w:sz w:val="22"/>
          <w:szCs w:val="22"/>
        </w:rPr>
      </w:pPr>
    </w:p>
    <w:p w14:paraId="54EFB6D9"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The post holder may occasionally be subjected to antisocial behaviour from members of the public/parents/site users.</w:t>
      </w:r>
    </w:p>
    <w:p w14:paraId="0B467748" w14:textId="77777777" w:rsidR="008C722F" w:rsidRPr="008C722F" w:rsidRDefault="008C722F" w:rsidP="008C722F">
      <w:pPr>
        <w:pStyle w:val="ListParagraph"/>
        <w:ind w:left="0"/>
        <w:rPr>
          <w:rFonts w:ascii="Arial" w:hAnsi="Arial" w:cs="Arial"/>
          <w:color w:val="000000"/>
          <w:sz w:val="22"/>
          <w:szCs w:val="22"/>
        </w:rPr>
      </w:pPr>
    </w:p>
    <w:p w14:paraId="295AAD78"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This post may include a degree of manual lifting and handling. You are expected to be aware of health and safety </w:t>
      </w:r>
      <w:proofErr w:type="spellStart"/>
      <w:r w:rsidRPr="008C722F">
        <w:rPr>
          <w:rFonts w:ascii="Arial" w:hAnsi="Arial" w:cs="Arial"/>
          <w:color w:val="000000"/>
          <w:sz w:val="22"/>
          <w:szCs w:val="22"/>
        </w:rPr>
        <w:t>polices</w:t>
      </w:r>
      <w:proofErr w:type="spellEnd"/>
      <w:r w:rsidRPr="008C722F">
        <w:rPr>
          <w:rFonts w:ascii="Arial" w:hAnsi="Arial" w:cs="Arial"/>
          <w:color w:val="000000"/>
          <w:sz w:val="22"/>
          <w:szCs w:val="22"/>
        </w:rPr>
        <w:t xml:space="preserve"> and procedures and frequently assess your ability to carry out the lifting tasks required of you.</w:t>
      </w:r>
    </w:p>
    <w:p w14:paraId="16BDA3CC" w14:textId="77777777" w:rsidR="008C722F" w:rsidRPr="008C722F" w:rsidRDefault="008C722F" w:rsidP="008C722F">
      <w:pPr>
        <w:pStyle w:val="ListParagraph"/>
        <w:ind w:left="0"/>
        <w:rPr>
          <w:rFonts w:ascii="Arial" w:hAnsi="Arial" w:cs="Arial"/>
          <w:color w:val="000000"/>
          <w:sz w:val="22"/>
          <w:szCs w:val="22"/>
        </w:rPr>
      </w:pPr>
    </w:p>
    <w:p w14:paraId="04417C5D" w14:textId="77777777" w:rsid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Report all concerns to an appropriate person. </w:t>
      </w:r>
    </w:p>
    <w:p w14:paraId="5F4CB88D" w14:textId="77777777" w:rsidR="007757B2" w:rsidRPr="007757B2" w:rsidRDefault="007757B2" w:rsidP="007757B2">
      <w:pPr>
        <w:rPr>
          <w:rFonts w:ascii="Arial" w:hAnsi="Arial" w:cs="Arial"/>
          <w:color w:val="000000"/>
          <w:sz w:val="22"/>
          <w:szCs w:val="22"/>
        </w:rPr>
      </w:pPr>
    </w:p>
    <w:p w14:paraId="1D50DEFA" w14:textId="77777777" w:rsidR="007757B2" w:rsidRPr="007757B2" w:rsidRDefault="007757B2" w:rsidP="007757B2">
      <w:pPr>
        <w:rPr>
          <w:rFonts w:ascii="Arial" w:hAnsi="Arial" w:cs="Arial"/>
          <w:b/>
          <w:caps/>
          <w:sz w:val="22"/>
          <w:szCs w:val="22"/>
        </w:rPr>
      </w:pPr>
      <w:r w:rsidRPr="007757B2">
        <w:rPr>
          <w:rFonts w:ascii="Arial" w:hAnsi="Arial" w:cs="Arial"/>
          <w:b/>
          <w:caps/>
          <w:sz w:val="22"/>
          <w:szCs w:val="22"/>
        </w:rPr>
        <w:t xml:space="preserve">Fluency Duty </w:t>
      </w:r>
    </w:p>
    <w:p w14:paraId="4286E9EC" w14:textId="77777777" w:rsidR="007757B2" w:rsidRPr="007757B2" w:rsidRDefault="007757B2" w:rsidP="007757B2">
      <w:pPr>
        <w:rPr>
          <w:rFonts w:ascii="Arial" w:hAnsi="Arial" w:cs="Arial"/>
          <w:b/>
          <w:caps/>
          <w:sz w:val="22"/>
          <w:szCs w:val="22"/>
        </w:rPr>
      </w:pPr>
    </w:p>
    <w:p w14:paraId="4CC8D90D"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503BAB27" w14:textId="77777777" w:rsidR="007757B2" w:rsidRPr="007757B2" w:rsidRDefault="007757B2" w:rsidP="007757B2">
      <w:pPr>
        <w:rPr>
          <w:rFonts w:ascii="Arial" w:eastAsiaTheme="minorEastAsia" w:hAnsi="Arial" w:cs="Arial"/>
          <w:sz w:val="22"/>
          <w:szCs w:val="22"/>
          <w:lang w:eastAsia="en-US"/>
        </w:rPr>
      </w:pPr>
    </w:p>
    <w:p w14:paraId="1C21D26F"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For this role the post holder is required to meet the Intermediate Threshold Level</w:t>
      </w:r>
    </w:p>
    <w:p w14:paraId="5892A8F1" w14:textId="77777777" w:rsidR="007757B2" w:rsidRPr="007757B2" w:rsidRDefault="007757B2" w:rsidP="007757B2">
      <w:pPr>
        <w:rPr>
          <w:rFonts w:ascii="Arial" w:eastAsiaTheme="minorEastAsia" w:hAnsi="Arial" w:cs="Arial"/>
          <w:sz w:val="22"/>
          <w:szCs w:val="22"/>
          <w:lang w:eastAsia="en-US"/>
        </w:rPr>
      </w:pPr>
    </w:p>
    <w:p w14:paraId="0D67FD5F" w14:textId="77777777" w:rsidR="007757B2" w:rsidRPr="007757B2" w:rsidRDefault="007757B2" w:rsidP="007757B2">
      <w:pPr>
        <w:rPr>
          <w:rFonts w:ascii="Arial" w:eastAsiaTheme="minorEastAsia" w:hAnsi="Arial" w:cs="Arial"/>
          <w:sz w:val="22"/>
          <w:szCs w:val="22"/>
          <w:u w:val="single"/>
          <w:lang w:eastAsia="en-US"/>
        </w:rPr>
      </w:pPr>
      <w:r w:rsidRPr="007757B2">
        <w:rPr>
          <w:rFonts w:ascii="Arial" w:eastAsiaTheme="minorEastAsia" w:hAnsi="Arial" w:cs="Arial"/>
          <w:sz w:val="22"/>
          <w:szCs w:val="22"/>
          <w:u w:val="single"/>
          <w:lang w:eastAsia="en-US"/>
        </w:rPr>
        <w:t>Intermediate Threshold Level</w:t>
      </w:r>
    </w:p>
    <w:p w14:paraId="696FD47D" w14:textId="77777777" w:rsidR="007757B2" w:rsidRPr="007757B2" w:rsidRDefault="007757B2" w:rsidP="007757B2">
      <w:pPr>
        <w:rPr>
          <w:rFonts w:ascii="Arial" w:eastAsiaTheme="minorEastAsia" w:hAnsi="Arial" w:cs="Arial"/>
          <w:sz w:val="22"/>
          <w:szCs w:val="22"/>
          <w:lang w:eastAsia="en-US"/>
        </w:rPr>
      </w:pPr>
    </w:p>
    <w:p w14:paraId="0237BB58"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The post holder should demonstrate:</w:t>
      </w:r>
    </w:p>
    <w:p w14:paraId="2F1AE314" w14:textId="77777777" w:rsidR="007757B2" w:rsidRPr="007757B2" w:rsidRDefault="007757B2" w:rsidP="007757B2">
      <w:pPr>
        <w:rPr>
          <w:rFonts w:ascii="Arial" w:eastAsiaTheme="minorEastAsia" w:hAnsi="Arial" w:cs="Arial"/>
          <w:sz w:val="22"/>
          <w:szCs w:val="22"/>
          <w:lang w:eastAsia="en-US"/>
        </w:rPr>
      </w:pPr>
    </w:p>
    <w:p w14:paraId="35865461"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They can express themselves fluently and spontaneously with minimal effort and,</w:t>
      </w:r>
    </w:p>
    <w:p w14:paraId="7D5FDD1C"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 xml:space="preserve">Only the requirement to explain difficult concepts may hinder a natural smooth flow of language. </w:t>
      </w:r>
    </w:p>
    <w:p w14:paraId="61B26D23" w14:textId="77777777" w:rsidR="007757B2" w:rsidRPr="007757B2" w:rsidRDefault="007757B2" w:rsidP="007757B2">
      <w:pPr>
        <w:rPr>
          <w:rFonts w:ascii="Arial" w:eastAsiaTheme="minorEastAsia" w:hAnsi="Arial" w:cs="Arial"/>
          <w:sz w:val="22"/>
          <w:szCs w:val="22"/>
          <w:lang w:eastAsia="en-US"/>
        </w:rPr>
      </w:pPr>
    </w:p>
    <w:p w14:paraId="1511BC32" w14:textId="77777777" w:rsidR="008C722F" w:rsidRPr="008C722F" w:rsidRDefault="008C722F" w:rsidP="008C722F">
      <w:pPr>
        <w:pStyle w:val="ListParagraph"/>
        <w:ind w:left="0"/>
        <w:rPr>
          <w:rFonts w:ascii="Arial" w:hAnsi="Arial" w:cs="Arial"/>
          <w:b/>
          <w:caps/>
          <w:sz w:val="22"/>
          <w:szCs w:val="22"/>
        </w:rPr>
      </w:pPr>
    </w:p>
    <w:p w14:paraId="646D93E4" w14:textId="77777777" w:rsidR="008C722F" w:rsidRPr="008C722F" w:rsidRDefault="008C722F" w:rsidP="008C722F">
      <w:pPr>
        <w:pStyle w:val="ListParagraph"/>
        <w:ind w:left="0"/>
        <w:rPr>
          <w:rFonts w:ascii="Arial" w:hAnsi="Arial" w:cs="Arial"/>
          <w:b/>
          <w:caps/>
          <w:sz w:val="22"/>
          <w:szCs w:val="22"/>
        </w:rPr>
      </w:pPr>
      <w:r w:rsidRPr="008C722F">
        <w:rPr>
          <w:rFonts w:ascii="Arial" w:hAnsi="Arial" w:cs="Arial"/>
          <w:b/>
          <w:caps/>
          <w:sz w:val="22"/>
          <w:szCs w:val="22"/>
        </w:rPr>
        <w:t>Special Conditions of Service:</w:t>
      </w:r>
    </w:p>
    <w:p w14:paraId="5ACF87D7" w14:textId="77777777" w:rsidR="008C722F" w:rsidRPr="008C722F" w:rsidRDefault="008C722F" w:rsidP="008C722F">
      <w:pPr>
        <w:rPr>
          <w:rFonts w:ascii="Arial" w:hAnsi="Arial" w:cs="Arial"/>
          <w:sz w:val="22"/>
          <w:szCs w:val="22"/>
        </w:rPr>
      </w:pPr>
    </w:p>
    <w:p w14:paraId="669B202A"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No contra-indications in personal background or criminal record indicating unsuitability to work with children/young people/vulnerable clients/finance (An enhanced DBS check is required).</w:t>
      </w:r>
    </w:p>
    <w:p w14:paraId="682DDC06" w14:textId="77777777" w:rsidR="008C722F" w:rsidRPr="008C722F" w:rsidRDefault="008C722F" w:rsidP="008C722F">
      <w:pPr>
        <w:tabs>
          <w:tab w:val="left" w:pos="-720"/>
        </w:tabs>
        <w:suppressAutoHyphens/>
        <w:rPr>
          <w:rFonts w:ascii="Arial" w:hAnsi="Arial" w:cs="Arial"/>
          <w:sz w:val="22"/>
          <w:szCs w:val="22"/>
        </w:rPr>
      </w:pPr>
    </w:p>
    <w:p w14:paraId="425EBA2E" w14:textId="77777777" w:rsidR="008C722F" w:rsidRPr="008C722F" w:rsidRDefault="008C722F" w:rsidP="008C722F">
      <w:pPr>
        <w:tabs>
          <w:tab w:val="left" w:pos="-720"/>
        </w:tabs>
        <w:suppressAutoHyphens/>
        <w:rPr>
          <w:rFonts w:ascii="Arial" w:hAnsi="Arial" w:cs="Arial"/>
          <w:b/>
          <w:caps/>
          <w:sz w:val="22"/>
          <w:szCs w:val="22"/>
        </w:rPr>
      </w:pPr>
      <w:r w:rsidRPr="008C722F">
        <w:rPr>
          <w:rFonts w:ascii="Arial" w:hAnsi="Arial" w:cs="Arial"/>
          <w:b/>
          <w:caps/>
          <w:sz w:val="22"/>
          <w:szCs w:val="22"/>
        </w:rPr>
        <w:t>Other considerations</w:t>
      </w:r>
    </w:p>
    <w:p w14:paraId="4719550C" w14:textId="77777777" w:rsidR="008C722F" w:rsidRPr="008C722F" w:rsidRDefault="008C722F" w:rsidP="008C722F">
      <w:pPr>
        <w:tabs>
          <w:tab w:val="left" w:pos="-720"/>
        </w:tabs>
        <w:suppressAutoHyphens/>
        <w:rPr>
          <w:rFonts w:ascii="Arial" w:hAnsi="Arial" w:cs="Arial"/>
          <w:b/>
          <w:caps/>
          <w:sz w:val="22"/>
          <w:szCs w:val="22"/>
        </w:rPr>
      </w:pPr>
    </w:p>
    <w:p w14:paraId="31E07B23" w14:textId="77777777" w:rsidR="008C722F" w:rsidRPr="008C722F" w:rsidRDefault="008C722F" w:rsidP="008C722F">
      <w:pPr>
        <w:numPr>
          <w:ilvl w:val="0"/>
          <w:numId w:val="5"/>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be aware of and comply with policies and procedures relating to child protection</w:t>
      </w:r>
      <w:r w:rsidRPr="008C722F">
        <w:rPr>
          <w:rFonts w:ascii="Arial" w:hAnsi="Arial" w:cs="Arial"/>
          <w:sz w:val="22"/>
          <w:szCs w:val="22"/>
        </w:rPr>
        <w:t>; being vigilant for signs that children may be being abused and to report any such suspicions to the school’s nominated Child Protection Co-ordinator or the Headteacher</w:t>
      </w:r>
      <w:r w:rsidRPr="008C722F">
        <w:rPr>
          <w:rFonts w:ascii="Arial" w:hAnsi="Arial" w:cs="Arial"/>
          <w:color w:val="000000"/>
          <w:sz w:val="22"/>
          <w:szCs w:val="22"/>
        </w:rPr>
        <w:t>.</w:t>
      </w:r>
    </w:p>
    <w:p w14:paraId="0BE0B606" w14:textId="77777777" w:rsidR="008C722F" w:rsidRPr="008C722F" w:rsidRDefault="008C722F" w:rsidP="008C722F">
      <w:pPr>
        <w:rPr>
          <w:rFonts w:ascii="Arial" w:hAnsi="Arial" w:cs="Arial"/>
          <w:color w:val="000000"/>
          <w:sz w:val="22"/>
          <w:szCs w:val="22"/>
        </w:rPr>
      </w:pPr>
    </w:p>
    <w:p w14:paraId="46B3C285"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 xml:space="preserve">To act in accordance with the Data Protection Act and </w:t>
      </w:r>
      <w:proofErr w:type="gramStart"/>
      <w:r w:rsidRPr="008C722F">
        <w:rPr>
          <w:rFonts w:ascii="Arial" w:hAnsi="Arial" w:cs="Arial"/>
          <w:sz w:val="22"/>
          <w:szCs w:val="22"/>
        </w:rPr>
        <w:t>maintain confidentiality at all times</w:t>
      </w:r>
      <w:proofErr w:type="gramEnd"/>
      <w:r w:rsidRPr="008C722F">
        <w:rPr>
          <w:rFonts w:ascii="Arial" w:hAnsi="Arial" w:cs="Arial"/>
          <w:color w:val="000000"/>
          <w:sz w:val="22"/>
          <w:szCs w:val="22"/>
        </w:rPr>
        <w:t xml:space="preserve"> e.g. access to staff/student/parent and carers files</w:t>
      </w:r>
      <w:r w:rsidRPr="008C722F">
        <w:rPr>
          <w:rFonts w:ascii="Arial" w:hAnsi="Arial" w:cs="Arial"/>
          <w:sz w:val="22"/>
          <w:szCs w:val="22"/>
        </w:rPr>
        <w:t>.</w:t>
      </w:r>
    </w:p>
    <w:p w14:paraId="793A46F3" w14:textId="77777777" w:rsidR="008C722F" w:rsidRPr="008C722F" w:rsidRDefault="008C722F" w:rsidP="008C722F">
      <w:pPr>
        <w:rPr>
          <w:rFonts w:ascii="Arial" w:hAnsi="Arial" w:cs="Arial"/>
          <w:sz w:val="22"/>
          <w:szCs w:val="22"/>
        </w:rPr>
      </w:pPr>
    </w:p>
    <w:p w14:paraId="4BC0C1ED"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Accept and commit to the principles underlying the Schools Equal Rights policies and practices.</w:t>
      </w:r>
    </w:p>
    <w:p w14:paraId="3CDC7F6F" w14:textId="77777777" w:rsidR="008C722F" w:rsidRPr="008C722F" w:rsidRDefault="008C722F" w:rsidP="008C722F">
      <w:pPr>
        <w:rPr>
          <w:rFonts w:ascii="Arial" w:hAnsi="Arial" w:cs="Arial"/>
          <w:sz w:val="22"/>
          <w:szCs w:val="22"/>
        </w:rPr>
      </w:pPr>
    </w:p>
    <w:p w14:paraId="72119319"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Be able to perform all duties and tasks with reasonable adjustments, where appropriate, in accordance with the Equality Act.</w:t>
      </w:r>
    </w:p>
    <w:p w14:paraId="274514C1" w14:textId="77777777" w:rsidR="008C722F" w:rsidRPr="008C722F" w:rsidRDefault="008C722F" w:rsidP="008C722F">
      <w:pPr>
        <w:rPr>
          <w:rFonts w:ascii="Arial" w:hAnsi="Arial" w:cs="Arial"/>
          <w:sz w:val="22"/>
          <w:szCs w:val="22"/>
        </w:rPr>
      </w:pPr>
    </w:p>
    <w:p w14:paraId="2039EE88"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Must be legally entitled to work in the UK.</w:t>
      </w:r>
    </w:p>
    <w:p w14:paraId="698096A5" w14:textId="77777777" w:rsidR="008C722F" w:rsidRPr="008C722F" w:rsidRDefault="008C722F" w:rsidP="008C722F">
      <w:pPr>
        <w:tabs>
          <w:tab w:val="left" w:pos="-720"/>
        </w:tabs>
        <w:suppressAutoHyphens/>
        <w:rPr>
          <w:rFonts w:ascii="Arial" w:hAnsi="Arial" w:cs="Arial"/>
          <w:sz w:val="22"/>
          <w:szCs w:val="22"/>
        </w:rPr>
      </w:pPr>
    </w:p>
    <w:p w14:paraId="05201D79" w14:textId="77777777" w:rsidR="008C722F" w:rsidRPr="008C722F" w:rsidRDefault="008C722F" w:rsidP="008C722F">
      <w:pPr>
        <w:tabs>
          <w:tab w:val="left" w:pos="-720"/>
        </w:tabs>
        <w:suppressAutoHyphens/>
        <w:rPr>
          <w:rFonts w:ascii="Arial" w:hAnsi="Arial" w:cs="Arial"/>
          <w:b/>
          <w:sz w:val="22"/>
          <w:szCs w:val="22"/>
        </w:rPr>
      </w:pPr>
      <w:r w:rsidRPr="008C722F">
        <w:rPr>
          <w:rFonts w:ascii="Arial" w:hAnsi="Arial" w:cs="Arial"/>
          <w:b/>
          <w:sz w:val="22"/>
          <w:szCs w:val="22"/>
        </w:rPr>
        <w:t>PERSONNEL SPECIFICATION:</w:t>
      </w:r>
    </w:p>
    <w:p w14:paraId="080AB424" w14:textId="2C94FBD3" w:rsidR="008C722F" w:rsidRDefault="008C722F" w:rsidP="008C722F">
      <w:pPr>
        <w:tabs>
          <w:tab w:val="left" w:pos="-720"/>
        </w:tabs>
        <w:suppressAutoHyphens/>
        <w:rPr>
          <w:rFonts w:ascii="Arial" w:hAnsi="Arial" w:cs="Arial"/>
          <w:b/>
          <w:i/>
          <w:sz w:val="22"/>
          <w:szCs w:val="22"/>
        </w:rPr>
      </w:pPr>
    </w:p>
    <w:p w14:paraId="6A8DA937" w14:textId="77777777" w:rsidR="00AE786D" w:rsidRPr="008C722F" w:rsidRDefault="00AE786D" w:rsidP="008C722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8C722F" w:rsidRPr="008C722F" w14:paraId="57F45CDF" w14:textId="77777777" w:rsidTr="00CD20AC">
        <w:trPr>
          <w:trHeight w:val="343"/>
        </w:trPr>
        <w:tc>
          <w:tcPr>
            <w:tcW w:w="1225" w:type="pct"/>
            <w:shd w:val="clear" w:color="auto" w:fill="BFBFBF"/>
            <w:vAlign w:val="center"/>
          </w:tcPr>
          <w:p w14:paraId="1DAD888B" w14:textId="77777777" w:rsidR="008C722F" w:rsidRPr="008C722F" w:rsidRDefault="008C722F" w:rsidP="00CD20AC">
            <w:pPr>
              <w:jc w:val="center"/>
              <w:rPr>
                <w:rFonts w:ascii="Arial" w:hAnsi="Arial" w:cs="Arial"/>
                <w:b/>
                <w:caps/>
                <w:color w:val="FFFFFF"/>
                <w:sz w:val="22"/>
                <w:szCs w:val="22"/>
              </w:rPr>
            </w:pPr>
          </w:p>
        </w:tc>
        <w:tc>
          <w:tcPr>
            <w:tcW w:w="3775" w:type="pct"/>
            <w:shd w:val="clear" w:color="auto" w:fill="BFBFBF"/>
            <w:vAlign w:val="center"/>
          </w:tcPr>
          <w:p w14:paraId="255C1091" w14:textId="7B21E3D4" w:rsidR="008C722F" w:rsidRPr="008C722F" w:rsidRDefault="008C722F" w:rsidP="00CD20AC">
            <w:pPr>
              <w:jc w:val="center"/>
              <w:rPr>
                <w:rFonts w:ascii="Arial" w:hAnsi="Arial" w:cs="Arial"/>
                <w:b/>
                <w:color w:val="FFFFFF"/>
                <w:sz w:val="22"/>
                <w:szCs w:val="22"/>
              </w:rPr>
            </w:pPr>
            <w:r w:rsidRPr="008C722F">
              <w:rPr>
                <w:rFonts w:ascii="Arial" w:hAnsi="Arial" w:cs="Arial"/>
                <w:b/>
                <w:color w:val="FFFFFF"/>
                <w:sz w:val="22"/>
                <w:szCs w:val="22"/>
              </w:rPr>
              <w:t>ESSENTIAL (E)</w:t>
            </w:r>
            <w:r w:rsidR="002E7B35">
              <w:rPr>
                <w:rFonts w:ascii="Arial" w:hAnsi="Arial" w:cs="Arial"/>
                <w:b/>
                <w:color w:val="FFFFFF"/>
                <w:sz w:val="22"/>
                <w:szCs w:val="22"/>
              </w:rPr>
              <w:t xml:space="preserve"> </w:t>
            </w:r>
            <w:r w:rsidRPr="008C722F">
              <w:rPr>
                <w:rFonts w:ascii="Arial" w:hAnsi="Arial" w:cs="Arial"/>
                <w:b/>
                <w:color w:val="FFFFFF"/>
                <w:sz w:val="22"/>
                <w:szCs w:val="22"/>
              </w:rPr>
              <w:t>/</w:t>
            </w:r>
            <w:r w:rsidR="002E7B35">
              <w:rPr>
                <w:rFonts w:ascii="Arial" w:hAnsi="Arial" w:cs="Arial"/>
                <w:b/>
                <w:color w:val="FFFFFF"/>
                <w:sz w:val="22"/>
                <w:szCs w:val="22"/>
              </w:rPr>
              <w:t xml:space="preserve"> </w:t>
            </w:r>
            <w:r w:rsidRPr="008C722F">
              <w:rPr>
                <w:rFonts w:ascii="Arial" w:hAnsi="Arial" w:cs="Arial"/>
                <w:b/>
                <w:color w:val="FFFFFF"/>
                <w:sz w:val="22"/>
                <w:szCs w:val="22"/>
              </w:rPr>
              <w:t>DESIRABLE (D)</w:t>
            </w:r>
          </w:p>
        </w:tc>
      </w:tr>
      <w:tr w:rsidR="008C722F" w:rsidRPr="008C722F" w14:paraId="1C06D674" w14:textId="77777777" w:rsidTr="00CD20AC">
        <w:trPr>
          <w:trHeight w:val="1811"/>
        </w:trPr>
        <w:tc>
          <w:tcPr>
            <w:tcW w:w="1225" w:type="pct"/>
            <w:shd w:val="clear" w:color="auto" w:fill="BFBFBF"/>
            <w:vAlign w:val="center"/>
          </w:tcPr>
          <w:p w14:paraId="549BBAD1"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Experience:</w:t>
            </w:r>
          </w:p>
        </w:tc>
        <w:tc>
          <w:tcPr>
            <w:tcW w:w="3775" w:type="pct"/>
            <w:vAlign w:val="center"/>
          </w:tcPr>
          <w:p w14:paraId="755ABBAA" w14:textId="228744E6"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Experience using Microsoft Office with good IT skills.</w:t>
            </w:r>
            <w:r w:rsidR="005225CC">
              <w:rPr>
                <w:rFonts w:ascii="Arial" w:hAnsi="Arial" w:cs="Arial"/>
                <w:color w:val="000000"/>
                <w:sz w:val="22"/>
                <w:szCs w:val="22"/>
                <w:lang w:eastAsia="en-US"/>
              </w:rPr>
              <w:t xml:space="preserve"> (E) </w:t>
            </w:r>
          </w:p>
          <w:p w14:paraId="34DE5D7F" w14:textId="77777777" w:rsidR="008C722F" w:rsidRPr="008C722F" w:rsidRDefault="008C722F" w:rsidP="00CD20AC">
            <w:pPr>
              <w:rPr>
                <w:rFonts w:ascii="Arial" w:hAnsi="Arial" w:cs="Arial"/>
                <w:color w:val="000000"/>
                <w:sz w:val="22"/>
                <w:szCs w:val="22"/>
                <w:lang w:eastAsia="en-US"/>
              </w:rPr>
            </w:pPr>
          </w:p>
          <w:p w14:paraId="51B5AAFA" w14:textId="5AC7237A"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Experience of working in an office environment (preferably within a school) to include development, management and operation of administrative systems.</w:t>
            </w:r>
            <w:r w:rsidR="00850464">
              <w:rPr>
                <w:rFonts w:ascii="Arial" w:hAnsi="Arial" w:cs="Arial"/>
                <w:color w:val="000000"/>
                <w:sz w:val="22"/>
                <w:szCs w:val="22"/>
                <w:lang w:eastAsia="en-US"/>
              </w:rPr>
              <w:t xml:space="preserve"> (D)</w:t>
            </w:r>
          </w:p>
          <w:p w14:paraId="416D0A7E" w14:textId="77777777" w:rsidR="008C722F" w:rsidRPr="008C722F" w:rsidRDefault="008C722F" w:rsidP="00CD20AC">
            <w:pPr>
              <w:rPr>
                <w:rFonts w:ascii="Arial" w:hAnsi="Arial" w:cs="Arial"/>
                <w:color w:val="000000"/>
                <w:sz w:val="22"/>
                <w:szCs w:val="22"/>
                <w:lang w:eastAsia="en-US"/>
              </w:rPr>
            </w:pPr>
          </w:p>
          <w:p w14:paraId="0F385D2B" w14:textId="3B3BE133" w:rsidR="008C722F" w:rsidRPr="007757B2"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Experience in dealing with financial matters.</w:t>
            </w:r>
            <w:r w:rsidR="00850464">
              <w:rPr>
                <w:rFonts w:ascii="Arial" w:hAnsi="Arial" w:cs="Arial"/>
                <w:color w:val="000000"/>
                <w:sz w:val="22"/>
                <w:szCs w:val="22"/>
                <w:lang w:eastAsia="en-US"/>
              </w:rPr>
              <w:t xml:space="preserve"> (D) </w:t>
            </w:r>
          </w:p>
          <w:p w14:paraId="005AE27D" w14:textId="77777777" w:rsidR="007757B2" w:rsidRDefault="007757B2" w:rsidP="007757B2">
            <w:pPr>
              <w:pStyle w:val="ListParagraph"/>
              <w:rPr>
                <w:rFonts w:ascii="Arial" w:hAnsi="Arial" w:cs="Arial"/>
                <w:sz w:val="22"/>
                <w:szCs w:val="22"/>
              </w:rPr>
            </w:pPr>
          </w:p>
          <w:p w14:paraId="39AF7ACD" w14:textId="20ABBFE2" w:rsidR="007757B2" w:rsidRPr="008C722F" w:rsidRDefault="007757B2" w:rsidP="008C722F">
            <w:pPr>
              <w:numPr>
                <w:ilvl w:val="0"/>
                <w:numId w:val="10"/>
              </w:numPr>
              <w:tabs>
                <w:tab w:val="clear" w:pos="720"/>
                <w:tab w:val="num" w:pos="391"/>
              </w:tabs>
              <w:ind w:left="391" w:hanging="391"/>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7757B2">
              <w:rPr>
                <w:rFonts w:ascii="Arial" w:hAnsi="Arial" w:cs="Arial"/>
                <w:sz w:val="22"/>
                <w:szCs w:val="22"/>
              </w:rPr>
              <w:t>an Intermediate</w:t>
            </w:r>
            <w:r w:rsidRPr="00DB1514">
              <w:rPr>
                <w:rFonts w:ascii="Arial" w:hAnsi="Arial" w:cs="Arial"/>
                <w:sz w:val="22"/>
                <w:szCs w:val="22"/>
              </w:rPr>
              <w:t xml:space="preserve"> Threshold </w:t>
            </w:r>
            <w:proofErr w:type="gramStart"/>
            <w:r w:rsidRPr="00DB1514">
              <w:rPr>
                <w:rFonts w:ascii="Arial" w:hAnsi="Arial" w:cs="Arial"/>
                <w:sz w:val="22"/>
                <w:szCs w:val="22"/>
              </w:rPr>
              <w:t>Level</w:t>
            </w:r>
            <w:r>
              <w:rPr>
                <w:rFonts w:ascii="Arial" w:hAnsi="Arial" w:cs="Arial"/>
                <w:sz w:val="22"/>
                <w:szCs w:val="22"/>
              </w:rPr>
              <w:t xml:space="preserve"> </w:t>
            </w:r>
            <w:r w:rsidRPr="007C7964">
              <w:rPr>
                <w:rFonts w:ascii="Arial" w:hAnsi="Arial" w:cs="Arial"/>
              </w:rPr>
              <w:t xml:space="preserve"> </w:t>
            </w:r>
            <w:r w:rsidR="00850464">
              <w:rPr>
                <w:rFonts w:ascii="Arial" w:hAnsi="Arial" w:cs="Arial"/>
              </w:rPr>
              <w:t>(</w:t>
            </w:r>
            <w:proofErr w:type="gramEnd"/>
            <w:r w:rsidR="00850464">
              <w:rPr>
                <w:rFonts w:ascii="Arial" w:hAnsi="Arial" w:cs="Arial"/>
              </w:rPr>
              <w:t xml:space="preserve">E) </w:t>
            </w:r>
          </w:p>
        </w:tc>
      </w:tr>
      <w:tr w:rsidR="008C722F" w:rsidRPr="008C722F" w14:paraId="3A43A585" w14:textId="77777777" w:rsidTr="00CD20AC">
        <w:trPr>
          <w:trHeight w:val="1044"/>
        </w:trPr>
        <w:tc>
          <w:tcPr>
            <w:tcW w:w="1225" w:type="pct"/>
            <w:shd w:val="clear" w:color="auto" w:fill="BFBFBF"/>
            <w:vAlign w:val="center"/>
          </w:tcPr>
          <w:p w14:paraId="4D5DE90C"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Qualifications/</w:t>
            </w:r>
          </w:p>
          <w:p w14:paraId="26C24116"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Training:</w:t>
            </w:r>
          </w:p>
        </w:tc>
        <w:tc>
          <w:tcPr>
            <w:tcW w:w="3775" w:type="pct"/>
            <w:vAlign w:val="center"/>
          </w:tcPr>
          <w:p w14:paraId="0547A6A9" w14:textId="03754745"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Minimum of GCSE English and Mathematics at grade C or above (or equivalent).</w:t>
            </w:r>
            <w:r w:rsidR="00850464">
              <w:rPr>
                <w:rFonts w:ascii="Arial" w:hAnsi="Arial" w:cs="Arial"/>
                <w:color w:val="000000"/>
                <w:sz w:val="22"/>
                <w:szCs w:val="22"/>
                <w:lang w:eastAsia="en-US"/>
              </w:rPr>
              <w:t xml:space="preserve"> (E)</w:t>
            </w:r>
          </w:p>
          <w:p w14:paraId="28D167AE" w14:textId="77777777" w:rsidR="008C722F" w:rsidRPr="008C722F" w:rsidRDefault="008C722F" w:rsidP="00CD20AC">
            <w:pPr>
              <w:rPr>
                <w:rFonts w:ascii="Arial" w:hAnsi="Arial" w:cs="Arial"/>
                <w:color w:val="000000"/>
                <w:sz w:val="22"/>
                <w:szCs w:val="22"/>
                <w:lang w:eastAsia="en-US"/>
              </w:rPr>
            </w:pPr>
          </w:p>
          <w:p w14:paraId="0483403A" w14:textId="0501DB38" w:rsidR="008C722F" w:rsidRPr="008C722F"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NVQ3 (or equivalent) in a relevant discipline.</w:t>
            </w:r>
            <w:r w:rsidR="00850464">
              <w:rPr>
                <w:rFonts w:ascii="Arial" w:hAnsi="Arial" w:cs="Arial"/>
                <w:color w:val="000000"/>
                <w:sz w:val="22"/>
                <w:szCs w:val="22"/>
                <w:lang w:eastAsia="en-US"/>
              </w:rPr>
              <w:t xml:space="preserve"> (D) </w:t>
            </w:r>
          </w:p>
        </w:tc>
      </w:tr>
      <w:tr w:rsidR="008C722F" w:rsidRPr="008C722F" w14:paraId="273C179B" w14:textId="77777777" w:rsidTr="00CD20AC">
        <w:trPr>
          <w:trHeight w:val="5552"/>
        </w:trPr>
        <w:tc>
          <w:tcPr>
            <w:tcW w:w="1225" w:type="pct"/>
            <w:shd w:val="clear" w:color="auto" w:fill="BFBFBF"/>
            <w:vAlign w:val="center"/>
          </w:tcPr>
          <w:p w14:paraId="5031BED9" w14:textId="77777777" w:rsidR="008C722F" w:rsidRPr="008C722F" w:rsidRDefault="008C722F" w:rsidP="00CD20AC">
            <w:pPr>
              <w:rPr>
                <w:rFonts w:ascii="Arial" w:hAnsi="Arial" w:cs="Arial"/>
                <w:b/>
                <w:caps/>
                <w:color w:val="FFFFFF"/>
                <w:sz w:val="22"/>
                <w:szCs w:val="22"/>
                <w:lang w:eastAsia="en-US"/>
              </w:rPr>
            </w:pPr>
          </w:p>
          <w:p w14:paraId="1F737B60"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Knowledge/Skills:</w:t>
            </w:r>
          </w:p>
          <w:p w14:paraId="2C50E4F9" w14:textId="77777777" w:rsidR="008C722F" w:rsidRPr="008C722F" w:rsidRDefault="008C722F" w:rsidP="00CD20AC">
            <w:pPr>
              <w:rPr>
                <w:rFonts w:ascii="Arial" w:hAnsi="Arial" w:cs="Arial"/>
                <w:b/>
                <w:caps/>
                <w:color w:val="FFFFFF"/>
                <w:sz w:val="22"/>
                <w:szCs w:val="22"/>
                <w:lang w:eastAsia="en-US"/>
              </w:rPr>
            </w:pPr>
          </w:p>
        </w:tc>
        <w:tc>
          <w:tcPr>
            <w:tcW w:w="3775" w:type="pct"/>
            <w:vAlign w:val="center"/>
          </w:tcPr>
          <w:p w14:paraId="366CE8CB" w14:textId="04A6CDFE"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of general office work including reception, switchboard and typing/word processing.</w:t>
            </w:r>
            <w:r w:rsidR="00850464">
              <w:rPr>
                <w:rFonts w:ascii="Arial" w:hAnsi="Arial" w:cs="Arial"/>
                <w:color w:val="000000"/>
                <w:sz w:val="22"/>
                <w:szCs w:val="22"/>
              </w:rPr>
              <w:t xml:space="preserve"> (E)</w:t>
            </w:r>
          </w:p>
          <w:p w14:paraId="0B2B8067" w14:textId="77777777" w:rsidR="008C722F" w:rsidRPr="008C722F" w:rsidRDefault="008C722F" w:rsidP="00CD20AC">
            <w:pPr>
              <w:rPr>
                <w:rFonts w:ascii="Arial" w:hAnsi="Arial" w:cs="Arial"/>
                <w:color w:val="000000"/>
                <w:sz w:val="22"/>
                <w:szCs w:val="22"/>
              </w:rPr>
            </w:pPr>
          </w:p>
          <w:p w14:paraId="1EE99BED" w14:textId="39C6F829"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Good literacy and numeracy skills.</w:t>
            </w:r>
            <w:r w:rsidR="00850464">
              <w:rPr>
                <w:rFonts w:ascii="Arial" w:hAnsi="Arial" w:cs="Arial"/>
                <w:color w:val="000000"/>
                <w:sz w:val="22"/>
                <w:szCs w:val="22"/>
              </w:rPr>
              <w:t xml:space="preserve"> (E)</w:t>
            </w:r>
          </w:p>
          <w:p w14:paraId="030FA8E5" w14:textId="77777777" w:rsidR="008C722F" w:rsidRPr="008C722F" w:rsidRDefault="008C722F" w:rsidP="00CD20AC">
            <w:pPr>
              <w:rPr>
                <w:rFonts w:ascii="Arial" w:hAnsi="Arial" w:cs="Arial"/>
                <w:color w:val="000000"/>
                <w:sz w:val="22"/>
                <w:szCs w:val="22"/>
              </w:rPr>
            </w:pPr>
          </w:p>
          <w:p w14:paraId="0ACF0BD9" w14:textId="0DFB6899"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Good communication skills including telephone/reception skills.</w:t>
            </w:r>
            <w:r w:rsidR="00850464">
              <w:rPr>
                <w:rFonts w:ascii="Arial" w:hAnsi="Arial" w:cs="Arial"/>
                <w:color w:val="000000"/>
                <w:sz w:val="22"/>
                <w:szCs w:val="22"/>
              </w:rPr>
              <w:t xml:space="preserve"> (E)</w:t>
            </w:r>
          </w:p>
          <w:p w14:paraId="44062F38" w14:textId="77777777" w:rsidR="008C722F" w:rsidRPr="008C722F" w:rsidRDefault="008C722F" w:rsidP="00CD20AC">
            <w:pPr>
              <w:rPr>
                <w:rFonts w:ascii="Arial" w:hAnsi="Arial" w:cs="Arial"/>
                <w:color w:val="000000"/>
                <w:sz w:val="22"/>
                <w:szCs w:val="22"/>
              </w:rPr>
            </w:pPr>
          </w:p>
          <w:p w14:paraId="3C4E4855" w14:textId="0F28A199"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Knowledge of and the ability to use office machinery e.g. photocopiers, scanners, shredding machine etc.</w:t>
            </w:r>
            <w:r w:rsidR="00850464">
              <w:rPr>
                <w:rFonts w:ascii="Arial" w:hAnsi="Arial" w:cs="Arial"/>
                <w:color w:val="000000"/>
                <w:sz w:val="22"/>
                <w:szCs w:val="22"/>
              </w:rPr>
              <w:t xml:space="preserve"> (D)</w:t>
            </w:r>
          </w:p>
          <w:p w14:paraId="2239BCFF" w14:textId="77777777" w:rsidR="008C722F" w:rsidRPr="008C722F" w:rsidRDefault="008C722F" w:rsidP="00CD20AC">
            <w:pPr>
              <w:rPr>
                <w:rFonts w:ascii="Arial" w:hAnsi="Arial" w:cs="Arial"/>
                <w:color w:val="000000"/>
                <w:sz w:val="22"/>
                <w:szCs w:val="22"/>
              </w:rPr>
            </w:pPr>
          </w:p>
          <w:p w14:paraId="1C144D7E" w14:textId="5ABAF262"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in the use of databases and other software packages with a high level of word processing/typing skills e.g. Microsoft Office (Word/Excel/Outlook etc.).</w:t>
            </w:r>
            <w:r w:rsidR="00850464">
              <w:rPr>
                <w:rFonts w:ascii="Arial" w:hAnsi="Arial" w:cs="Arial"/>
                <w:color w:val="000000"/>
                <w:sz w:val="22"/>
                <w:szCs w:val="22"/>
              </w:rPr>
              <w:t xml:space="preserve"> (E)</w:t>
            </w:r>
          </w:p>
          <w:p w14:paraId="51ED9FDB" w14:textId="77777777" w:rsidR="008C722F" w:rsidRPr="008C722F" w:rsidRDefault="008C722F" w:rsidP="00CD20AC">
            <w:pPr>
              <w:rPr>
                <w:rFonts w:ascii="Arial" w:hAnsi="Arial" w:cs="Arial"/>
                <w:color w:val="000000"/>
                <w:sz w:val="22"/>
                <w:szCs w:val="22"/>
              </w:rPr>
            </w:pPr>
          </w:p>
          <w:p w14:paraId="241A8088" w14:textId="1C779FBF"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of maintaining financial information systems and making payments.</w:t>
            </w:r>
            <w:r w:rsidR="00850464">
              <w:rPr>
                <w:rFonts w:ascii="Arial" w:hAnsi="Arial" w:cs="Arial"/>
                <w:color w:val="000000"/>
                <w:sz w:val="22"/>
                <w:szCs w:val="22"/>
              </w:rPr>
              <w:t xml:space="preserve"> (D) </w:t>
            </w:r>
          </w:p>
          <w:p w14:paraId="27C1B16E" w14:textId="77777777" w:rsidR="008C722F" w:rsidRPr="008C722F" w:rsidRDefault="008C722F" w:rsidP="00CD20AC">
            <w:pPr>
              <w:rPr>
                <w:rFonts w:ascii="Arial" w:hAnsi="Arial" w:cs="Arial"/>
                <w:color w:val="000000"/>
                <w:sz w:val="22"/>
                <w:szCs w:val="22"/>
              </w:rPr>
            </w:pPr>
          </w:p>
          <w:p w14:paraId="4CC0A280" w14:textId="6CCCA0C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Have a neat and organised approach to work.</w:t>
            </w:r>
            <w:r w:rsidR="00850464">
              <w:rPr>
                <w:rFonts w:ascii="Arial" w:hAnsi="Arial" w:cs="Arial"/>
                <w:color w:val="000000"/>
                <w:sz w:val="22"/>
                <w:szCs w:val="22"/>
              </w:rPr>
              <w:t xml:space="preserve"> (E)</w:t>
            </w:r>
          </w:p>
          <w:p w14:paraId="1526E4AA" w14:textId="77777777" w:rsidR="008C722F" w:rsidRPr="008C722F" w:rsidRDefault="008C722F" w:rsidP="00CD20AC">
            <w:pPr>
              <w:rPr>
                <w:rFonts w:ascii="Arial" w:hAnsi="Arial" w:cs="Arial"/>
                <w:color w:val="000000"/>
                <w:sz w:val="22"/>
                <w:szCs w:val="22"/>
              </w:rPr>
            </w:pPr>
          </w:p>
          <w:p w14:paraId="101F1145" w14:textId="3A3D0461"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Be willing, courteous and able to work both using your own initiative and in a team.</w:t>
            </w:r>
            <w:r w:rsidR="00850464">
              <w:rPr>
                <w:rFonts w:ascii="Arial" w:hAnsi="Arial" w:cs="Arial"/>
                <w:color w:val="000000"/>
                <w:sz w:val="22"/>
                <w:szCs w:val="22"/>
              </w:rPr>
              <w:t xml:space="preserve"> (E)</w:t>
            </w:r>
          </w:p>
          <w:p w14:paraId="12E650CC" w14:textId="77777777" w:rsidR="008C722F" w:rsidRPr="008C722F" w:rsidRDefault="008C722F" w:rsidP="00CD20AC">
            <w:pPr>
              <w:rPr>
                <w:rFonts w:ascii="Arial" w:hAnsi="Arial" w:cs="Arial"/>
                <w:color w:val="000000"/>
                <w:sz w:val="22"/>
                <w:szCs w:val="22"/>
              </w:rPr>
            </w:pPr>
          </w:p>
          <w:p w14:paraId="28B65596" w14:textId="30D990F0" w:rsid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Respect confidentiality.</w:t>
            </w:r>
            <w:r w:rsidR="00850464">
              <w:rPr>
                <w:rFonts w:ascii="Arial" w:hAnsi="Arial" w:cs="Arial"/>
                <w:color w:val="000000"/>
                <w:sz w:val="22"/>
                <w:szCs w:val="22"/>
              </w:rPr>
              <w:t xml:space="preserve"> (E)</w:t>
            </w:r>
          </w:p>
          <w:p w14:paraId="75FE2D29" w14:textId="77777777" w:rsidR="007757B2" w:rsidRDefault="007757B2" w:rsidP="007757B2">
            <w:pPr>
              <w:pStyle w:val="ListParagraph"/>
              <w:rPr>
                <w:rFonts w:ascii="Arial" w:hAnsi="Arial" w:cs="Arial"/>
                <w:color w:val="000000"/>
                <w:sz w:val="22"/>
                <w:szCs w:val="22"/>
              </w:rPr>
            </w:pPr>
          </w:p>
          <w:p w14:paraId="33177DA6" w14:textId="3863D5A9" w:rsidR="007757B2" w:rsidRPr="008C722F" w:rsidRDefault="007757B2" w:rsidP="008C722F">
            <w:pPr>
              <w:numPr>
                <w:ilvl w:val="0"/>
                <w:numId w:val="6"/>
              </w:numPr>
              <w:tabs>
                <w:tab w:val="clear" w:pos="720"/>
                <w:tab w:val="num" w:pos="360"/>
              </w:tabs>
              <w:ind w:left="360"/>
              <w:rPr>
                <w:rFonts w:ascii="Arial" w:hAnsi="Arial" w:cs="Arial"/>
                <w:color w:val="000000"/>
                <w:sz w:val="22"/>
                <w:szCs w:val="22"/>
              </w:rPr>
            </w:pPr>
            <w:r>
              <w:rPr>
                <w:rFonts w:ascii="Arial" w:hAnsi="Arial" w:cs="Arial"/>
                <w:sz w:val="22"/>
                <w:szCs w:val="22"/>
              </w:rPr>
              <w:t xml:space="preserve"> </w:t>
            </w:r>
            <w:r>
              <w:rPr>
                <w:rFonts w:ascii="Arial" w:hAnsi="Arial" w:cs="Arial"/>
                <w:color w:val="000000"/>
                <w:sz w:val="22"/>
                <w:szCs w:val="22"/>
              </w:rPr>
              <w:t xml:space="preserve">In line with the Immigration Act 2016; you should be able to demonstrate fluency of the English Language at an </w:t>
            </w:r>
            <w:r w:rsidRPr="007757B2">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850464">
              <w:rPr>
                <w:rFonts w:ascii="Arial" w:hAnsi="Arial" w:cs="Arial"/>
                <w:sz w:val="22"/>
                <w:szCs w:val="22"/>
              </w:rPr>
              <w:t xml:space="preserve"> (E)</w:t>
            </w:r>
          </w:p>
        </w:tc>
      </w:tr>
    </w:tbl>
    <w:p w14:paraId="47626808" w14:textId="77777777" w:rsidR="008C722F" w:rsidRPr="008C722F" w:rsidRDefault="008C722F" w:rsidP="008C722F">
      <w:pPr>
        <w:tabs>
          <w:tab w:val="left" w:pos="-720"/>
        </w:tabs>
        <w:suppressAutoHyphens/>
        <w:rPr>
          <w:rFonts w:ascii="Arial" w:hAnsi="Arial" w:cs="Arial"/>
          <w:b/>
          <w:sz w:val="22"/>
          <w:szCs w:val="22"/>
        </w:rPr>
      </w:pPr>
    </w:p>
    <w:p w14:paraId="590863E1" w14:textId="77777777" w:rsidR="00C7688C" w:rsidRDefault="00C7688C">
      <w:pPr>
        <w:spacing w:after="200" w:line="276" w:lineRule="auto"/>
        <w:rPr>
          <w:rFonts w:ascii="Arial" w:hAnsi="Arial" w:cs="Arial"/>
          <w:b/>
          <w:color w:val="A6A6A6"/>
          <w:sz w:val="22"/>
          <w:szCs w:val="22"/>
        </w:rPr>
      </w:pPr>
      <w:r>
        <w:rPr>
          <w:rFonts w:ascii="Arial" w:hAnsi="Arial" w:cs="Arial"/>
          <w:b/>
          <w:color w:val="A6A6A6"/>
          <w:sz w:val="22"/>
          <w:szCs w:val="22"/>
        </w:rPr>
        <w:br w:type="page"/>
      </w:r>
    </w:p>
    <w:p w14:paraId="253DC2C4" w14:textId="3C7CAC39" w:rsidR="008C722F" w:rsidRPr="008C722F" w:rsidRDefault="00C7688C" w:rsidP="008C722F">
      <w:pPr>
        <w:tabs>
          <w:tab w:val="left" w:pos="-720"/>
        </w:tabs>
        <w:suppressAutoHyphens/>
        <w:rPr>
          <w:rFonts w:ascii="Arial" w:hAnsi="Arial" w:cs="Arial"/>
          <w:b/>
          <w:color w:val="A6A6A6"/>
          <w:sz w:val="22"/>
          <w:szCs w:val="22"/>
        </w:rPr>
      </w:pPr>
      <w:r>
        <w:rPr>
          <w:rFonts w:ascii="Arial" w:hAnsi="Arial" w:cs="Arial"/>
          <w:b/>
          <w:color w:val="A6A6A6"/>
          <w:sz w:val="22"/>
          <w:szCs w:val="22"/>
        </w:rPr>
        <w:lastRenderedPageBreak/>
        <w:t xml:space="preserve">PACT HR </w:t>
      </w:r>
      <w:r w:rsidR="008C722F" w:rsidRPr="008C722F">
        <w:rPr>
          <w:rFonts w:ascii="Arial" w:hAnsi="Arial" w:cs="Arial"/>
          <w:b/>
          <w:color w:val="A6A6A6"/>
          <w:sz w:val="22"/>
          <w:szCs w:val="22"/>
        </w:rPr>
        <w:t>USE ONLY:</w:t>
      </w:r>
    </w:p>
    <w:p w14:paraId="4D659419" w14:textId="77777777" w:rsidR="008C722F" w:rsidRPr="008C722F" w:rsidRDefault="008C722F" w:rsidP="008C722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6662"/>
      </w:tblGrid>
      <w:tr w:rsidR="008C722F" w:rsidRPr="008C722F" w14:paraId="10FDEF13" w14:textId="77777777" w:rsidTr="00C7688C">
        <w:trPr>
          <w:trHeight w:val="495"/>
        </w:trPr>
        <w:tc>
          <w:tcPr>
            <w:tcW w:w="2410" w:type="dxa"/>
            <w:vAlign w:val="center"/>
          </w:tcPr>
          <w:p w14:paraId="4CEF5414"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Compiled by:</w:t>
            </w:r>
          </w:p>
        </w:tc>
        <w:tc>
          <w:tcPr>
            <w:tcW w:w="6662" w:type="dxa"/>
            <w:vAlign w:val="center"/>
          </w:tcPr>
          <w:p w14:paraId="14796AAB" w14:textId="77777777" w:rsidR="008C722F" w:rsidRPr="008C722F" w:rsidRDefault="008C722F" w:rsidP="00CD20AC">
            <w:pPr>
              <w:rPr>
                <w:rFonts w:ascii="Arial" w:hAnsi="Arial" w:cs="Arial"/>
                <w:color w:val="A6A6A6"/>
                <w:sz w:val="22"/>
                <w:szCs w:val="22"/>
              </w:rPr>
            </w:pPr>
            <w:r w:rsidRPr="008C722F">
              <w:rPr>
                <w:rFonts w:ascii="Arial" w:hAnsi="Arial" w:cs="Arial"/>
                <w:color w:val="A6A6A6"/>
                <w:sz w:val="22"/>
                <w:szCs w:val="22"/>
              </w:rPr>
              <w:t>L Hall; L Greenwood</w:t>
            </w:r>
          </w:p>
        </w:tc>
      </w:tr>
      <w:tr w:rsidR="008C722F" w:rsidRPr="008C722F" w14:paraId="1477749B" w14:textId="77777777" w:rsidTr="00C7688C">
        <w:trPr>
          <w:trHeight w:val="495"/>
        </w:trPr>
        <w:tc>
          <w:tcPr>
            <w:tcW w:w="2410" w:type="dxa"/>
            <w:vAlign w:val="center"/>
          </w:tcPr>
          <w:p w14:paraId="78C97448"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Date of Issue:</w:t>
            </w:r>
          </w:p>
        </w:tc>
        <w:tc>
          <w:tcPr>
            <w:tcW w:w="6662" w:type="dxa"/>
            <w:vAlign w:val="center"/>
          </w:tcPr>
          <w:p w14:paraId="637ED9D4" w14:textId="77777777" w:rsidR="008C722F" w:rsidRPr="00303078" w:rsidRDefault="008C722F" w:rsidP="00CD20AC">
            <w:pPr>
              <w:rPr>
                <w:rFonts w:ascii="Arial" w:hAnsi="Arial" w:cs="Arial"/>
                <w:color w:val="A6A6A6"/>
                <w:sz w:val="22"/>
                <w:szCs w:val="22"/>
              </w:rPr>
            </w:pPr>
            <w:r w:rsidRPr="00303078">
              <w:rPr>
                <w:rFonts w:ascii="Arial" w:hAnsi="Arial" w:cs="Arial"/>
                <w:color w:val="A6A6A6"/>
                <w:sz w:val="22"/>
                <w:szCs w:val="22"/>
              </w:rPr>
              <w:t>1</w:t>
            </w:r>
            <w:r w:rsidRPr="00303078">
              <w:rPr>
                <w:rFonts w:ascii="Arial" w:hAnsi="Arial" w:cs="Arial"/>
                <w:color w:val="A6A6A6"/>
                <w:sz w:val="22"/>
                <w:szCs w:val="22"/>
                <w:vertAlign w:val="superscript"/>
              </w:rPr>
              <w:t>st</w:t>
            </w:r>
            <w:r w:rsidRPr="00303078">
              <w:rPr>
                <w:rFonts w:ascii="Arial" w:hAnsi="Arial" w:cs="Arial"/>
                <w:color w:val="A6A6A6"/>
                <w:sz w:val="22"/>
                <w:szCs w:val="22"/>
              </w:rPr>
              <w:t xml:space="preserve"> September 2014</w:t>
            </w:r>
          </w:p>
        </w:tc>
      </w:tr>
      <w:tr w:rsidR="00C7688C" w:rsidRPr="008C722F" w14:paraId="5D7ACB20" w14:textId="77777777" w:rsidTr="00C7688C">
        <w:trPr>
          <w:trHeight w:val="495"/>
        </w:trPr>
        <w:tc>
          <w:tcPr>
            <w:tcW w:w="2410" w:type="dxa"/>
            <w:vAlign w:val="center"/>
          </w:tcPr>
          <w:p w14:paraId="37671DD4" w14:textId="3AFA77EF" w:rsidR="00C7688C" w:rsidRPr="00C7688C"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09F029A8" w14:textId="3219E6D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July 2020 (SCP change to reflect new pay bands)</w:t>
            </w:r>
          </w:p>
        </w:tc>
      </w:tr>
      <w:tr w:rsidR="00C7688C" w:rsidRPr="008C722F" w14:paraId="6D622658" w14:textId="77777777" w:rsidTr="00C7688C">
        <w:trPr>
          <w:trHeight w:val="495"/>
        </w:trPr>
        <w:tc>
          <w:tcPr>
            <w:tcW w:w="2410" w:type="dxa"/>
            <w:vAlign w:val="center"/>
          </w:tcPr>
          <w:p w14:paraId="4ACF7433" w14:textId="6FEDC8FE" w:rsidR="00C7688C" w:rsidRPr="008C722F"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13A99FBF" w14:textId="62A34FA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 xml:space="preserve">1 April 2024 (PACT HR Branding and Copyright) </w:t>
            </w:r>
          </w:p>
        </w:tc>
      </w:tr>
      <w:tr w:rsidR="00837DAD" w:rsidRPr="008C722F" w14:paraId="5EF15EE0" w14:textId="77777777" w:rsidTr="00C7688C">
        <w:trPr>
          <w:trHeight w:val="495"/>
        </w:trPr>
        <w:tc>
          <w:tcPr>
            <w:tcW w:w="2410" w:type="dxa"/>
            <w:vAlign w:val="center"/>
          </w:tcPr>
          <w:p w14:paraId="59B6E909" w14:textId="6D37DA8D" w:rsidR="00837DAD" w:rsidRPr="00C7688C" w:rsidRDefault="00837DAD" w:rsidP="00837DAD">
            <w:pPr>
              <w:rPr>
                <w:rFonts w:ascii="Arial" w:hAnsi="Arial" w:cs="Arial"/>
                <w:b/>
                <w:caps/>
                <w:color w:val="A6A6A6"/>
                <w:sz w:val="22"/>
                <w:szCs w:val="22"/>
              </w:rPr>
            </w:pPr>
            <w:r w:rsidRPr="00163D47">
              <w:rPr>
                <w:rFonts w:ascii="Arial" w:hAnsi="Arial" w:cs="Arial"/>
                <w:b/>
                <w:bCs/>
                <w:color w:val="A6A6A6" w:themeColor="background1" w:themeShade="A6"/>
                <w:sz w:val="22"/>
                <w:szCs w:val="22"/>
              </w:rPr>
              <w:t>DATE OF UPDATE</w:t>
            </w:r>
          </w:p>
        </w:tc>
        <w:tc>
          <w:tcPr>
            <w:tcW w:w="6662" w:type="dxa"/>
            <w:vAlign w:val="center"/>
          </w:tcPr>
          <w:p w14:paraId="5916E8E4" w14:textId="12C8409F" w:rsidR="00837DAD" w:rsidRPr="00303078" w:rsidRDefault="00837DAD" w:rsidP="00837DAD">
            <w:pPr>
              <w:rPr>
                <w:rFonts w:ascii="Arial" w:hAnsi="Arial" w:cs="Arial"/>
                <w:color w:val="A6A6A6"/>
                <w:sz w:val="22"/>
                <w:szCs w:val="22"/>
              </w:rPr>
            </w:pPr>
            <w:r w:rsidRPr="00163D47">
              <w:rPr>
                <w:rFonts w:ascii="Arial" w:hAnsi="Arial" w:cs="Arial"/>
                <w:color w:val="A6A6A6" w:themeColor="background1" w:themeShade="A6"/>
                <w:sz w:val="22"/>
                <w:szCs w:val="22"/>
              </w:rPr>
              <w:t>1 March 2025 (Realignment of Pay Bands)</w:t>
            </w:r>
          </w:p>
        </w:tc>
      </w:tr>
    </w:tbl>
    <w:p w14:paraId="45C128F0" w14:textId="77777777" w:rsidR="008C722F" w:rsidRPr="008C722F" w:rsidRDefault="008C722F" w:rsidP="008C722F">
      <w:pPr>
        <w:tabs>
          <w:tab w:val="left" w:pos="-720"/>
        </w:tabs>
        <w:suppressAutoHyphens/>
        <w:rPr>
          <w:rFonts w:ascii="Arial" w:hAnsi="Arial" w:cs="Arial"/>
          <w:b/>
          <w:sz w:val="22"/>
          <w:szCs w:val="22"/>
        </w:rPr>
      </w:pPr>
    </w:p>
    <w:p w14:paraId="1E4C55BB" w14:textId="77777777" w:rsidR="008C722F" w:rsidRDefault="008C722F">
      <w:pPr>
        <w:rPr>
          <w:rFonts w:ascii="Arial" w:hAnsi="Arial" w:cs="Arial"/>
          <w:sz w:val="22"/>
          <w:szCs w:val="22"/>
        </w:rPr>
      </w:pPr>
    </w:p>
    <w:p w14:paraId="153076DA" w14:textId="3094ED66" w:rsidR="00C7688C" w:rsidRDefault="00C7688C" w:rsidP="00C7688C">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2E7B35">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4815E6E3" w14:textId="77777777" w:rsidR="00C7688C" w:rsidRPr="00DE5BD9" w:rsidRDefault="00C7688C" w:rsidP="00C7688C">
      <w:pPr>
        <w:rPr>
          <w:rFonts w:ascii="Arial" w:hAnsi="Arial" w:cs="Arial"/>
          <w:sz w:val="16"/>
          <w:szCs w:val="16"/>
        </w:rPr>
      </w:pPr>
    </w:p>
    <w:p w14:paraId="7F4C504C" w14:textId="77777777" w:rsidR="00C7688C" w:rsidRDefault="00C7688C" w:rsidP="00C7688C">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5051A424" w14:textId="77777777" w:rsidR="00C7688C" w:rsidRPr="00DE5BD9" w:rsidRDefault="00C7688C" w:rsidP="00C7688C">
      <w:pPr>
        <w:rPr>
          <w:rFonts w:ascii="Arial" w:hAnsi="Arial" w:cs="Arial"/>
          <w:sz w:val="16"/>
          <w:szCs w:val="16"/>
        </w:rPr>
      </w:pPr>
    </w:p>
    <w:p w14:paraId="3D2A273F" w14:textId="6712E63F" w:rsidR="00C7688C" w:rsidRPr="00C7688C" w:rsidRDefault="00C7688C">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sectPr w:rsidR="00C7688C" w:rsidRPr="00C7688C" w:rsidSect="006A3E6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D5FF" w14:textId="77777777" w:rsidR="006B13B9" w:rsidRDefault="006B13B9" w:rsidP="00F10C34">
      <w:r>
        <w:separator/>
      </w:r>
    </w:p>
  </w:endnote>
  <w:endnote w:type="continuationSeparator" w:id="0">
    <w:p w14:paraId="734F8666" w14:textId="77777777" w:rsidR="006B13B9" w:rsidRDefault="006B13B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0CD0" w14:textId="77777777" w:rsidR="00C7688C" w:rsidRPr="00443E31" w:rsidRDefault="00C7688C" w:rsidP="00C7688C">
    <w:pPr>
      <w:tabs>
        <w:tab w:val="left" w:pos="-720"/>
      </w:tabs>
      <w:suppressAutoHyphens/>
      <w:rPr>
        <w:rFonts w:ascii="Arial" w:hAnsi="Arial" w:cs="Arial"/>
        <w:b/>
        <w:color w:val="A6A6A6"/>
      </w:rPr>
    </w:pPr>
  </w:p>
  <w:p w14:paraId="23E94994" w14:textId="77777777" w:rsidR="00C7688C" w:rsidRPr="00C7587F" w:rsidRDefault="00C7688C" w:rsidP="00C7688C">
    <w:pPr>
      <w:pBdr>
        <w:top w:val="single" w:sz="4" w:space="1" w:color="auto"/>
      </w:pBdr>
      <w:tabs>
        <w:tab w:val="center" w:pos="4513"/>
        <w:tab w:val="right" w:pos="9026"/>
      </w:tabs>
      <w:ind w:left="-284" w:firstLine="3793"/>
      <w:jc w:val="right"/>
      <w:rPr>
        <w:rFonts w:eastAsiaTheme="minorEastAsia"/>
        <w:sz w:val="16"/>
        <w:szCs w:val="16"/>
      </w:rPr>
    </w:pPr>
  </w:p>
  <w:p w14:paraId="47B86737" w14:textId="0751EB5E" w:rsidR="00C7688C" w:rsidRPr="00C7587F" w:rsidRDefault="00C7688C" w:rsidP="00C7688C">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2E7B35">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837DAD">
      <w:rPr>
        <w:rFonts w:eastAsiaTheme="minorEastAsia"/>
        <w:sz w:val="16"/>
        <w:szCs w:val="16"/>
      </w:rPr>
      <w:t>3</w:t>
    </w:r>
    <w:r>
      <w:rPr>
        <w:rFonts w:eastAsiaTheme="minorEastAsia"/>
        <w:sz w:val="16"/>
        <w:szCs w:val="16"/>
      </w:rPr>
      <w:t>.2</w:t>
    </w:r>
    <w:r w:rsidR="00837DAD">
      <w:rPr>
        <w:rFonts w:eastAsiaTheme="minorEastAsia"/>
        <w:sz w:val="16"/>
        <w:szCs w:val="16"/>
      </w:rPr>
      <w:t>5</w:t>
    </w:r>
    <w:r>
      <w:rPr>
        <w:rFonts w:eastAsiaTheme="minorEastAsia"/>
        <w:sz w:val="16"/>
        <w:szCs w:val="16"/>
      </w:rPr>
      <w:t xml:space="preserve"> </w:t>
    </w:r>
  </w:p>
  <w:p w14:paraId="021F65CE" w14:textId="62E451D8" w:rsidR="00F10C34" w:rsidRPr="006A3E65" w:rsidRDefault="00C7688C" w:rsidP="006A3E6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24A1BD73" wp14:editId="6BEDA91C">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82EB" w14:textId="77777777" w:rsidR="006B13B9" w:rsidRDefault="006B13B9" w:rsidP="00F10C34">
      <w:r>
        <w:separator/>
      </w:r>
    </w:p>
  </w:footnote>
  <w:footnote w:type="continuationSeparator" w:id="0">
    <w:p w14:paraId="76E29B4C" w14:textId="77777777" w:rsidR="006B13B9" w:rsidRDefault="006B13B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45D" w14:textId="1A8D252D" w:rsidR="00F10C34" w:rsidRDefault="00C7688C">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33D7F495" wp14:editId="314FF12E">
          <wp:simplePos x="0" y="0"/>
          <wp:positionH relativeFrom="column">
            <wp:posOffset>4640580</wp:posOffset>
          </wp:positionH>
          <wp:positionV relativeFrom="paragraph">
            <wp:posOffset>-305435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4FB"/>
    <w:multiLevelType w:val="hybridMultilevel"/>
    <w:tmpl w:val="03320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02C74"/>
    <w:multiLevelType w:val="hybridMultilevel"/>
    <w:tmpl w:val="237E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4778CC"/>
    <w:multiLevelType w:val="hybridMultilevel"/>
    <w:tmpl w:val="1948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49510349">
    <w:abstractNumId w:val="6"/>
  </w:num>
  <w:num w:numId="2" w16cid:durableId="155340712">
    <w:abstractNumId w:val="7"/>
  </w:num>
  <w:num w:numId="3" w16cid:durableId="644702041">
    <w:abstractNumId w:val="5"/>
  </w:num>
  <w:num w:numId="4" w16cid:durableId="188687481">
    <w:abstractNumId w:val="1"/>
  </w:num>
  <w:num w:numId="5" w16cid:durableId="348216163">
    <w:abstractNumId w:val="9"/>
  </w:num>
  <w:num w:numId="6" w16cid:durableId="571503391">
    <w:abstractNumId w:val="3"/>
  </w:num>
  <w:num w:numId="7" w16cid:durableId="1493791284">
    <w:abstractNumId w:val="10"/>
  </w:num>
  <w:num w:numId="8" w16cid:durableId="646739575">
    <w:abstractNumId w:val="4"/>
  </w:num>
  <w:num w:numId="9" w16cid:durableId="1315110953">
    <w:abstractNumId w:val="0"/>
  </w:num>
  <w:num w:numId="10" w16cid:durableId="1405954839">
    <w:abstractNumId w:val="2"/>
  </w:num>
  <w:num w:numId="11" w16cid:durableId="905262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2F"/>
    <w:rsid w:val="00143FD4"/>
    <w:rsid w:val="00195833"/>
    <w:rsid w:val="002935E2"/>
    <w:rsid w:val="002E7B35"/>
    <w:rsid w:val="00303078"/>
    <w:rsid w:val="00350EC3"/>
    <w:rsid w:val="003813D0"/>
    <w:rsid w:val="00473626"/>
    <w:rsid w:val="005225CC"/>
    <w:rsid w:val="005F4036"/>
    <w:rsid w:val="006A3E65"/>
    <w:rsid w:val="006B13B9"/>
    <w:rsid w:val="00714219"/>
    <w:rsid w:val="007757B2"/>
    <w:rsid w:val="007E44C7"/>
    <w:rsid w:val="007F34EC"/>
    <w:rsid w:val="00837DAD"/>
    <w:rsid w:val="00850464"/>
    <w:rsid w:val="008633A5"/>
    <w:rsid w:val="008C722F"/>
    <w:rsid w:val="00AE786D"/>
    <w:rsid w:val="00C44D5C"/>
    <w:rsid w:val="00C7688C"/>
    <w:rsid w:val="00D3619D"/>
    <w:rsid w:val="00E31531"/>
    <w:rsid w:val="00E91142"/>
    <w:rsid w:val="00EF20EA"/>
    <w:rsid w:val="00F10C34"/>
    <w:rsid w:val="00F4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39598"/>
  <w15:docId w15:val="{4C950C5E-1E59-4961-B6A7-C893C5F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2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8C722F"/>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8C722F"/>
    <w:pPr>
      <w:ind w:left="720"/>
    </w:pPr>
    <w:rPr>
      <w:rFonts w:ascii="Times New Roman" w:hAnsi="Times New Roman"/>
      <w:sz w:val="20"/>
      <w:szCs w:val="20"/>
    </w:rPr>
  </w:style>
  <w:style w:type="character" w:styleId="Hyperlink">
    <w:name w:val="Hyperlink"/>
    <w:basedOn w:val="DefaultParagraphFont"/>
    <w:uiPriority w:val="99"/>
    <w:unhideWhenUsed/>
    <w:rsid w:val="00C7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1673</Words>
  <Characters>10693</Characters>
  <Application>Microsoft Office Word</Application>
  <DocSecurity>0</DocSecurity>
  <Lines>3564</Lines>
  <Paragraphs>727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Lauren Haley</cp:lastModifiedBy>
  <cp:revision>2</cp:revision>
  <cp:lastPrinted>2016-05-16T16:06:00Z</cp:lastPrinted>
  <dcterms:created xsi:type="dcterms:W3CDTF">2025-10-14T08:59:00Z</dcterms:created>
  <dcterms:modified xsi:type="dcterms:W3CDTF">2025-10-14T08:59:00Z</dcterms:modified>
</cp:coreProperties>
</file>