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0E4F7" w14:textId="237A68BF" w:rsidR="000F4964" w:rsidRPr="0012570C" w:rsidRDefault="0012570C" w:rsidP="0012570C">
      <w:pPr>
        <w:widowControl w:val="0"/>
        <w:jc w:val="center"/>
      </w:pPr>
      <w:r>
        <w:rPr>
          <w:bdr w:val="none" w:sz="0" w:space="0" w:color="auto" w:frame="1"/>
        </w:rPr>
        <w:fldChar w:fldCharType="begin"/>
      </w:r>
      <w:r>
        <w:rPr>
          <w:bdr w:val="none" w:sz="0" w:space="0" w:color="auto" w:frame="1"/>
        </w:rPr>
        <w:instrText xml:space="preserve"> INCLUDEPICTURE "https://lh7-rt.googleusercontent.com/docsz/AD_4nXf3mjxP1ojIHFSvfEGLKpDyLgRna9DDiu-tX8AKk3vwzsSgifbbFLDX2MXoeCYi0UIN_uc4LEwioZM2Mcc9qnbEXOP_RzFuk6TbMlNaBhMyPJjROWxD6N6weFH_9czH6vP1JmYmdmM3d_rDAak72DuP4t83?key=T7Vu8FGMXXw2IhtzsRszxQ" \* MERGEFORMATINET </w:instrText>
      </w:r>
      <w:r>
        <w:rPr>
          <w:bdr w:val="none" w:sz="0" w:space="0" w:color="auto" w:frame="1"/>
        </w:rPr>
        <w:fldChar w:fldCharType="separate"/>
      </w:r>
      <w:r>
        <w:rPr>
          <w:noProof/>
          <w:bdr w:val="none" w:sz="0" w:space="0" w:color="auto" w:frame="1"/>
        </w:rPr>
        <w:drawing>
          <wp:inline distT="0" distB="0" distL="0" distR="0" wp14:anchorId="2A112175" wp14:editId="6E3D5693">
            <wp:extent cx="4002405" cy="2106295"/>
            <wp:effectExtent l="0" t="0" r="0" b="1905"/>
            <wp:docPr id="605070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02405" cy="2106295"/>
                    </a:xfrm>
                    <a:prstGeom prst="rect">
                      <a:avLst/>
                    </a:prstGeom>
                    <a:noFill/>
                    <a:ln>
                      <a:noFill/>
                    </a:ln>
                  </pic:spPr>
                </pic:pic>
              </a:graphicData>
            </a:graphic>
          </wp:inline>
        </w:drawing>
      </w:r>
      <w:r>
        <w:rPr>
          <w:bdr w:val="none" w:sz="0" w:space="0" w:color="auto" w:frame="1"/>
        </w:rPr>
        <w:fldChar w:fldCharType="end"/>
      </w:r>
    </w:p>
    <w:p w14:paraId="6D777820" w14:textId="25CC28AB" w:rsidR="000F4964" w:rsidRDefault="000F4964" w:rsidP="000F4964">
      <w:pPr>
        <w:widowControl w:val="0"/>
        <w:jc w:val="center"/>
        <w:rPr>
          <w:rFonts w:ascii="Bradley Hand ITC" w:hAnsi="Bradley Hand ITC"/>
          <w:b/>
          <w:bCs/>
          <w:sz w:val="72"/>
          <w:szCs w:val="72"/>
        </w:rPr>
      </w:pPr>
      <w:r>
        <w:rPr>
          <w:rFonts w:ascii="Bradley Hand ITC" w:hAnsi="Bradley Hand ITC"/>
          <w:b/>
          <w:bCs/>
          <w:sz w:val="72"/>
          <w:szCs w:val="72"/>
        </w:rPr>
        <w:t>Make a difference!</w:t>
      </w:r>
    </w:p>
    <w:p w14:paraId="415EA274" w14:textId="0D155BF3" w:rsidR="000F4964" w:rsidRPr="0012570C" w:rsidRDefault="000F4964" w:rsidP="0012570C">
      <w:pPr>
        <w:widowControl w:val="0"/>
        <w:ind w:left="720"/>
        <w:jc w:val="center"/>
        <w:rPr>
          <w:rFonts w:asciiTheme="majorHAnsi" w:hAnsiTheme="majorHAnsi" w:cstheme="majorHAnsi"/>
          <w:b/>
          <w:bCs/>
          <w:sz w:val="28"/>
          <w:szCs w:val="28"/>
        </w:rPr>
      </w:pPr>
      <w:r w:rsidRPr="0012570C">
        <w:rPr>
          <w:rFonts w:asciiTheme="majorHAnsi" w:hAnsiTheme="majorHAnsi" w:cstheme="majorHAnsi"/>
          <w:b/>
          <w:bCs/>
          <w:sz w:val="28"/>
          <w:szCs w:val="28"/>
        </w:rPr>
        <w:t xml:space="preserve">Are you ready for the challenge? A supportive, nurturing ethos underpins all that we do for our school communities. Whether you are new to teaching or more experienced, we are interested in hearing from you. We offer excellent career and training opportunities both within and across the three sites, an excellent learning environment with happy, enthusiastic children, supportive parents, committed staff and Governors. </w:t>
      </w:r>
    </w:p>
    <w:p w14:paraId="668B23B1" w14:textId="77777777" w:rsidR="000F4964" w:rsidRDefault="000F4964" w:rsidP="000F4964">
      <w:pPr>
        <w:widowControl w:val="0"/>
        <w:jc w:val="center"/>
      </w:pPr>
      <w:r>
        <w:rPr>
          <w:rFonts w:ascii="Times New Roman" w:hAnsi="Times New Roman" w:cs="Times New Roman"/>
          <w:noProof/>
          <w:sz w:val="24"/>
          <w:szCs w:val="24"/>
        </w:rPr>
        <w:drawing>
          <wp:anchor distT="0" distB="0" distL="114300" distR="114300" simplePos="0" relativeHeight="251660288" behindDoc="0" locked="0" layoutInCell="1" allowOverlap="1" wp14:anchorId="187A8EE3" wp14:editId="30C84939">
            <wp:simplePos x="0" y="0"/>
            <wp:positionH relativeFrom="margin">
              <wp:posOffset>3706495</wp:posOffset>
            </wp:positionH>
            <wp:positionV relativeFrom="paragraph">
              <wp:posOffset>684530</wp:posOffset>
            </wp:positionV>
            <wp:extent cx="866775" cy="871220"/>
            <wp:effectExtent l="0" t="0" r="9522" b="4448"/>
            <wp:wrapThrough wrapText="bothSides">
              <wp:wrapPolygon edited="0">
                <wp:start x="7121" y="0"/>
                <wp:lineTo x="4747" y="1889"/>
                <wp:lineTo x="0" y="7085"/>
                <wp:lineTo x="0" y="21254"/>
                <wp:lineTo x="9020" y="21254"/>
                <wp:lineTo x="15666" y="21254"/>
                <wp:lineTo x="20888" y="21254"/>
                <wp:lineTo x="20888" y="17948"/>
                <wp:lineTo x="18989" y="16058"/>
                <wp:lineTo x="20413" y="9446"/>
                <wp:lineTo x="20413" y="7085"/>
                <wp:lineTo x="16141" y="2362"/>
                <wp:lineTo x="13292" y="0"/>
                <wp:lineTo x="7121" y="0"/>
              </wp:wrapPolygon>
            </wp:wrapThrough>
            <wp:docPr id="2"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866775" cy="871220"/>
                    </a:xfrm>
                    <a:prstGeom prst="rect">
                      <a:avLst/>
                    </a:prstGeom>
                    <a:noFill/>
                    <a:ln>
                      <a:noFill/>
                      <a:prstDash/>
                    </a:ln>
                  </pic:spPr>
                </pic:pic>
              </a:graphicData>
            </a:graphic>
          </wp:anchor>
        </w:drawing>
      </w:r>
      <w:r>
        <w:rPr>
          <w:rFonts w:ascii="Bradley Hand ITC" w:hAnsi="Bradley Hand ITC"/>
          <w:b/>
          <w:bCs/>
          <w:noProof/>
          <w:sz w:val="72"/>
          <w:szCs w:val="72"/>
        </w:rPr>
        <w:drawing>
          <wp:anchor distT="0" distB="0" distL="114300" distR="114300" simplePos="0" relativeHeight="251661312" behindDoc="0" locked="0" layoutInCell="1" allowOverlap="1" wp14:anchorId="0EADD060" wp14:editId="3D1F9CFC">
            <wp:simplePos x="0" y="0"/>
            <wp:positionH relativeFrom="column">
              <wp:posOffset>1876425</wp:posOffset>
            </wp:positionH>
            <wp:positionV relativeFrom="paragraph">
              <wp:posOffset>681355</wp:posOffset>
            </wp:positionV>
            <wp:extent cx="809625" cy="818515"/>
            <wp:effectExtent l="0" t="0" r="9522" b="4"/>
            <wp:wrapThrough wrapText="bothSides">
              <wp:wrapPolygon edited="0">
                <wp:start x="0" y="0"/>
                <wp:lineTo x="0" y="21114"/>
                <wp:lineTo x="20838" y="21114"/>
                <wp:lineTo x="20838" y="0"/>
                <wp:lineTo x="0" y="0"/>
              </wp:wrapPolygon>
            </wp:wrapThrough>
            <wp:docPr id="3"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809625" cy="818515"/>
                    </a:xfrm>
                    <a:prstGeom prst="rect">
                      <a:avLst/>
                    </a:prstGeom>
                    <a:noFill/>
                    <a:ln>
                      <a:noFill/>
                      <a:prstDash/>
                    </a:ln>
                  </pic:spPr>
                </pic:pic>
              </a:graphicData>
            </a:graphic>
          </wp:anchor>
        </w:drawing>
      </w:r>
      <w:r>
        <w:rPr>
          <w:rFonts w:ascii="Bradley Hand ITC" w:hAnsi="Bradley Hand ITC"/>
          <w:b/>
          <w:bCs/>
          <w:sz w:val="72"/>
          <w:szCs w:val="72"/>
        </w:rPr>
        <w:t>The Footprints Federation</w:t>
      </w:r>
    </w:p>
    <w:p w14:paraId="02E51831" w14:textId="77777777" w:rsidR="000F4964" w:rsidRDefault="000F4964" w:rsidP="000F4964">
      <w:pPr>
        <w:widowControl w:val="0"/>
        <w:jc w:val="center"/>
      </w:pPr>
    </w:p>
    <w:p w14:paraId="29DDCFF1" w14:textId="77777777" w:rsidR="000F4964" w:rsidRDefault="000F4964" w:rsidP="000F4964">
      <w:pPr>
        <w:widowControl w:val="0"/>
        <w:jc w:val="center"/>
        <w:rPr>
          <w:b/>
          <w:bCs/>
          <w:sz w:val="28"/>
          <w:szCs w:val="28"/>
        </w:rPr>
      </w:pPr>
    </w:p>
    <w:p w14:paraId="3D7F169D" w14:textId="77777777" w:rsidR="000F4964" w:rsidRDefault="000F4964" w:rsidP="000F4964">
      <w:pPr>
        <w:widowControl w:val="0"/>
        <w:jc w:val="center"/>
        <w:rPr>
          <w:b/>
          <w:bCs/>
          <w:sz w:val="28"/>
          <w:szCs w:val="28"/>
        </w:rPr>
      </w:pPr>
    </w:p>
    <w:p w14:paraId="5B69A156" w14:textId="77777777" w:rsidR="000F4964" w:rsidRDefault="000F4964" w:rsidP="000F4964">
      <w:pPr>
        <w:widowControl w:val="0"/>
        <w:jc w:val="center"/>
        <w:rPr>
          <w:b/>
          <w:bCs/>
          <w:sz w:val="28"/>
          <w:szCs w:val="28"/>
        </w:rPr>
      </w:pPr>
    </w:p>
    <w:p w14:paraId="4F934925" w14:textId="689C9E16" w:rsidR="000F4964" w:rsidRPr="0012570C" w:rsidRDefault="000F4964" w:rsidP="0012570C">
      <w:pPr>
        <w:widowControl w:val="0"/>
        <w:ind w:left="720"/>
        <w:jc w:val="center"/>
        <w:rPr>
          <w:rFonts w:asciiTheme="majorHAnsi" w:hAnsiTheme="majorHAnsi" w:cstheme="majorHAnsi"/>
        </w:rPr>
      </w:pPr>
      <w:r w:rsidRPr="0012570C">
        <w:rPr>
          <w:rFonts w:asciiTheme="majorHAnsi" w:hAnsiTheme="majorHAnsi" w:cstheme="majorHAnsi"/>
          <w:b/>
          <w:bCs/>
          <w:sz w:val="28"/>
          <w:szCs w:val="28"/>
        </w:rPr>
        <w:t xml:space="preserve">Comprising of 2 very different schools, the Federation was formed in 2010. </w:t>
      </w:r>
    </w:p>
    <w:p w14:paraId="6069EE8D" w14:textId="11457DDE" w:rsidR="000F4964" w:rsidRPr="0012570C" w:rsidRDefault="000F4964" w:rsidP="0012570C">
      <w:pPr>
        <w:widowControl w:val="0"/>
        <w:ind w:left="720"/>
        <w:jc w:val="center"/>
        <w:rPr>
          <w:rFonts w:asciiTheme="majorHAnsi" w:hAnsiTheme="majorHAnsi" w:cstheme="majorHAnsi"/>
          <w:b/>
          <w:bCs/>
          <w:sz w:val="28"/>
          <w:szCs w:val="28"/>
        </w:rPr>
      </w:pPr>
      <w:r w:rsidRPr="0012570C">
        <w:rPr>
          <w:rFonts w:asciiTheme="majorHAnsi" w:hAnsiTheme="majorHAnsi" w:cstheme="majorHAnsi"/>
          <w:b/>
          <w:bCs/>
          <w:sz w:val="28"/>
          <w:szCs w:val="28"/>
        </w:rPr>
        <w:t xml:space="preserve">The Federation accommodates over </w:t>
      </w:r>
      <w:r w:rsidR="0012570C" w:rsidRPr="0012570C">
        <w:rPr>
          <w:rFonts w:asciiTheme="majorHAnsi" w:hAnsiTheme="majorHAnsi" w:cstheme="majorHAnsi"/>
          <w:b/>
          <w:bCs/>
          <w:sz w:val="28"/>
          <w:szCs w:val="28"/>
        </w:rPr>
        <w:t>7</w:t>
      </w:r>
      <w:r w:rsidRPr="0012570C">
        <w:rPr>
          <w:rFonts w:asciiTheme="majorHAnsi" w:hAnsiTheme="majorHAnsi" w:cstheme="majorHAnsi"/>
          <w:b/>
          <w:bCs/>
          <w:sz w:val="28"/>
          <w:szCs w:val="28"/>
        </w:rPr>
        <w:t xml:space="preserve">00 Keighley children. There is also a 16 place Resourced Provision for children with Social, Emotional, Mental Health (SEMH), which is based at Long Lee. </w:t>
      </w:r>
    </w:p>
    <w:p w14:paraId="72593C30" w14:textId="5DB953D3" w:rsidR="000F4964" w:rsidRDefault="000F4964" w:rsidP="000F4964">
      <w:pPr>
        <w:widowControl w:val="0"/>
        <w:rPr>
          <w:b/>
          <w:bCs/>
          <w:sz w:val="28"/>
          <w:szCs w:val="28"/>
        </w:rPr>
      </w:pPr>
    </w:p>
    <w:p w14:paraId="0B2E7F34" w14:textId="29D1A902" w:rsidR="000F4964" w:rsidRDefault="0012570C" w:rsidP="000F4964">
      <w:pPr>
        <w:widowControl w:val="0"/>
        <w:rPr>
          <w:b/>
          <w:bCs/>
          <w:sz w:val="28"/>
          <w:szCs w:val="28"/>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0D64C89" wp14:editId="6EAF2E97">
                <wp:simplePos x="0" y="0"/>
                <wp:positionH relativeFrom="column">
                  <wp:posOffset>1316043</wp:posOffset>
                </wp:positionH>
                <wp:positionV relativeFrom="paragraph">
                  <wp:posOffset>71172</wp:posOffset>
                </wp:positionV>
                <wp:extent cx="5040130" cy="2760480"/>
                <wp:effectExtent l="12700" t="12700" r="14605" b="8255"/>
                <wp:wrapNone/>
                <wp:docPr id="22" name="Rectangle: Rounded Corners 8"/>
                <wp:cNvGraphicFramePr/>
                <a:graphic xmlns:a="http://schemas.openxmlformats.org/drawingml/2006/main">
                  <a:graphicData uri="http://schemas.microsoft.com/office/word/2010/wordprocessingShape">
                    <wps:wsp>
                      <wps:cNvSpPr/>
                      <wps:spPr>
                        <a:xfrm>
                          <a:off x="0" y="0"/>
                          <a:ext cx="5040130" cy="276048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31747" cap="flat">
                          <a:solidFill>
                            <a:srgbClr val="000000"/>
                          </a:solidFill>
                          <a:prstDash val="solid"/>
                          <a:round/>
                        </a:ln>
                      </wps:spPr>
                      <wps:txbx>
                        <w:txbxContent>
                          <w:p w14:paraId="13E2E7B1" w14:textId="77777777" w:rsidR="000F4964" w:rsidRDefault="000F4964" w:rsidP="0012570C">
                            <w:pPr>
                              <w:widowControl w:val="0"/>
                              <w:jc w:val="center"/>
                              <w:rPr>
                                <w:rFonts w:ascii="Bradley Hand ITC" w:hAnsi="Bradley Hand ITC"/>
                                <w:b/>
                                <w:color w:val="0000C0"/>
                                <w:sz w:val="32"/>
                                <w:szCs w:val="32"/>
                              </w:rPr>
                            </w:pPr>
                            <w:r>
                              <w:rPr>
                                <w:rFonts w:ascii="Bradley Hand ITC" w:hAnsi="Bradley Hand ITC"/>
                                <w:b/>
                                <w:color w:val="0000C0"/>
                                <w:sz w:val="32"/>
                                <w:szCs w:val="32"/>
                              </w:rPr>
                              <w:t>What is a Federation?</w:t>
                            </w:r>
                          </w:p>
                          <w:p w14:paraId="02DF2B4D" w14:textId="6B27C825" w:rsidR="000F4964" w:rsidRPr="0012570C" w:rsidRDefault="000F4964" w:rsidP="0012570C">
                            <w:pPr>
                              <w:widowControl w:val="0"/>
                              <w:jc w:val="center"/>
                              <w:rPr>
                                <w:rFonts w:asciiTheme="majorHAnsi" w:hAnsiTheme="majorHAnsi" w:cstheme="majorHAnsi"/>
                                <w:color w:val="FF0000"/>
                                <w:sz w:val="24"/>
                                <w:szCs w:val="24"/>
                              </w:rPr>
                            </w:pPr>
                            <w:r w:rsidRPr="0012570C">
                              <w:rPr>
                                <w:rFonts w:asciiTheme="majorHAnsi" w:hAnsiTheme="majorHAnsi" w:cstheme="majorHAnsi"/>
                                <w:color w:val="FF0000"/>
                                <w:sz w:val="24"/>
                                <w:szCs w:val="24"/>
                              </w:rPr>
                              <w:t>Federations can take many forms. Ours is a hard Federation, which means that we are legally bound, having one Governing body which holds Ingrow and Long Lee to account. Staff are employed as Federation staff but are linked to one school. Some members of staff have responsibilities across both schools. We have some training days and staff meetings as a Federation and work in year group teams from time to time for things such as planning and moderation.</w:t>
                            </w:r>
                          </w:p>
                          <w:p w14:paraId="468CCCB7" w14:textId="70361572" w:rsidR="000F4964" w:rsidRPr="0012570C" w:rsidRDefault="000F4964" w:rsidP="0012570C">
                            <w:pPr>
                              <w:widowControl w:val="0"/>
                              <w:jc w:val="center"/>
                              <w:rPr>
                                <w:rFonts w:asciiTheme="majorHAnsi" w:hAnsiTheme="majorHAnsi" w:cstheme="majorHAnsi"/>
                                <w:color w:val="FF0000"/>
                                <w:sz w:val="24"/>
                                <w:szCs w:val="24"/>
                              </w:rPr>
                            </w:pPr>
                            <w:r w:rsidRPr="0012570C">
                              <w:rPr>
                                <w:rFonts w:asciiTheme="majorHAnsi" w:hAnsiTheme="majorHAnsi" w:cstheme="majorHAnsi"/>
                                <w:color w:val="FF0000"/>
                                <w:sz w:val="24"/>
                                <w:szCs w:val="24"/>
                              </w:rPr>
                              <w:t>Staff can move to the other site for new challenges or experience, this arrangement is purely through choice and with your consent. As we are a large organisation we are able to offer a wealth of career opportunities.</w:t>
                            </w:r>
                          </w:p>
                        </w:txbxContent>
                      </wps:txbx>
                      <wps:bodyPr vert="horz" wrap="square" lIns="36576" tIns="36576" rIns="36576" bIns="36576"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0D64C89" id="Rectangle: Rounded Corners 8" o:spid="_x0000_s1026" style="position:absolute;margin-left:103.65pt;margin-top:5.6pt;width:396.85pt;height:21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40130,27604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" adj="-11796480,,5400" path="m460080,at,,920160,920160,460080,,,460080l,2300400at,1840320,920160,2760480,,2300400,460080,2760480l4580050,2760480at4119970,1840320,5040130,2760480,4580050,2760480,5040130,2300400l5040130,460080at4119970,,5040130,920160,5040130,460080,4580050,l460080,xe" strokeweight=".88186mm">
                <v:stroke joinstyle="round"/>
                <v:formulas/>
                <v:path arrowok="t" o:connecttype="custom" o:connectlocs="2520065,0;5040130,1380240;2520065,2760480;0,1380240" o:connectangles="270,0,90,180" textboxrect="134757,134757,4905373,2625723"/>
                <v:textbox inset="2.88pt,2.88pt,2.88pt,2.88pt">
                  <w:txbxContent>
                    <w:p w14:paraId="13E2E7B1" w14:textId="77777777" w:rsidR="000F4964" w:rsidRDefault="000F4964" w:rsidP="0012570C">
                      <w:pPr>
                        <w:widowControl w:val="0"/>
                        <w:jc w:val="center"/>
                        <w:rPr>
                          <w:rFonts w:ascii="Bradley Hand ITC" w:hAnsi="Bradley Hand ITC"/>
                          <w:b/>
                          <w:color w:val="0000C0"/>
                          <w:sz w:val="32"/>
                          <w:szCs w:val="32"/>
                        </w:rPr>
                      </w:pPr>
                      <w:r>
                        <w:rPr>
                          <w:rFonts w:ascii="Bradley Hand ITC" w:hAnsi="Bradley Hand ITC"/>
                          <w:b/>
                          <w:color w:val="0000C0"/>
                          <w:sz w:val="32"/>
                          <w:szCs w:val="32"/>
                        </w:rPr>
                        <w:t>What is a Federation?</w:t>
                      </w:r>
                    </w:p>
                    <w:p w14:paraId="02DF2B4D" w14:textId="6B27C825" w:rsidR="000F4964" w:rsidRPr="0012570C" w:rsidRDefault="000F4964" w:rsidP="0012570C">
                      <w:pPr>
                        <w:widowControl w:val="0"/>
                        <w:jc w:val="center"/>
                        <w:rPr>
                          <w:rFonts w:asciiTheme="majorHAnsi" w:hAnsiTheme="majorHAnsi" w:cstheme="majorHAnsi"/>
                          <w:color w:val="FF0000"/>
                          <w:sz w:val="24"/>
                          <w:szCs w:val="24"/>
                        </w:rPr>
                      </w:pPr>
                      <w:r w:rsidRPr="0012570C">
                        <w:rPr>
                          <w:rFonts w:asciiTheme="majorHAnsi" w:hAnsiTheme="majorHAnsi" w:cstheme="majorHAnsi"/>
                          <w:color w:val="FF0000"/>
                          <w:sz w:val="24"/>
                          <w:szCs w:val="24"/>
                        </w:rPr>
                        <w:t>Federations can take many forms. Ours is a hard Federation, which means that we are legally bound, having one Governing body which holds Ingrow and Long Lee to account. Staff are employed as Federation staff but are linked to one school. Some members of staff have responsibilities across both schools. We have some training days and staff meetings as a Federation and work in year group teams from time to time for things such as planning and moderation.</w:t>
                      </w:r>
                    </w:p>
                    <w:p w14:paraId="468CCCB7" w14:textId="70361572" w:rsidR="000F4964" w:rsidRPr="0012570C" w:rsidRDefault="000F4964" w:rsidP="0012570C">
                      <w:pPr>
                        <w:widowControl w:val="0"/>
                        <w:jc w:val="center"/>
                        <w:rPr>
                          <w:rFonts w:asciiTheme="majorHAnsi" w:hAnsiTheme="majorHAnsi" w:cstheme="majorHAnsi"/>
                          <w:color w:val="FF0000"/>
                          <w:sz w:val="24"/>
                          <w:szCs w:val="24"/>
                        </w:rPr>
                      </w:pPr>
                      <w:r w:rsidRPr="0012570C">
                        <w:rPr>
                          <w:rFonts w:asciiTheme="majorHAnsi" w:hAnsiTheme="majorHAnsi" w:cstheme="majorHAnsi"/>
                          <w:color w:val="FF0000"/>
                          <w:sz w:val="24"/>
                          <w:szCs w:val="24"/>
                        </w:rPr>
                        <w:t>Staff can move to the other site for new challenges or experience, this arrangement is purely through choice and with your consent. As we are a large organisation we are able to offer a wealth of career opportunities.</w:t>
                      </w:r>
                    </w:p>
                  </w:txbxContent>
                </v:textbox>
              </v:shape>
            </w:pict>
          </mc:Fallback>
        </mc:AlternateContent>
      </w:r>
    </w:p>
    <w:p w14:paraId="11D29BFA" w14:textId="515BB29C" w:rsidR="000F4964" w:rsidRDefault="000F4964" w:rsidP="000F4964">
      <w:pPr>
        <w:widowControl w:val="0"/>
        <w:rPr>
          <w:b/>
          <w:bCs/>
          <w:sz w:val="28"/>
          <w:szCs w:val="28"/>
        </w:rPr>
      </w:pPr>
    </w:p>
    <w:p w14:paraId="57B66E21" w14:textId="7041CD13" w:rsidR="000F4964" w:rsidRDefault="000F4964" w:rsidP="000F4964">
      <w:pPr>
        <w:widowControl w:val="0"/>
        <w:jc w:val="center"/>
      </w:pPr>
    </w:p>
    <w:p w14:paraId="0CABDD8E" w14:textId="6B960784" w:rsidR="000F4964" w:rsidRDefault="000F4964" w:rsidP="000F4964">
      <w:pPr>
        <w:widowControl w:val="0"/>
        <w:rPr>
          <w:b/>
          <w:bCs/>
          <w:sz w:val="28"/>
          <w:szCs w:val="28"/>
        </w:rPr>
      </w:pPr>
    </w:p>
    <w:p w14:paraId="385F43D6" w14:textId="47A53E96" w:rsidR="000F4964" w:rsidRDefault="000F4964" w:rsidP="000F4964">
      <w:pPr>
        <w:widowControl w:val="0"/>
      </w:pPr>
      <w:r>
        <w:t> </w:t>
      </w:r>
    </w:p>
    <w:p w14:paraId="39BA4BDF" w14:textId="67D85754" w:rsidR="000F4964" w:rsidRDefault="000F4964" w:rsidP="000F4964">
      <w:pPr>
        <w:widowControl w:val="0"/>
        <w:jc w:val="center"/>
        <w:rPr>
          <w:rFonts w:ascii="Comic Sans MS" w:hAnsi="Comic Sans MS"/>
          <w:b/>
          <w:bCs/>
          <w:sz w:val="28"/>
          <w:szCs w:val="28"/>
        </w:rPr>
      </w:pPr>
    </w:p>
    <w:p w14:paraId="3AFD8FC4" w14:textId="66400784" w:rsidR="000F4964" w:rsidRDefault="000F4964" w:rsidP="000F4964">
      <w:pPr>
        <w:widowControl w:val="0"/>
      </w:pPr>
      <w:r>
        <w:t> </w:t>
      </w:r>
    </w:p>
    <w:p w14:paraId="2C811F4E" w14:textId="77777777" w:rsidR="000F4964" w:rsidRDefault="000F4964" w:rsidP="000F4964"/>
    <w:p w14:paraId="709AC9A7" w14:textId="23FD9A93" w:rsidR="000F4964" w:rsidRDefault="000F4964" w:rsidP="000F4964"/>
    <w:p w14:paraId="7D36EF18" w14:textId="77777777" w:rsidR="000F4964" w:rsidRDefault="000F4964" w:rsidP="000F4964"/>
    <w:p w14:paraId="3F7F6D6C" w14:textId="77777777" w:rsidR="000F4964" w:rsidRDefault="000F4964" w:rsidP="000F4964"/>
    <w:p w14:paraId="16958BE6" w14:textId="2CB96AA5" w:rsidR="000F4964" w:rsidRDefault="000F4964" w:rsidP="000F4964"/>
    <w:p w14:paraId="44689081" w14:textId="77777777" w:rsidR="0012570C" w:rsidRDefault="0012570C" w:rsidP="000F4964"/>
    <w:p w14:paraId="17C49228" w14:textId="77777777" w:rsidR="0012570C" w:rsidRDefault="0012570C" w:rsidP="000F4964"/>
    <w:p w14:paraId="0224AADC" w14:textId="13F5A98E" w:rsidR="000F4964" w:rsidRDefault="000F4964" w:rsidP="000F4964"/>
    <w:p w14:paraId="53BB6528" w14:textId="24FF943D" w:rsidR="000F4964" w:rsidRDefault="000F4964" w:rsidP="000F4964"/>
    <w:p w14:paraId="572481F4" w14:textId="0F775704" w:rsidR="000F4964" w:rsidRDefault="000F4964" w:rsidP="000F4964"/>
    <w:p w14:paraId="2E9A56FE" w14:textId="2BE36924" w:rsidR="000F4964" w:rsidRDefault="0012570C" w:rsidP="000F4964">
      <w:r>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44C82F4F" wp14:editId="5F123B19">
                <wp:simplePos x="0" y="0"/>
                <wp:positionH relativeFrom="margin">
                  <wp:posOffset>4020425</wp:posOffset>
                </wp:positionH>
                <wp:positionV relativeFrom="paragraph">
                  <wp:posOffset>-159250</wp:posOffset>
                </wp:positionV>
                <wp:extent cx="2590796" cy="2064583"/>
                <wp:effectExtent l="12700" t="12700" r="13335" b="18415"/>
                <wp:wrapNone/>
                <wp:docPr id="5" name="Rectangle: Rounded Corners 6"/>
                <wp:cNvGraphicFramePr/>
                <a:graphic xmlns:a="http://schemas.openxmlformats.org/drawingml/2006/main">
                  <a:graphicData uri="http://schemas.microsoft.com/office/word/2010/wordprocessingShape">
                    <wps:wsp>
                      <wps:cNvSpPr/>
                      <wps:spPr>
                        <a:xfrm>
                          <a:off x="0" y="0"/>
                          <a:ext cx="2590796" cy="2064583"/>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31747" cap="flat">
                          <a:solidFill>
                            <a:srgbClr val="000000"/>
                          </a:solidFill>
                          <a:prstDash val="solid"/>
                          <a:round/>
                        </a:ln>
                      </wps:spPr>
                      <wps:txbx>
                        <w:txbxContent>
                          <w:p w14:paraId="2296549D" w14:textId="77777777" w:rsidR="000F4964" w:rsidRDefault="000F4964" w:rsidP="000F4964">
                            <w:pPr>
                              <w:widowControl w:val="0"/>
                              <w:jc w:val="center"/>
                              <w:rPr>
                                <w:rFonts w:ascii="Bradley Hand ITC" w:hAnsi="Bradley Hand ITC"/>
                                <w:b/>
                                <w:color w:val="0000C0"/>
                                <w:sz w:val="32"/>
                                <w:szCs w:val="32"/>
                              </w:rPr>
                            </w:pPr>
                            <w:r>
                              <w:rPr>
                                <w:rFonts w:ascii="Bradley Hand ITC" w:hAnsi="Bradley Hand ITC"/>
                                <w:b/>
                                <w:color w:val="0000C0"/>
                                <w:sz w:val="32"/>
                                <w:szCs w:val="32"/>
                              </w:rPr>
                              <w:t>Teamwork</w:t>
                            </w:r>
                          </w:p>
                          <w:p w14:paraId="7C38C421" w14:textId="77777777" w:rsidR="000F4964" w:rsidRPr="0012570C" w:rsidRDefault="000F4964" w:rsidP="000F4964">
                            <w:pPr>
                              <w:widowControl w:val="0"/>
                              <w:rPr>
                                <w:rFonts w:asciiTheme="majorHAnsi" w:hAnsiTheme="majorHAnsi" w:cstheme="majorHAnsi"/>
                                <w:color w:val="FF0000"/>
                                <w:sz w:val="24"/>
                                <w:szCs w:val="24"/>
                              </w:rPr>
                            </w:pPr>
                            <w:r w:rsidRPr="0012570C">
                              <w:rPr>
                                <w:rFonts w:asciiTheme="majorHAnsi" w:hAnsiTheme="majorHAnsi" w:cstheme="majorHAnsi"/>
                                <w:color w:val="FF0000"/>
                                <w:sz w:val="24"/>
                                <w:szCs w:val="24"/>
                              </w:rPr>
                              <w:t xml:space="preserve">This is the key to our success. Everyone is valued as a member of our team, no-one is more important than anyone else as we all have incredibly important roles to play in order to ensure continued improvement. </w:t>
                            </w:r>
                          </w:p>
                        </w:txbxContent>
                      </wps:txbx>
                      <wps:bodyPr vert="horz" wrap="square" lIns="36576" tIns="36576" rIns="36576" bIns="36576" anchor="t" anchorCtr="0" compatLnSpc="0">
                        <a:noAutofit/>
                      </wps:bodyPr>
                    </wps:wsp>
                  </a:graphicData>
                </a:graphic>
                <wp14:sizeRelV relativeFrom="margin">
                  <wp14:pctHeight>0</wp14:pctHeight>
                </wp14:sizeRelV>
              </wp:anchor>
            </w:drawing>
          </mc:Choice>
          <mc:Fallback>
            <w:pict>
              <v:shape w14:anchorId="44C82F4F" id="Rectangle: Rounded Corners 6" o:spid="_x0000_s1027" style="position:absolute;margin-left:316.55pt;margin-top:-12.55pt;width:204pt;height:162.5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2590796,2064583"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" adj="-11796480,,5400" path="m344097,at,,688194,688194,344097,,,344097l,1720486at,1376389,688194,2064583,,1720486,344097,2064583l2246699,2064583at1902602,1376389,2590796,2064583,2246699,2064583,2590796,1720486l2590796,344097at1902602,,2590796,688194,2590796,344097,2246699,l344097,xe" strokeweight=".88186mm">
                <v:stroke joinstyle="round"/>
                <v:formulas/>
                <v:path arrowok="t" o:connecttype="custom" o:connectlocs="1295398,0;2590796,1032292;1295398,2064583;0,1032292" o:connectangles="270,0,90,180" textboxrect="100786,100786,2490010,1963797"/>
                <v:textbox inset="2.88pt,2.88pt,2.88pt,2.88pt">
                  <w:txbxContent>
                    <w:p w14:paraId="2296549D" w14:textId="77777777" w:rsidR="000F4964" w:rsidRDefault="000F4964" w:rsidP="000F4964">
                      <w:pPr>
                        <w:widowControl w:val="0"/>
                        <w:jc w:val="center"/>
                        <w:rPr>
                          <w:rFonts w:ascii="Bradley Hand ITC" w:hAnsi="Bradley Hand ITC"/>
                          <w:b/>
                          <w:color w:val="0000C0"/>
                          <w:sz w:val="32"/>
                          <w:szCs w:val="32"/>
                        </w:rPr>
                      </w:pPr>
                      <w:r>
                        <w:rPr>
                          <w:rFonts w:ascii="Bradley Hand ITC" w:hAnsi="Bradley Hand ITC"/>
                          <w:b/>
                          <w:color w:val="0000C0"/>
                          <w:sz w:val="32"/>
                          <w:szCs w:val="32"/>
                        </w:rPr>
                        <w:t>Teamwork</w:t>
                      </w:r>
                    </w:p>
                    <w:p w14:paraId="7C38C421" w14:textId="77777777" w:rsidR="000F4964" w:rsidRPr="0012570C" w:rsidRDefault="000F4964" w:rsidP="000F4964">
                      <w:pPr>
                        <w:widowControl w:val="0"/>
                        <w:rPr>
                          <w:rFonts w:asciiTheme="majorHAnsi" w:hAnsiTheme="majorHAnsi" w:cstheme="majorHAnsi"/>
                          <w:color w:val="FF0000"/>
                          <w:sz w:val="24"/>
                          <w:szCs w:val="24"/>
                        </w:rPr>
                      </w:pPr>
                      <w:r w:rsidRPr="0012570C">
                        <w:rPr>
                          <w:rFonts w:asciiTheme="majorHAnsi" w:hAnsiTheme="majorHAnsi" w:cstheme="majorHAnsi"/>
                          <w:color w:val="FF0000"/>
                          <w:sz w:val="24"/>
                          <w:szCs w:val="24"/>
                        </w:rPr>
                        <w:t xml:space="preserve">This is the key to our success. Everyone is valued as a member of our team, no-one is more important than anyone else as we all have incredibly important roles to play in order to ensure continued improvement. </w:t>
                      </w:r>
                    </w:p>
                  </w:txbxContent>
                </v:textbox>
                <w10:wrap anchorx="margin"/>
              </v:shape>
            </w:pict>
          </mc:Fallback>
        </mc:AlternateContent>
      </w:r>
      <w:r>
        <w:rPr>
          <w:rFonts w:ascii="Times New Roman" w:hAnsi="Times New Roman" w:cs="Times New Roman"/>
          <w:noProof/>
          <w:sz w:val="24"/>
          <w:szCs w:val="24"/>
        </w:rPr>
        <w:drawing>
          <wp:anchor distT="0" distB="0" distL="114300" distR="114300" simplePos="0" relativeHeight="251672576" behindDoc="0" locked="0" layoutInCell="1" allowOverlap="1" wp14:anchorId="79ACA203" wp14:editId="5BCB332D">
            <wp:simplePos x="0" y="0"/>
            <wp:positionH relativeFrom="margin">
              <wp:posOffset>1069413</wp:posOffset>
            </wp:positionH>
            <wp:positionV relativeFrom="paragraph">
              <wp:posOffset>83</wp:posOffset>
            </wp:positionV>
            <wp:extent cx="1739261" cy="1920870"/>
            <wp:effectExtent l="0" t="0" r="0" b="3180"/>
            <wp:wrapTight wrapText="bothSides">
              <wp:wrapPolygon edited="0">
                <wp:start x="0" y="0"/>
                <wp:lineTo x="0" y="21429"/>
                <wp:lineTo x="21300" y="21429"/>
                <wp:lineTo x="21300" y="0"/>
                <wp:lineTo x="0" y="0"/>
              </wp:wrapPolygon>
            </wp:wrapTight>
            <wp:docPr id="6" name="Picture 14" descr="IMG_29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t="17517"/>
                    <a:stretch>
                      <a:fillRect/>
                    </a:stretch>
                  </pic:blipFill>
                  <pic:spPr>
                    <a:xfrm>
                      <a:off x="0" y="0"/>
                      <a:ext cx="1739261" cy="1920870"/>
                    </a:xfrm>
                    <a:prstGeom prst="rect">
                      <a:avLst/>
                    </a:prstGeom>
                    <a:noFill/>
                    <a:ln>
                      <a:noFill/>
                      <a:prstDash/>
                    </a:ln>
                  </pic:spPr>
                </pic:pic>
              </a:graphicData>
            </a:graphic>
          </wp:anchor>
        </w:drawing>
      </w:r>
    </w:p>
    <w:p w14:paraId="72081095" w14:textId="4D231288" w:rsidR="000F4964" w:rsidRDefault="000F4964" w:rsidP="000F4964">
      <w:pPr>
        <w:tabs>
          <w:tab w:val="left" w:pos="7485"/>
        </w:tabs>
      </w:pPr>
      <w:r>
        <w:tab/>
      </w:r>
    </w:p>
    <w:p w14:paraId="3A711AD1" w14:textId="14E61E04" w:rsidR="000F4964" w:rsidRDefault="000F4964" w:rsidP="000F4964"/>
    <w:p w14:paraId="201E92FA" w14:textId="4E7E3A2F" w:rsidR="000F4964" w:rsidRDefault="000F4964" w:rsidP="000F4964"/>
    <w:p w14:paraId="4FF94C7F" w14:textId="583B6EB1" w:rsidR="000F4964" w:rsidRDefault="000F4964" w:rsidP="000F4964"/>
    <w:p w14:paraId="29F88F83" w14:textId="66338DEF" w:rsidR="000F4964" w:rsidRDefault="000F4964" w:rsidP="000F4964"/>
    <w:p w14:paraId="3FA6533B" w14:textId="68D55909" w:rsidR="000F4964" w:rsidRDefault="000F4964" w:rsidP="000F4964">
      <w:pPr>
        <w:tabs>
          <w:tab w:val="left" w:pos="2010"/>
        </w:tabs>
      </w:pPr>
    </w:p>
    <w:p w14:paraId="6AD3D293" w14:textId="17446DF6" w:rsidR="000F4964" w:rsidRDefault="000F4964" w:rsidP="000F4964">
      <w:pPr>
        <w:tabs>
          <w:tab w:val="left" w:pos="2010"/>
        </w:tabs>
      </w:pPr>
    </w:p>
    <w:p w14:paraId="5B4250EE" w14:textId="6424DC55" w:rsidR="000F4964" w:rsidRDefault="000F4964" w:rsidP="000F4964">
      <w:pPr>
        <w:tabs>
          <w:tab w:val="left" w:pos="2010"/>
        </w:tabs>
      </w:pPr>
    </w:p>
    <w:p w14:paraId="1A279A4C" w14:textId="2BFAB0FD" w:rsidR="000F4964" w:rsidRDefault="000F4964" w:rsidP="000F4964">
      <w:pPr>
        <w:tabs>
          <w:tab w:val="left" w:pos="2010"/>
        </w:tabs>
      </w:pPr>
    </w:p>
    <w:p w14:paraId="7C57154C" w14:textId="4E0087D2" w:rsidR="000F4964" w:rsidRDefault="000F4964" w:rsidP="000F4964">
      <w:pPr>
        <w:tabs>
          <w:tab w:val="left" w:pos="2010"/>
        </w:tabs>
      </w:pPr>
    </w:p>
    <w:p w14:paraId="33D8ED96" w14:textId="35E17CF6" w:rsidR="000F4964" w:rsidRDefault="000F4964" w:rsidP="000F4964">
      <w:pPr>
        <w:tabs>
          <w:tab w:val="left" w:pos="2010"/>
        </w:tabs>
      </w:pPr>
    </w:p>
    <w:p w14:paraId="241F5967" w14:textId="64B5BAE1" w:rsidR="000F4964" w:rsidRDefault="0012570C" w:rsidP="000F4964">
      <w:pPr>
        <w:tabs>
          <w:tab w:val="left" w:pos="2010"/>
        </w:tabs>
      </w:pPr>
      <w:r>
        <w:rPr>
          <w:noProof/>
        </w:rPr>
        <w:drawing>
          <wp:anchor distT="0" distB="0" distL="114300" distR="114300" simplePos="0" relativeHeight="251670528" behindDoc="0" locked="0" layoutInCell="1" allowOverlap="1" wp14:anchorId="4A3C3403" wp14:editId="6ABC7218">
            <wp:simplePos x="0" y="0"/>
            <wp:positionH relativeFrom="column">
              <wp:posOffset>4460084</wp:posOffset>
            </wp:positionH>
            <wp:positionV relativeFrom="paragraph">
              <wp:posOffset>24474</wp:posOffset>
            </wp:positionV>
            <wp:extent cx="1947545" cy="2457450"/>
            <wp:effectExtent l="38100" t="38100" r="84455" b="44450"/>
            <wp:wrapTight wrapText="bothSides">
              <wp:wrapPolygon edited="0">
                <wp:start x="-423" y="-335"/>
                <wp:lineTo x="-423" y="21879"/>
                <wp:lineTo x="22396" y="21879"/>
                <wp:lineTo x="22396" y="-335"/>
                <wp:lineTo x="-423" y="-335"/>
              </wp:wrapPolygon>
            </wp:wrapTight>
            <wp:docPr id="13"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blip>
                    <a:srcRect r="9387" b="10480"/>
                    <a:stretch>
                      <a:fillRect/>
                    </a:stretch>
                  </pic:blipFill>
                  <pic:spPr>
                    <a:xfrm>
                      <a:off x="0" y="0"/>
                      <a:ext cx="1947545" cy="2457450"/>
                    </a:xfrm>
                    <a:prstGeom prst="rect">
                      <a:avLst/>
                    </a:prstGeom>
                    <a:noFill/>
                    <a:ln w="38103">
                      <a:solidFill>
                        <a:srgbClr val="1F6DF0"/>
                      </a:solidFill>
                      <a:prstDash val="solid"/>
                    </a:ln>
                    <a:effectLst>
                      <a:outerShdw dist="50804" algn="tl">
                        <a:srgbClr val="000000"/>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16E4B88" wp14:editId="22CF72FE">
                <wp:simplePos x="0" y="0"/>
                <wp:positionH relativeFrom="margin">
                  <wp:posOffset>287665</wp:posOffset>
                </wp:positionH>
                <wp:positionV relativeFrom="paragraph">
                  <wp:posOffset>117943</wp:posOffset>
                </wp:positionV>
                <wp:extent cx="2952753" cy="1899691"/>
                <wp:effectExtent l="12700" t="12700" r="19050" b="18415"/>
                <wp:wrapNone/>
                <wp:docPr id="7" name="Rectangle: Rounded Corners 5"/>
                <wp:cNvGraphicFramePr/>
                <a:graphic xmlns:a="http://schemas.openxmlformats.org/drawingml/2006/main">
                  <a:graphicData uri="http://schemas.microsoft.com/office/word/2010/wordprocessingShape">
                    <wps:wsp>
                      <wps:cNvSpPr/>
                      <wps:spPr>
                        <a:xfrm>
                          <a:off x="0" y="0"/>
                          <a:ext cx="2952753" cy="1899691"/>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31747" cap="flat">
                          <a:solidFill>
                            <a:srgbClr val="000000"/>
                          </a:solidFill>
                          <a:prstDash val="solid"/>
                          <a:round/>
                        </a:ln>
                      </wps:spPr>
                      <wps:txbx>
                        <w:txbxContent>
                          <w:p w14:paraId="28C90F90" w14:textId="77777777" w:rsidR="000F4964" w:rsidRDefault="000F4964" w:rsidP="000F4964">
                            <w:pPr>
                              <w:widowControl w:val="0"/>
                              <w:jc w:val="center"/>
                              <w:rPr>
                                <w:rFonts w:ascii="Bradley Hand ITC" w:hAnsi="Bradley Hand ITC"/>
                                <w:b/>
                                <w:color w:val="0000C0"/>
                                <w:sz w:val="32"/>
                                <w:szCs w:val="32"/>
                              </w:rPr>
                            </w:pPr>
                            <w:r>
                              <w:rPr>
                                <w:rFonts w:ascii="Bradley Hand ITC" w:hAnsi="Bradley Hand ITC"/>
                                <w:b/>
                                <w:color w:val="0000C0"/>
                                <w:sz w:val="32"/>
                                <w:szCs w:val="32"/>
                              </w:rPr>
                              <w:t>Areas of Strength</w:t>
                            </w:r>
                          </w:p>
                          <w:p w14:paraId="4466DE9B" w14:textId="77777777" w:rsidR="000F4964" w:rsidRPr="0012570C" w:rsidRDefault="000F4964" w:rsidP="000F4964">
                            <w:pPr>
                              <w:widowControl w:val="0"/>
                              <w:rPr>
                                <w:rFonts w:asciiTheme="majorHAnsi" w:hAnsiTheme="majorHAnsi" w:cstheme="majorHAnsi"/>
                                <w:color w:val="FF0000"/>
                                <w:sz w:val="24"/>
                                <w:szCs w:val="24"/>
                              </w:rPr>
                            </w:pPr>
                            <w:r w:rsidRPr="0012570C">
                              <w:rPr>
                                <w:rFonts w:asciiTheme="majorHAnsi" w:hAnsiTheme="majorHAnsi" w:cstheme="majorHAnsi"/>
                                <w:color w:val="FF0000"/>
                                <w:sz w:val="24"/>
                                <w:szCs w:val="24"/>
                              </w:rPr>
                              <w:t>A large cross Federation leadership team</w:t>
                            </w:r>
                          </w:p>
                          <w:p w14:paraId="3976AB3D" w14:textId="77777777" w:rsidR="000F4964" w:rsidRPr="0012570C" w:rsidRDefault="000F4964" w:rsidP="000F4964">
                            <w:pPr>
                              <w:widowControl w:val="0"/>
                              <w:rPr>
                                <w:rFonts w:asciiTheme="majorHAnsi" w:hAnsiTheme="majorHAnsi" w:cstheme="majorHAnsi"/>
                                <w:color w:val="FF0000"/>
                                <w:sz w:val="24"/>
                                <w:szCs w:val="24"/>
                              </w:rPr>
                            </w:pPr>
                            <w:r w:rsidRPr="0012570C">
                              <w:rPr>
                                <w:rFonts w:asciiTheme="majorHAnsi" w:hAnsiTheme="majorHAnsi" w:cstheme="majorHAnsi"/>
                                <w:color w:val="FF0000"/>
                                <w:sz w:val="24"/>
                                <w:szCs w:val="24"/>
                              </w:rPr>
                              <w:t>Access to quality training both in house and externally</w:t>
                            </w:r>
                          </w:p>
                          <w:p w14:paraId="18940F37" w14:textId="77777777" w:rsidR="000F4964" w:rsidRPr="0012570C" w:rsidRDefault="000F4964" w:rsidP="000F4964">
                            <w:pPr>
                              <w:widowControl w:val="0"/>
                              <w:rPr>
                                <w:rFonts w:asciiTheme="majorHAnsi" w:hAnsiTheme="majorHAnsi" w:cstheme="majorHAnsi"/>
                                <w:color w:val="FF0000"/>
                                <w:sz w:val="24"/>
                                <w:szCs w:val="24"/>
                              </w:rPr>
                            </w:pPr>
                            <w:r w:rsidRPr="0012570C">
                              <w:rPr>
                                <w:rFonts w:asciiTheme="majorHAnsi" w:hAnsiTheme="majorHAnsi" w:cstheme="majorHAnsi"/>
                                <w:color w:val="FF0000"/>
                                <w:sz w:val="24"/>
                                <w:szCs w:val="24"/>
                              </w:rPr>
                              <w:t>Behaviour management</w:t>
                            </w:r>
                          </w:p>
                          <w:p w14:paraId="03187279" w14:textId="77777777" w:rsidR="000F4964" w:rsidRPr="0012570C" w:rsidRDefault="000F4964" w:rsidP="000F4964">
                            <w:pPr>
                              <w:widowControl w:val="0"/>
                              <w:rPr>
                                <w:rFonts w:asciiTheme="majorHAnsi" w:hAnsiTheme="majorHAnsi" w:cstheme="majorHAnsi"/>
                                <w:color w:val="FF0000"/>
                                <w:sz w:val="24"/>
                                <w:szCs w:val="24"/>
                              </w:rPr>
                            </w:pPr>
                            <w:r w:rsidRPr="0012570C">
                              <w:rPr>
                                <w:rFonts w:asciiTheme="majorHAnsi" w:hAnsiTheme="majorHAnsi" w:cstheme="majorHAnsi"/>
                                <w:color w:val="FF0000"/>
                                <w:sz w:val="24"/>
                                <w:szCs w:val="24"/>
                              </w:rPr>
                              <w:t>Partnership work at all levels</w:t>
                            </w:r>
                          </w:p>
                          <w:p w14:paraId="5BEC35FE" w14:textId="77777777" w:rsidR="000F4964" w:rsidRPr="0012570C" w:rsidRDefault="000F4964" w:rsidP="000F4964">
                            <w:pPr>
                              <w:widowControl w:val="0"/>
                              <w:rPr>
                                <w:rFonts w:asciiTheme="majorHAnsi" w:hAnsiTheme="majorHAnsi" w:cstheme="majorHAnsi"/>
                                <w:color w:val="FF0000"/>
                                <w:sz w:val="24"/>
                                <w:szCs w:val="24"/>
                              </w:rPr>
                            </w:pPr>
                            <w:r w:rsidRPr="0012570C">
                              <w:rPr>
                                <w:rFonts w:asciiTheme="majorHAnsi" w:hAnsiTheme="majorHAnsi" w:cstheme="majorHAnsi"/>
                                <w:color w:val="FF0000"/>
                                <w:sz w:val="24"/>
                                <w:szCs w:val="24"/>
                              </w:rPr>
                              <w:t>Supportive teams including Governors</w:t>
                            </w:r>
                          </w:p>
                        </w:txbxContent>
                      </wps:txbx>
                      <wps:bodyPr vert="horz" wrap="square" lIns="36576" tIns="36576" rIns="36576" bIns="36576" anchor="t" anchorCtr="0" compatLnSpc="0">
                        <a:noAutofit/>
                      </wps:bodyPr>
                    </wps:wsp>
                  </a:graphicData>
                </a:graphic>
                <wp14:sizeRelV relativeFrom="margin">
                  <wp14:pctHeight>0</wp14:pctHeight>
                </wp14:sizeRelV>
              </wp:anchor>
            </w:drawing>
          </mc:Choice>
          <mc:Fallback>
            <w:pict>
              <v:shape w14:anchorId="116E4B88" id="Rectangle: Rounded Corners 5" o:spid="_x0000_s1028" style="position:absolute;margin-left:22.65pt;margin-top:9.3pt;width:232.5pt;height:149.6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2952753,189969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" adj="-11796480,,5400" path="m316615,at,,633230,633230,316615,,,316615l,1583076at,1266461,633230,1899691,,1583076,316615,1899691l2636138,1899691at2319523,1266461,2952753,1899691,2636138,1899691,2952753,1583076l2952753,316615at2319523,,2952753,633230,2952753,316615,2636138,l316615,xe" strokeweight=".88186mm">
                <v:stroke joinstyle="round"/>
                <v:formulas/>
                <v:path arrowok="t" o:connecttype="custom" o:connectlocs="1476377,0;2952753,949846;1476377,1899691;0,949846" o:connectangles="270,0,90,180" textboxrect="92736,92736,2860017,1806955"/>
                <v:textbox inset="2.88pt,2.88pt,2.88pt,2.88pt">
                  <w:txbxContent>
                    <w:p w14:paraId="28C90F90" w14:textId="77777777" w:rsidR="000F4964" w:rsidRDefault="000F4964" w:rsidP="000F4964">
                      <w:pPr>
                        <w:widowControl w:val="0"/>
                        <w:jc w:val="center"/>
                        <w:rPr>
                          <w:rFonts w:ascii="Bradley Hand ITC" w:hAnsi="Bradley Hand ITC"/>
                          <w:b/>
                          <w:color w:val="0000C0"/>
                          <w:sz w:val="32"/>
                          <w:szCs w:val="32"/>
                        </w:rPr>
                      </w:pPr>
                      <w:r>
                        <w:rPr>
                          <w:rFonts w:ascii="Bradley Hand ITC" w:hAnsi="Bradley Hand ITC"/>
                          <w:b/>
                          <w:color w:val="0000C0"/>
                          <w:sz w:val="32"/>
                          <w:szCs w:val="32"/>
                        </w:rPr>
                        <w:t>Areas of Strength</w:t>
                      </w:r>
                    </w:p>
                    <w:p w14:paraId="4466DE9B" w14:textId="77777777" w:rsidR="000F4964" w:rsidRPr="0012570C" w:rsidRDefault="000F4964" w:rsidP="000F4964">
                      <w:pPr>
                        <w:widowControl w:val="0"/>
                        <w:rPr>
                          <w:rFonts w:asciiTheme="majorHAnsi" w:hAnsiTheme="majorHAnsi" w:cstheme="majorHAnsi"/>
                          <w:color w:val="FF0000"/>
                          <w:sz w:val="24"/>
                          <w:szCs w:val="24"/>
                        </w:rPr>
                      </w:pPr>
                      <w:r w:rsidRPr="0012570C">
                        <w:rPr>
                          <w:rFonts w:asciiTheme="majorHAnsi" w:hAnsiTheme="majorHAnsi" w:cstheme="majorHAnsi"/>
                          <w:color w:val="FF0000"/>
                          <w:sz w:val="24"/>
                          <w:szCs w:val="24"/>
                        </w:rPr>
                        <w:t>A large cross Federation leadership team</w:t>
                      </w:r>
                    </w:p>
                    <w:p w14:paraId="3976AB3D" w14:textId="77777777" w:rsidR="000F4964" w:rsidRPr="0012570C" w:rsidRDefault="000F4964" w:rsidP="000F4964">
                      <w:pPr>
                        <w:widowControl w:val="0"/>
                        <w:rPr>
                          <w:rFonts w:asciiTheme="majorHAnsi" w:hAnsiTheme="majorHAnsi" w:cstheme="majorHAnsi"/>
                          <w:color w:val="FF0000"/>
                          <w:sz w:val="24"/>
                          <w:szCs w:val="24"/>
                        </w:rPr>
                      </w:pPr>
                      <w:r w:rsidRPr="0012570C">
                        <w:rPr>
                          <w:rFonts w:asciiTheme="majorHAnsi" w:hAnsiTheme="majorHAnsi" w:cstheme="majorHAnsi"/>
                          <w:color w:val="FF0000"/>
                          <w:sz w:val="24"/>
                          <w:szCs w:val="24"/>
                        </w:rPr>
                        <w:t>Access to quality training both in house and externally</w:t>
                      </w:r>
                    </w:p>
                    <w:p w14:paraId="18940F37" w14:textId="77777777" w:rsidR="000F4964" w:rsidRPr="0012570C" w:rsidRDefault="000F4964" w:rsidP="000F4964">
                      <w:pPr>
                        <w:widowControl w:val="0"/>
                        <w:rPr>
                          <w:rFonts w:asciiTheme="majorHAnsi" w:hAnsiTheme="majorHAnsi" w:cstheme="majorHAnsi"/>
                          <w:color w:val="FF0000"/>
                          <w:sz w:val="24"/>
                          <w:szCs w:val="24"/>
                        </w:rPr>
                      </w:pPr>
                      <w:r w:rsidRPr="0012570C">
                        <w:rPr>
                          <w:rFonts w:asciiTheme="majorHAnsi" w:hAnsiTheme="majorHAnsi" w:cstheme="majorHAnsi"/>
                          <w:color w:val="FF0000"/>
                          <w:sz w:val="24"/>
                          <w:szCs w:val="24"/>
                        </w:rPr>
                        <w:t>Behaviour management</w:t>
                      </w:r>
                    </w:p>
                    <w:p w14:paraId="03187279" w14:textId="77777777" w:rsidR="000F4964" w:rsidRPr="0012570C" w:rsidRDefault="000F4964" w:rsidP="000F4964">
                      <w:pPr>
                        <w:widowControl w:val="0"/>
                        <w:rPr>
                          <w:rFonts w:asciiTheme="majorHAnsi" w:hAnsiTheme="majorHAnsi" w:cstheme="majorHAnsi"/>
                          <w:color w:val="FF0000"/>
                          <w:sz w:val="24"/>
                          <w:szCs w:val="24"/>
                        </w:rPr>
                      </w:pPr>
                      <w:r w:rsidRPr="0012570C">
                        <w:rPr>
                          <w:rFonts w:asciiTheme="majorHAnsi" w:hAnsiTheme="majorHAnsi" w:cstheme="majorHAnsi"/>
                          <w:color w:val="FF0000"/>
                          <w:sz w:val="24"/>
                          <w:szCs w:val="24"/>
                        </w:rPr>
                        <w:t>Partnership work at all levels</w:t>
                      </w:r>
                    </w:p>
                    <w:p w14:paraId="5BEC35FE" w14:textId="77777777" w:rsidR="000F4964" w:rsidRPr="0012570C" w:rsidRDefault="000F4964" w:rsidP="000F4964">
                      <w:pPr>
                        <w:widowControl w:val="0"/>
                        <w:rPr>
                          <w:rFonts w:asciiTheme="majorHAnsi" w:hAnsiTheme="majorHAnsi" w:cstheme="majorHAnsi"/>
                          <w:color w:val="FF0000"/>
                          <w:sz w:val="24"/>
                          <w:szCs w:val="24"/>
                        </w:rPr>
                      </w:pPr>
                      <w:r w:rsidRPr="0012570C">
                        <w:rPr>
                          <w:rFonts w:asciiTheme="majorHAnsi" w:hAnsiTheme="majorHAnsi" w:cstheme="majorHAnsi"/>
                          <w:color w:val="FF0000"/>
                          <w:sz w:val="24"/>
                          <w:szCs w:val="24"/>
                        </w:rPr>
                        <w:t>Supportive teams including Governors</w:t>
                      </w:r>
                    </w:p>
                  </w:txbxContent>
                </v:textbox>
                <w10:wrap anchorx="margin"/>
              </v:shape>
            </w:pict>
          </mc:Fallback>
        </mc:AlternateContent>
      </w:r>
    </w:p>
    <w:p w14:paraId="61B589F3" w14:textId="1B1BE6E6" w:rsidR="000F4964" w:rsidRDefault="000F4964" w:rsidP="000F4964">
      <w:pPr>
        <w:tabs>
          <w:tab w:val="left" w:pos="2010"/>
        </w:tabs>
      </w:pPr>
    </w:p>
    <w:p w14:paraId="0C7A1EB3" w14:textId="77D93D3D" w:rsidR="000F4964" w:rsidRDefault="000F4964" w:rsidP="000F4964">
      <w:pPr>
        <w:tabs>
          <w:tab w:val="left" w:pos="2010"/>
        </w:tabs>
      </w:pPr>
    </w:p>
    <w:p w14:paraId="43F87053" w14:textId="45DBE499" w:rsidR="000F4964" w:rsidRDefault="000F4964" w:rsidP="000F4964">
      <w:pPr>
        <w:tabs>
          <w:tab w:val="left" w:pos="2010"/>
        </w:tabs>
      </w:pPr>
    </w:p>
    <w:p w14:paraId="54EB6B52" w14:textId="079E6066" w:rsidR="000F4964" w:rsidRDefault="000F4964" w:rsidP="000F4964">
      <w:pPr>
        <w:tabs>
          <w:tab w:val="left" w:pos="2010"/>
        </w:tabs>
      </w:pPr>
    </w:p>
    <w:p w14:paraId="43019CA2" w14:textId="189C830A" w:rsidR="000F4964" w:rsidRDefault="000F4964" w:rsidP="000F4964">
      <w:pPr>
        <w:tabs>
          <w:tab w:val="left" w:pos="2010"/>
        </w:tabs>
      </w:pPr>
    </w:p>
    <w:p w14:paraId="2D126593" w14:textId="35CF7731" w:rsidR="000F4964" w:rsidRDefault="000F4964" w:rsidP="000F4964">
      <w:pPr>
        <w:tabs>
          <w:tab w:val="left" w:pos="2010"/>
        </w:tabs>
      </w:pPr>
    </w:p>
    <w:p w14:paraId="731C74E1" w14:textId="10E5FD57" w:rsidR="000F4964" w:rsidRDefault="000F4964" w:rsidP="000F4964">
      <w:pPr>
        <w:tabs>
          <w:tab w:val="left" w:pos="2010"/>
        </w:tabs>
      </w:pPr>
    </w:p>
    <w:p w14:paraId="57F86D9C" w14:textId="55BDB5F8" w:rsidR="000F4964" w:rsidRDefault="000F4964" w:rsidP="000F4964">
      <w:pPr>
        <w:tabs>
          <w:tab w:val="left" w:pos="2010"/>
        </w:tabs>
      </w:pPr>
    </w:p>
    <w:p w14:paraId="29DB872E" w14:textId="7413B1F2" w:rsidR="000F4964" w:rsidRDefault="000F4964" w:rsidP="000F4964">
      <w:pPr>
        <w:tabs>
          <w:tab w:val="left" w:pos="2010"/>
        </w:tabs>
      </w:pPr>
    </w:p>
    <w:p w14:paraId="06005520" w14:textId="1523A140" w:rsidR="000F4964" w:rsidRDefault="000F4964" w:rsidP="000F4964">
      <w:pPr>
        <w:tabs>
          <w:tab w:val="left" w:pos="2010"/>
        </w:tabs>
      </w:pPr>
    </w:p>
    <w:p w14:paraId="6AD08587" w14:textId="1D8386BA" w:rsidR="000F4964" w:rsidRDefault="000F4964" w:rsidP="000F4964">
      <w:pPr>
        <w:tabs>
          <w:tab w:val="left" w:pos="2010"/>
        </w:tabs>
      </w:pPr>
    </w:p>
    <w:p w14:paraId="6C4207C2" w14:textId="26F87C11" w:rsidR="000F4964" w:rsidRDefault="000F4964" w:rsidP="000F4964">
      <w:pPr>
        <w:tabs>
          <w:tab w:val="left" w:pos="2010"/>
        </w:tabs>
      </w:pPr>
    </w:p>
    <w:p w14:paraId="236A122F" w14:textId="4B7593BE" w:rsidR="000F4964" w:rsidRDefault="000F4964" w:rsidP="000F4964">
      <w:pPr>
        <w:tabs>
          <w:tab w:val="left" w:pos="2010"/>
        </w:tabs>
      </w:pPr>
    </w:p>
    <w:p w14:paraId="2CF9FBF1" w14:textId="210027BA" w:rsidR="000F4964" w:rsidRDefault="000F4964" w:rsidP="000F4964">
      <w:pPr>
        <w:tabs>
          <w:tab w:val="left" w:pos="2010"/>
        </w:tabs>
      </w:pPr>
    </w:p>
    <w:p w14:paraId="0D431396" w14:textId="0EAB22EA" w:rsidR="000F4964" w:rsidRDefault="000F4964" w:rsidP="000F4964">
      <w:pPr>
        <w:tabs>
          <w:tab w:val="left" w:pos="2010"/>
        </w:tabs>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084BDE2" wp14:editId="1462C055">
                <wp:simplePos x="0" y="0"/>
                <wp:positionH relativeFrom="margin">
                  <wp:align>right</wp:align>
                </wp:positionH>
                <wp:positionV relativeFrom="paragraph">
                  <wp:posOffset>17775</wp:posOffset>
                </wp:positionV>
                <wp:extent cx="6610353" cy="2171699"/>
                <wp:effectExtent l="19050" t="19050" r="19047" b="19051"/>
                <wp:wrapNone/>
                <wp:docPr id="9" name="Rectangle: Rounded Corners 7"/>
                <wp:cNvGraphicFramePr/>
                <a:graphic xmlns:a="http://schemas.openxmlformats.org/drawingml/2006/main">
                  <a:graphicData uri="http://schemas.microsoft.com/office/word/2010/wordprocessingShape">
                    <wps:wsp>
                      <wps:cNvSpPr/>
                      <wps:spPr>
                        <a:xfrm>
                          <a:off x="0" y="0"/>
                          <a:ext cx="6610353" cy="2171699"/>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31747" cap="flat">
                          <a:solidFill>
                            <a:srgbClr val="000000"/>
                          </a:solidFill>
                          <a:prstDash val="solid"/>
                          <a:round/>
                        </a:ln>
                      </wps:spPr>
                      <wps:txbx>
                        <w:txbxContent>
                          <w:p w14:paraId="0FE0274C" w14:textId="77777777" w:rsidR="000F4964" w:rsidRDefault="000F4964" w:rsidP="000F4964">
                            <w:pPr>
                              <w:widowControl w:val="0"/>
                              <w:jc w:val="center"/>
                              <w:rPr>
                                <w:rFonts w:ascii="Bradley Hand ITC" w:hAnsi="Bradley Hand ITC"/>
                                <w:b/>
                                <w:color w:val="0000C0"/>
                                <w:sz w:val="32"/>
                                <w:szCs w:val="32"/>
                              </w:rPr>
                            </w:pPr>
                            <w:r>
                              <w:rPr>
                                <w:rFonts w:ascii="Bradley Hand ITC" w:hAnsi="Bradley Hand ITC"/>
                                <w:b/>
                                <w:color w:val="0000C0"/>
                                <w:sz w:val="32"/>
                                <w:szCs w:val="32"/>
                              </w:rPr>
                              <w:t>What are we really like?</w:t>
                            </w:r>
                          </w:p>
                          <w:p w14:paraId="255046CF" w14:textId="57CD7FAE" w:rsidR="000F4964" w:rsidRDefault="000F4964" w:rsidP="000F4964">
                            <w:pPr>
                              <w:widowControl w:val="0"/>
                            </w:pPr>
                            <w:r w:rsidRPr="0012570C">
                              <w:rPr>
                                <w:rFonts w:asciiTheme="majorHAnsi" w:hAnsiTheme="majorHAnsi" w:cstheme="majorHAnsi"/>
                                <w:color w:val="FF0000"/>
                                <w:sz w:val="24"/>
                                <w:szCs w:val="24"/>
                              </w:rPr>
                              <w:t>We are a large, friendly, hardworking, committed but very supportive team. We care about our staff and children and want the best for them. With that in mind</w:t>
                            </w:r>
                            <w:r w:rsidR="0012570C">
                              <w:rPr>
                                <w:rFonts w:asciiTheme="majorHAnsi" w:hAnsiTheme="majorHAnsi" w:cstheme="majorHAnsi"/>
                                <w:color w:val="FF0000"/>
                                <w:sz w:val="24"/>
                                <w:szCs w:val="24"/>
                              </w:rPr>
                              <w:t>,</w:t>
                            </w:r>
                            <w:r w:rsidRPr="0012570C">
                              <w:rPr>
                                <w:rFonts w:asciiTheme="majorHAnsi" w:hAnsiTheme="majorHAnsi" w:cstheme="majorHAnsi"/>
                                <w:color w:val="FF0000"/>
                                <w:sz w:val="24"/>
                                <w:szCs w:val="24"/>
                              </w:rPr>
                              <w:t xml:space="preserve"> we want the best teachers to guide our children’s learning. We aim to develop you as a teacher and support you on your chosen career path, whether you are an ECT or an experienced teacher. This means working with you to identify appropriate training both linked to school improvement as well as to your personal pathway. As we are a large establishment we are increasingly able to promote within: being able to offer very contrasting roles and opportunities across the t</w:t>
                            </w:r>
                            <w:r w:rsidR="0012570C">
                              <w:rPr>
                                <w:rFonts w:asciiTheme="majorHAnsi" w:hAnsiTheme="majorHAnsi" w:cstheme="majorHAnsi"/>
                                <w:color w:val="FF0000"/>
                                <w:sz w:val="24"/>
                                <w:szCs w:val="24"/>
                              </w:rPr>
                              <w:t>wo</w:t>
                            </w:r>
                            <w:r w:rsidRPr="0012570C">
                              <w:rPr>
                                <w:rFonts w:asciiTheme="majorHAnsi" w:hAnsiTheme="majorHAnsi" w:cstheme="majorHAnsi"/>
                                <w:color w:val="FF0000"/>
                                <w:sz w:val="24"/>
                                <w:szCs w:val="24"/>
                              </w:rPr>
                              <w:t xml:space="preserve"> sites.</w:t>
                            </w:r>
                            <w:r>
                              <w:rPr>
                                <w:rFonts w:ascii="Comic Sans MS" w:hAnsi="Comic Sans MS"/>
                                <w:color w:val="FF0000"/>
                                <w:sz w:val="24"/>
                                <w:szCs w:val="24"/>
                              </w:rPr>
                              <w:t xml:space="preserve"> </w:t>
                            </w:r>
                          </w:p>
                        </w:txbxContent>
                      </wps:txbx>
                      <wps:bodyPr vert="horz" wrap="square" lIns="36576" tIns="36576" rIns="36576" bIns="36576" anchor="t" anchorCtr="0" compatLnSpc="0">
                        <a:noAutofit/>
                      </wps:bodyPr>
                    </wps:wsp>
                  </a:graphicData>
                </a:graphic>
              </wp:anchor>
            </w:drawing>
          </mc:Choice>
          <mc:Fallback>
            <w:pict>
              <v:shape w14:anchorId="7084BDE2" id="Rectangle: Rounded Corners 7" o:spid="_x0000_s1029" style="position:absolute;margin-left:469.3pt;margin-top:1.4pt;width:520.5pt;height:171pt;z-index:251664384;visibility:visible;mso-wrap-style:square;mso-wrap-distance-left:9pt;mso-wrap-distance-top:0;mso-wrap-distance-right:9pt;mso-wrap-distance-bottom:0;mso-position-horizontal:right;mso-position-horizontal-relative:margin;mso-position-vertical:absolute;mso-position-vertical-relative:text;v-text-anchor:top" coordsize="6610353,217169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" adj="-11796480,,5400" path="m361950,at,,723900,723900,361950,,,361950l,1809749at,1447799,723900,2171699,,1809749,361950,2171699l6248403,2171699at5886453,1447799,6610353,2171699,6248403,2171699,6610353,1809749l6610353,361950at5886453,,6610353,723900,6610353,361950,6248403,l361950,xe" strokeweight=".88186mm">
                <v:stroke joinstyle="round"/>
                <v:formulas/>
                <v:path arrowok="t" o:connecttype="custom" o:connectlocs="3305177,0;6610353,1085850;3305177,2171699;0,1085850" o:connectangles="270,0,90,180" textboxrect="106015,106015,6504338,2065684"/>
                <v:textbox inset="2.88pt,2.88pt,2.88pt,2.88pt">
                  <w:txbxContent>
                    <w:p w14:paraId="0FE0274C" w14:textId="77777777" w:rsidR="000F4964" w:rsidRDefault="000F4964" w:rsidP="000F4964">
                      <w:pPr>
                        <w:widowControl w:val="0"/>
                        <w:jc w:val="center"/>
                        <w:rPr>
                          <w:rFonts w:ascii="Bradley Hand ITC" w:hAnsi="Bradley Hand ITC"/>
                          <w:b/>
                          <w:color w:val="0000C0"/>
                          <w:sz w:val="32"/>
                          <w:szCs w:val="32"/>
                        </w:rPr>
                      </w:pPr>
                      <w:r>
                        <w:rPr>
                          <w:rFonts w:ascii="Bradley Hand ITC" w:hAnsi="Bradley Hand ITC"/>
                          <w:b/>
                          <w:color w:val="0000C0"/>
                          <w:sz w:val="32"/>
                          <w:szCs w:val="32"/>
                        </w:rPr>
                        <w:t>What are we really like?</w:t>
                      </w:r>
                    </w:p>
                    <w:p w14:paraId="255046CF" w14:textId="57CD7FAE" w:rsidR="000F4964" w:rsidRDefault="000F4964" w:rsidP="000F4964">
                      <w:pPr>
                        <w:widowControl w:val="0"/>
                      </w:pPr>
                      <w:r w:rsidRPr="0012570C">
                        <w:rPr>
                          <w:rFonts w:asciiTheme="majorHAnsi" w:hAnsiTheme="majorHAnsi" w:cstheme="majorHAnsi"/>
                          <w:color w:val="FF0000"/>
                          <w:sz w:val="24"/>
                          <w:szCs w:val="24"/>
                        </w:rPr>
                        <w:t>We are a large, friendly, hardworking, committed but very supportive team. We care about our staff and children and want the best for them. With that in mind</w:t>
                      </w:r>
                      <w:r w:rsidR="0012570C">
                        <w:rPr>
                          <w:rFonts w:asciiTheme="majorHAnsi" w:hAnsiTheme="majorHAnsi" w:cstheme="majorHAnsi"/>
                          <w:color w:val="FF0000"/>
                          <w:sz w:val="24"/>
                          <w:szCs w:val="24"/>
                        </w:rPr>
                        <w:t>,</w:t>
                      </w:r>
                      <w:r w:rsidRPr="0012570C">
                        <w:rPr>
                          <w:rFonts w:asciiTheme="majorHAnsi" w:hAnsiTheme="majorHAnsi" w:cstheme="majorHAnsi"/>
                          <w:color w:val="FF0000"/>
                          <w:sz w:val="24"/>
                          <w:szCs w:val="24"/>
                        </w:rPr>
                        <w:t xml:space="preserve"> we want the best teachers to guide our children’s learning. We aim to develop you as a teacher and support you on your chosen career path, whether you are an ECT or an experienced teacher. This means working with you to identify appropriate training both linked to school improvement as well as to your personal pathway. As we are a large establishment we are increasingly able to promote within: being able to offer very contrasting roles and opportunities across the t</w:t>
                      </w:r>
                      <w:r w:rsidR="0012570C">
                        <w:rPr>
                          <w:rFonts w:asciiTheme="majorHAnsi" w:hAnsiTheme="majorHAnsi" w:cstheme="majorHAnsi"/>
                          <w:color w:val="FF0000"/>
                          <w:sz w:val="24"/>
                          <w:szCs w:val="24"/>
                        </w:rPr>
                        <w:t>wo</w:t>
                      </w:r>
                      <w:r w:rsidRPr="0012570C">
                        <w:rPr>
                          <w:rFonts w:asciiTheme="majorHAnsi" w:hAnsiTheme="majorHAnsi" w:cstheme="majorHAnsi"/>
                          <w:color w:val="FF0000"/>
                          <w:sz w:val="24"/>
                          <w:szCs w:val="24"/>
                        </w:rPr>
                        <w:t xml:space="preserve"> sites.</w:t>
                      </w:r>
                      <w:r>
                        <w:rPr>
                          <w:rFonts w:ascii="Comic Sans MS" w:hAnsi="Comic Sans MS"/>
                          <w:color w:val="FF0000"/>
                          <w:sz w:val="24"/>
                          <w:szCs w:val="24"/>
                        </w:rPr>
                        <w:t xml:space="preserve"> </w:t>
                      </w:r>
                    </w:p>
                  </w:txbxContent>
                </v:textbox>
                <w10:wrap anchorx="margin"/>
              </v:shape>
            </w:pict>
          </mc:Fallback>
        </mc:AlternateContent>
      </w:r>
    </w:p>
    <w:p w14:paraId="61531C76" w14:textId="16FC7BAB" w:rsidR="000F4964" w:rsidRDefault="000F4964" w:rsidP="000F4964">
      <w:pPr>
        <w:tabs>
          <w:tab w:val="left" w:pos="2010"/>
        </w:tabs>
      </w:pPr>
    </w:p>
    <w:p w14:paraId="4C77B2D5" w14:textId="257FB4DC" w:rsidR="000F4964" w:rsidRDefault="000F4964" w:rsidP="000F4964">
      <w:pPr>
        <w:tabs>
          <w:tab w:val="left" w:pos="2010"/>
        </w:tabs>
      </w:pPr>
    </w:p>
    <w:p w14:paraId="271478A9" w14:textId="2ADF1356" w:rsidR="000F4964" w:rsidRDefault="000F4964" w:rsidP="000F4964">
      <w:pPr>
        <w:tabs>
          <w:tab w:val="left" w:pos="2010"/>
        </w:tabs>
      </w:pPr>
    </w:p>
    <w:p w14:paraId="5765B8B8" w14:textId="01CCFC3D" w:rsidR="000F4964" w:rsidRDefault="000F4964" w:rsidP="000F4964">
      <w:pPr>
        <w:tabs>
          <w:tab w:val="left" w:pos="2010"/>
        </w:tabs>
      </w:pPr>
    </w:p>
    <w:p w14:paraId="746C5610" w14:textId="0CF7CA31" w:rsidR="000F4964" w:rsidRDefault="000F4964" w:rsidP="000F4964">
      <w:pPr>
        <w:tabs>
          <w:tab w:val="left" w:pos="2010"/>
        </w:tabs>
      </w:pPr>
    </w:p>
    <w:p w14:paraId="7B2EA13D" w14:textId="4118CFEF" w:rsidR="000F4964" w:rsidRDefault="000F4964" w:rsidP="000F4964">
      <w:pPr>
        <w:tabs>
          <w:tab w:val="left" w:pos="2010"/>
        </w:tabs>
      </w:pPr>
    </w:p>
    <w:p w14:paraId="46ECA40F" w14:textId="2BAE74C8" w:rsidR="000F4964" w:rsidRDefault="000F4964" w:rsidP="000F4964">
      <w:pPr>
        <w:tabs>
          <w:tab w:val="left" w:pos="2010"/>
        </w:tabs>
      </w:pPr>
    </w:p>
    <w:p w14:paraId="7F5EB9DF" w14:textId="77777777" w:rsidR="000F4964" w:rsidRDefault="000F4964" w:rsidP="000F4964">
      <w:pPr>
        <w:tabs>
          <w:tab w:val="left" w:pos="2010"/>
        </w:tabs>
      </w:pPr>
    </w:p>
    <w:p w14:paraId="15C6A3A1" w14:textId="77777777" w:rsidR="0012570C" w:rsidRDefault="0012570C" w:rsidP="000F4964">
      <w:pPr>
        <w:tabs>
          <w:tab w:val="left" w:pos="2010"/>
        </w:tabs>
      </w:pPr>
    </w:p>
    <w:p w14:paraId="4BA4723B" w14:textId="6A6531A9" w:rsidR="0012570C" w:rsidRDefault="0012570C" w:rsidP="000F4964">
      <w:pPr>
        <w:tabs>
          <w:tab w:val="left" w:pos="2010"/>
        </w:tabs>
      </w:pPr>
    </w:p>
    <w:p w14:paraId="02BFFE01" w14:textId="78D345C7" w:rsidR="0012570C" w:rsidRDefault="0012570C" w:rsidP="000F4964">
      <w:pPr>
        <w:tabs>
          <w:tab w:val="left" w:pos="2010"/>
        </w:tabs>
      </w:pPr>
    </w:p>
    <w:p w14:paraId="3EE81D13" w14:textId="0DFA8AC6" w:rsidR="0012570C" w:rsidRDefault="0012570C" w:rsidP="000F4964">
      <w:pPr>
        <w:tabs>
          <w:tab w:val="left" w:pos="2010"/>
        </w:tabs>
      </w:pPr>
    </w:p>
    <w:p w14:paraId="29A5D18D" w14:textId="1CAEDF26" w:rsidR="0012570C" w:rsidRDefault="0012570C" w:rsidP="000F4964">
      <w:pPr>
        <w:tabs>
          <w:tab w:val="left" w:pos="2010"/>
        </w:tabs>
      </w:pPr>
    </w:p>
    <w:p w14:paraId="0AAC9317" w14:textId="07949732" w:rsidR="0012570C" w:rsidRDefault="0012570C" w:rsidP="000F4964">
      <w:pPr>
        <w:tabs>
          <w:tab w:val="left" w:pos="2010"/>
        </w:tabs>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0380928" wp14:editId="13500804">
                <wp:simplePos x="0" y="0"/>
                <wp:positionH relativeFrom="margin">
                  <wp:posOffset>363241</wp:posOffset>
                </wp:positionH>
                <wp:positionV relativeFrom="paragraph">
                  <wp:posOffset>154430</wp:posOffset>
                </wp:positionV>
                <wp:extent cx="3124200" cy="1884701"/>
                <wp:effectExtent l="12700" t="12700" r="12700" b="7620"/>
                <wp:wrapNone/>
                <wp:docPr id="11" name="Rectangle: Rounded Corners 9"/>
                <wp:cNvGraphicFramePr/>
                <a:graphic xmlns:a="http://schemas.openxmlformats.org/drawingml/2006/main">
                  <a:graphicData uri="http://schemas.microsoft.com/office/word/2010/wordprocessingShape">
                    <wps:wsp>
                      <wps:cNvSpPr/>
                      <wps:spPr>
                        <a:xfrm>
                          <a:off x="0" y="0"/>
                          <a:ext cx="3124200" cy="1884701"/>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31747" cap="flat">
                          <a:solidFill>
                            <a:srgbClr val="000000"/>
                          </a:solidFill>
                          <a:prstDash val="solid"/>
                          <a:round/>
                        </a:ln>
                      </wps:spPr>
                      <wps:txbx>
                        <w:txbxContent>
                          <w:p w14:paraId="13B92F85" w14:textId="77777777" w:rsidR="000F4964" w:rsidRDefault="000F4964" w:rsidP="000F4964">
                            <w:pPr>
                              <w:widowControl w:val="0"/>
                              <w:jc w:val="center"/>
                              <w:rPr>
                                <w:rFonts w:ascii="Bradley Hand ITC" w:hAnsi="Bradley Hand ITC"/>
                                <w:b/>
                                <w:color w:val="0000C0"/>
                                <w:sz w:val="32"/>
                                <w:szCs w:val="32"/>
                              </w:rPr>
                            </w:pPr>
                            <w:r>
                              <w:rPr>
                                <w:rFonts w:ascii="Bradley Hand ITC" w:hAnsi="Bradley Hand ITC"/>
                                <w:b/>
                                <w:color w:val="0000C0"/>
                                <w:sz w:val="32"/>
                                <w:szCs w:val="32"/>
                              </w:rPr>
                              <w:t>Governors</w:t>
                            </w:r>
                          </w:p>
                          <w:p w14:paraId="4260BD42" w14:textId="77777777" w:rsidR="000F4964" w:rsidRPr="0012570C" w:rsidRDefault="000F4964" w:rsidP="000F4964">
                            <w:pPr>
                              <w:widowControl w:val="0"/>
                              <w:rPr>
                                <w:rFonts w:asciiTheme="majorHAnsi" w:hAnsiTheme="majorHAnsi" w:cstheme="majorHAnsi"/>
                                <w:color w:val="FF0000"/>
                                <w:sz w:val="24"/>
                                <w:szCs w:val="24"/>
                              </w:rPr>
                            </w:pPr>
                            <w:r w:rsidRPr="0012570C">
                              <w:rPr>
                                <w:rFonts w:asciiTheme="majorHAnsi" w:hAnsiTheme="majorHAnsi" w:cstheme="majorHAnsi"/>
                                <w:color w:val="FF0000"/>
                                <w:sz w:val="24"/>
                                <w:szCs w:val="24"/>
                              </w:rPr>
                              <w:t xml:space="preserve">We have an incredibly committed group of Governors who are very supportive of school leaders. They are involved in school life and act as a critical friend to the leadership team. The Governors and staff have a joint vision for our future. </w:t>
                            </w:r>
                          </w:p>
                        </w:txbxContent>
                      </wps:txbx>
                      <wps:bodyPr vert="horz" wrap="square" lIns="36576" tIns="36576" rIns="36576" bIns="36576" anchor="t" anchorCtr="0" compatLnSpc="0">
                        <a:noAutofit/>
                      </wps:bodyPr>
                    </wps:wsp>
                  </a:graphicData>
                </a:graphic>
                <wp14:sizeRelV relativeFrom="margin">
                  <wp14:pctHeight>0</wp14:pctHeight>
                </wp14:sizeRelV>
              </wp:anchor>
            </w:drawing>
          </mc:Choice>
          <mc:Fallback>
            <w:pict>
              <v:shape w14:anchorId="70380928" id="Rectangle: Rounded Corners 9" o:spid="_x0000_s1030" style="position:absolute;margin-left:28.6pt;margin-top:12.15pt;width:246pt;height:148.4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3124200,188470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" adj="-11796480,,5400" path="m314117,at,,628234,628234,314117,,,314117l,1570584at,1256467,628234,1884701,,1570584,314117,1884701l2810083,1884701at2495966,1256467,3124200,1884701,2810083,1884701,3124200,1570584l3124200,314117at2495966,,3124200,628234,3124200,314117,2810083,l314117,xe" strokeweight=".88186mm">
                <v:stroke joinstyle="round"/>
                <v:formulas/>
                <v:path arrowok="t" o:connecttype="custom" o:connectlocs="1562100,0;3124200,942351;1562100,1884701;0,942351" o:connectangles="270,0,90,180" textboxrect="92005,92005,3032195,1792696"/>
                <v:textbox inset="2.88pt,2.88pt,2.88pt,2.88pt">
                  <w:txbxContent>
                    <w:p w14:paraId="13B92F85" w14:textId="77777777" w:rsidR="000F4964" w:rsidRDefault="000F4964" w:rsidP="000F4964">
                      <w:pPr>
                        <w:widowControl w:val="0"/>
                        <w:jc w:val="center"/>
                        <w:rPr>
                          <w:rFonts w:ascii="Bradley Hand ITC" w:hAnsi="Bradley Hand ITC"/>
                          <w:b/>
                          <w:color w:val="0000C0"/>
                          <w:sz w:val="32"/>
                          <w:szCs w:val="32"/>
                        </w:rPr>
                      </w:pPr>
                      <w:r>
                        <w:rPr>
                          <w:rFonts w:ascii="Bradley Hand ITC" w:hAnsi="Bradley Hand ITC"/>
                          <w:b/>
                          <w:color w:val="0000C0"/>
                          <w:sz w:val="32"/>
                          <w:szCs w:val="32"/>
                        </w:rPr>
                        <w:t>Governors</w:t>
                      </w:r>
                    </w:p>
                    <w:p w14:paraId="4260BD42" w14:textId="77777777" w:rsidR="000F4964" w:rsidRPr="0012570C" w:rsidRDefault="000F4964" w:rsidP="000F4964">
                      <w:pPr>
                        <w:widowControl w:val="0"/>
                        <w:rPr>
                          <w:rFonts w:asciiTheme="majorHAnsi" w:hAnsiTheme="majorHAnsi" w:cstheme="majorHAnsi"/>
                          <w:color w:val="FF0000"/>
                          <w:sz w:val="24"/>
                          <w:szCs w:val="24"/>
                        </w:rPr>
                      </w:pPr>
                      <w:r w:rsidRPr="0012570C">
                        <w:rPr>
                          <w:rFonts w:asciiTheme="majorHAnsi" w:hAnsiTheme="majorHAnsi" w:cstheme="majorHAnsi"/>
                          <w:color w:val="FF0000"/>
                          <w:sz w:val="24"/>
                          <w:szCs w:val="24"/>
                        </w:rPr>
                        <w:t xml:space="preserve">We have an incredibly committed group of Governors who are very supportive of school leaders. They are involved in school life and act as a critical friend to the leadership team. The Governors and staff have a joint vision for our future. </w:t>
                      </w:r>
                    </w:p>
                  </w:txbxContent>
                </v:textbox>
                <w10:wrap anchorx="margin"/>
              </v:shape>
            </w:pict>
          </mc:Fallback>
        </mc:AlternateContent>
      </w:r>
    </w:p>
    <w:p w14:paraId="4BB14302" w14:textId="756AB826" w:rsidR="0012570C" w:rsidRDefault="0012570C" w:rsidP="000F4964">
      <w:pPr>
        <w:tabs>
          <w:tab w:val="left" w:pos="2010"/>
        </w:tabs>
      </w:pPr>
      <w:r>
        <w:rPr>
          <w:noProof/>
        </w:rPr>
        <w:drawing>
          <wp:anchor distT="0" distB="0" distL="114300" distR="114300" simplePos="0" relativeHeight="251669504" behindDoc="0" locked="0" layoutInCell="1" allowOverlap="1" wp14:anchorId="40F772AA" wp14:editId="78035632">
            <wp:simplePos x="0" y="0"/>
            <wp:positionH relativeFrom="margin">
              <wp:posOffset>4530673</wp:posOffset>
            </wp:positionH>
            <wp:positionV relativeFrom="paragraph">
              <wp:posOffset>109594</wp:posOffset>
            </wp:positionV>
            <wp:extent cx="1866903" cy="1384301"/>
            <wp:effectExtent l="38100" t="38100" r="38097" b="44449"/>
            <wp:wrapTight wrapText="bothSides">
              <wp:wrapPolygon edited="0">
                <wp:start x="-441" y="-594"/>
                <wp:lineTo x="-441" y="21996"/>
                <wp:lineTo x="21820" y="21996"/>
                <wp:lineTo x="21820" y="-594"/>
                <wp:lineTo x="-441" y="-594"/>
              </wp:wrapPolygon>
            </wp:wrapTight>
            <wp:docPr id="16" name="Content Placeholder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t="13336" b="13336"/>
                    <a:stretch>
                      <a:fillRect/>
                    </a:stretch>
                  </pic:blipFill>
                  <pic:spPr>
                    <a:xfrm>
                      <a:off x="0" y="0"/>
                      <a:ext cx="1866903" cy="1384301"/>
                    </a:xfrm>
                    <a:prstGeom prst="rect">
                      <a:avLst/>
                    </a:prstGeom>
                    <a:noFill/>
                    <a:ln w="38103">
                      <a:solidFill>
                        <a:srgbClr val="FF0000"/>
                      </a:solidFill>
                      <a:prstDash val="solid"/>
                    </a:ln>
                  </pic:spPr>
                </pic:pic>
              </a:graphicData>
            </a:graphic>
          </wp:anchor>
        </w:drawing>
      </w:r>
    </w:p>
    <w:p w14:paraId="2DB04426" w14:textId="2E3BEBE1" w:rsidR="0012570C" w:rsidRDefault="0012570C" w:rsidP="000F4964">
      <w:pPr>
        <w:tabs>
          <w:tab w:val="left" w:pos="2010"/>
        </w:tabs>
      </w:pPr>
    </w:p>
    <w:p w14:paraId="6D65A266" w14:textId="6B259600" w:rsidR="0012570C" w:rsidRDefault="0012570C" w:rsidP="000F4964">
      <w:pPr>
        <w:tabs>
          <w:tab w:val="left" w:pos="2010"/>
        </w:tabs>
      </w:pPr>
    </w:p>
    <w:p w14:paraId="6F4972CC" w14:textId="08D5E8E1" w:rsidR="0012570C" w:rsidRDefault="0012570C" w:rsidP="000F4964">
      <w:pPr>
        <w:tabs>
          <w:tab w:val="left" w:pos="2010"/>
        </w:tabs>
      </w:pPr>
    </w:p>
    <w:p w14:paraId="1795F006" w14:textId="6F2A3717" w:rsidR="0012570C" w:rsidRDefault="0012570C" w:rsidP="000F4964">
      <w:pPr>
        <w:tabs>
          <w:tab w:val="left" w:pos="2010"/>
        </w:tabs>
      </w:pPr>
    </w:p>
    <w:p w14:paraId="397F91AC" w14:textId="77777777" w:rsidR="0012570C" w:rsidRDefault="0012570C" w:rsidP="000F4964">
      <w:pPr>
        <w:tabs>
          <w:tab w:val="left" w:pos="2010"/>
        </w:tabs>
      </w:pPr>
    </w:p>
    <w:p w14:paraId="33C155BA" w14:textId="77777777" w:rsidR="0012570C" w:rsidRDefault="0012570C" w:rsidP="000F4964">
      <w:pPr>
        <w:tabs>
          <w:tab w:val="left" w:pos="2010"/>
        </w:tabs>
      </w:pPr>
    </w:p>
    <w:p w14:paraId="4A192BC9" w14:textId="760B9963" w:rsidR="0012570C" w:rsidRDefault="0012570C" w:rsidP="000F4964">
      <w:pPr>
        <w:tabs>
          <w:tab w:val="left" w:pos="2010"/>
        </w:tabs>
      </w:pPr>
    </w:p>
    <w:p w14:paraId="350CC2B6" w14:textId="72185915" w:rsidR="0012570C" w:rsidRDefault="0012570C" w:rsidP="000F4964">
      <w:pPr>
        <w:tabs>
          <w:tab w:val="left" w:pos="2010"/>
        </w:tabs>
      </w:pPr>
    </w:p>
    <w:p w14:paraId="3CB72806" w14:textId="1B40EA22" w:rsidR="0012570C" w:rsidRDefault="0012570C" w:rsidP="000F4964">
      <w:pPr>
        <w:tabs>
          <w:tab w:val="left" w:pos="2010"/>
        </w:tabs>
      </w:pPr>
    </w:p>
    <w:p w14:paraId="4A5C7970" w14:textId="1E207976" w:rsidR="000F4964" w:rsidRDefault="000F4964" w:rsidP="000F4964"/>
    <w:p w14:paraId="49D2885C" w14:textId="78AA6160" w:rsidR="000F4964" w:rsidRDefault="000F4964" w:rsidP="000F4964"/>
    <w:p w14:paraId="47B01839" w14:textId="608397BE" w:rsidR="000F4964" w:rsidRDefault="000F4964" w:rsidP="000F4964"/>
    <w:p w14:paraId="52411274" w14:textId="6A791927" w:rsidR="000F4964" w:rsidRDefault="0012570C" w:rsidP="000F4964">
      <w:r>
        <w:rPr>
          <w:noProof/>
        </w:rPr>
        <w:lastRenderedPageBreak/>
        <w:drawing>
          <wp:anchor distT="0" distB="0" distL="114300" distR="114300" simplePos="0" relativeHeight="251673600" behindDoc="0" locked="0" layoutInCell="1" allowOverlap="1" wp14:anchorId="791C622F" wp14:editId="08FA4E85">
            <wp:simplePos x="0" y="0"/>
            <wp:positionH relativeFrom="margin">
              <wp:posOffset>293734</wp:posOffset>
            </wp:positionH>
            <wp:positionV relativeFrom="paragraph">
              <wp:posOffset>-52</wp:posOffset>
            </wp:positionV>
            <wp:extent cx="2818765" cy="1618615"/>
            <wp:effectExtent l="0" t="0" r="4" b="4"/>
            <wp:wrapTight wrapText="bothSides">
              <wp:wrapPolygon edited="0">
                <wp:start x="0" y="0"/>
                <wp:lineTo x="0" y="21354"/>
                <wp:lineTo x="21459" y="21354"/>
                <wp:lineTo x="21459" y="0"/>
                <wp:lineTo x="0" y="0"/>
              </wp:wrapPolygon>
            </wp:wrapTight>
            <wp:docPr id="8"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18765" cy="1618615"/>
                    </a:xfrm>
                    <a:prstGeom prst="rect">
                      <a:avLst/>
                    </a:prstGeom>
                    <a:noFill/>
                    <a:ln>
                      <a:noFill/>
                      <a:prstDash/>
                    </a:ln>
                  </pic:spPr>
                </pic:pic>
              </a:graphicData>
            </a:graphic>
          </wp:anchor>
        </w:drawing>
      </w:r>
      <w:r w:rsidR="006025FD">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1A16BFD" wp14:editId="530999B7">
                <wp:simplePos x="0" y="0"/>
                <wp:positionH relativeFrom="page">
                  <wp:posOffset>3354185</wp:posOffset>
                </wp:positionH>
                <wp:positionV relativeFrom="paragraph">
                  <wp:posOffset>-141397</wp:posOffset>
                </wp:positionV>
                <wp:extent cx="3665857" cy="2181228"/>
                <wp:effectExtent l="19050" t="19050" r="10795" b="28575"/>
                <wp:wrapNone/>
                <wp:docPr id="14" name="Rectangle: Rounded Corners 10"/>
                <wp:cNvGraphicFramePr/>
                <a:graphic xmlns:a="http://schemas.openxmlformats.org/drawingml/2006/main">
                  <a:graphicData uri="http://schemas.microsoft.com/office/word/2010/wordprocessingShape">
                    <wps:wsp>
                      <wps:cNvSpPr/>
                      <wps:spPr>
                        <a:xfrm>
                          <a:off x="0" y="0"/>
                          <a:ext cx="3665857" cy="2181228"/>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31747" cap="flat">
                          <a:solidFill>
                            <a:srgbClr val="000000"/>
                          </a:solidFill>
                          <a:prstDash val="solid"/>
                          <a:round/>
                        </a:ln>
                      </wps:spPr>
                      <wps:txbx>
                        <w:txbxContent>
                          <w:p w14:paraId="144972CF" w14:textId="77777777" w:rsidR="000F4964" w:rsidRDefault="000F4964" w:rsidP="000F4964">
                            <w:pPr>
                              <w:widowControl w:val="0"/>
                              <w:jc w:val="center"/>
                              <w:rPr>
                                <w:rFonts w:ascii="Bradley Hand ITC" w:hAnsi="Bradley Hand ITC"/>
                                <w:b/>
                                <w:color w:val="0000C0"/>
                                <w:sz w:val="32"/>
                                <w:szCs w:val="32"/>
                              </w:rPr>
                            </w:pPr>
                            <w:r>
                              <w:rPr>
                                <w:rFonts w:ascii="Bradley Hand ITC" w:hAnsi="Bradley Hand ITC"/>
                                <w:b/>
                                <w:color w:val="0000C0"/>
                                <w:sz w:val="32"/>
                                <w:szCs w:val="32"/>
                              </w:rPr>
                              <w:t>Extra-curricular fun and games</w:t>
                            </w:r>
                          </w:p>
                          <w:p w14:paraId="60C61CE7" w14:textId="77777777" w:rsidR="000F4964" w:rsidRPr="0012570C" w:rsidRDefault="000F4964" w:rsidP="000F4964">
                            <w:pPr>
                              <w:widowControl w:val="0"/>
                              <w:rPr>
                                <w:rFonts w:asciiTheme="majorHAnsi" w:hAnsiTheme="majorHAnsi" w:cstheme="majorHAnsi"/>
                                <w:color w:val="FF0000"/>
                                <w:sz w:val="24"/>
                                <w:szCs w:val="24"/>
                              </w:rPr>
                            </w:pPr>
                            <w:r w:rsidRPr="0012570C">
                              <w:rPr>
                                <w:rFonts w:asciiTheme="majorHAnsi" w:hAnsiTheme="majorHAnsi" w:cstheme="majorHAnsi"/>
                                <w:color w:val="FF0000"/>
                                <w:sz w:val="24"/>
                                <w:szCs w:val="24"/>
                              </w:rPr>
                              <w:t xml:space="preserve">Our very talented team offer a wide range of out of school activities. We supplement these with the services of outside providers in order to ensure a breadth of experiences can be offered. We run many cross Federation residentials to Nell Bank, Kingswood and Ingleborough, which add to the many day trips and visitors we have to enrich the curriculum. </w:t>
                            </w:r>
                          </w:p>
                        </w:txbxContent>
                      </wps:txbx>
                      <wps:bodyPr vert="horz" wrap="square" lIns="36576" tIns="36576" rIns="36576" bIns="36576" anchor="t" anchorCtr="0" compatLnSpc="0">
                        <a:noAutofit/>
                      </wps:bodyPr>
                    </wps:wsp>
                  </a:graphicData>
                </a:graphic>
              </wp:anchor>
            </w:drawing>
          </mc:Choice>
          <mc:Fallback>
            <w:pict>
              <v:shape w14:anchorId="71A16BFD" id="Rectangle: Rounded Corners 10" o:spid="_x0000_s1031" style="position:absolute;margin-left:264.1pt;margin-top:-11.15pt;width:288.65pt;height:171.75pt;z-index:251666432;visibility:visible;mso-wrap-style:square;mso-wrap-distance-left:9pt;mso-wrap-distance-top:0;mso-wrap-distance-right:9pt;mso-wrap-distance-bottom:0;mso-position-horizontal:absolute;mso-position-horizontal-relative:page;mso-position-vertical:absolute;mso-position-vertical-relative:text;v-text-anchor:top" coordsize="3665857,218122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" adj="-11796480,,5400" path="m363538,at,,727076,727076,363538,,,363538l,1817690at,1454152,727076,2181228,,1817690,363538,2181228l3302319,2181228at2938781,1454152,3665857,2181228,3302319,2181228,3665857,1817690l3665857,363538at2938781,,3665857,727076,3665857,363538,3302319,l363538,xe" strokeweight=".88186mm">
                <v:stroke joinstyle="round"/>
                <v:formulas/>
                <v:path arrowok="t" o:connecttype="custom" o:connectlocs="1832929,0;3665857,1090614;1832929,2181228;0,1090614" o:connectangles="270,0,90,180" textboxrect="106480,106480,3559377,2074748"/>
                <v:textbox inset="2.88pt,2.88pt,2.88pt,2.88pt">
                  <w:txbxContent>
                    <w:p w14:paraId="144972CF" w14:textId="77777777" w:rsidR="000F4964" w:rsidRDefault="000F4964" w:rsidP="000F4964">
                      <w:pPr>
                        <w:widowControl w:val="0"/>
                        <w:jc w:val="center"/>
                        <w:rPr>
                          <w:rFonts w:ascii="Bradley Hand ITC" w:hAnsi="Bradley Hand ITC"/>
                          <w:b/>
                          <w:color w:val="0000C0"/>
                          <w:sz w:val="32"/>
                          <w:szCs w:val="32"/>
                        </w:rPr>
                      </w:pPr>
                      <w:r>
                        <w:rPr>
                          <w:rFonts w:ascii="Bradley Hand ITC" w:hAnsi="Bradley Hand ITC"/>
                          <w:b/>
                          <w:color w:val="0000C0"/>
                          <w:sz w:val="32"/>
                          <w:szCs w:val="32"/>
                        </w:rPr>
                        <w:t>Extra-curricular fun and games</w:t>
                      </w:r>
                    </w:p>
                    <w:p w14:paraId="60C61CE7" w14:textId="77777777" w:rsidR="000F4964" w:rsidRPr="0012570C" w:rsidRDefault="000F4964" w:rsidP="000F4964">
                      <w:pPr>
                        <w:widowControl w:val="0"/>
                        <w:rPr>
                          <w:rFonts w:asciiTheme="majorHAnsi" w:hAnsiTheme="majorHAnsi" w:cstheme="majorHAnsi"/>
                          <w:color w:val="FF0000"/>
                          <w:sz w:val="24"/>
                          <w:szCs w:val="24"/>
                        </w:rPr>
                      </w:pPr>
                      <w:r w:rsidRPr="0012570C">
                        <w:rPr>
                          <w:rFonts w:asciiTheme="majorHAnsi" w:hAnsiTheme="majorHAnsi" w:cstheme="majorHAnsi"/>
                          <w:color w:val="FF0000"/>
                          <w:sz w:val="24"/>
                          <w:szCs w:val="24"/>
                        </w:rPr>
                        <w:t xml:space="preserve">Our very talented team offer a wide range of out of school activities. We supplement these with the services of outside providers in order to ensure a breadth of experiences can be offered. We run many cross Federation residentials to Nell Bank, Kingswood and Ingleborough, which add to the many day trips and visitors we have to enrich the curriculum. </w:t>
                      </w:r>
                    </w:p>
                  </w:txbxContent>
                </v:textbox>
                <w10:wrap anchorx="page"/>
              </v:shape>
            </w:pict>
          </mc:Fallback>
        </mc:AlternateContent>
      </w:r>
    </w:p>
    <w:p w14:paraId="64E97226" w14:textId="77777777" w:rsidR="000F4964" w:rsidRDefault="000F4964" w:rsidP="000F4964"/>
    <w:p w14:paraId="6ACCFC29" w14:textId="77777777" w:rsidR="000F4964" w:rsidRDefault="000F4964" w:rsidP="000F4964"/>
    <w:p w14:paraId="54F2A15C" w14:textId="77777777" w:rsidR="000F4964" w:rsidRDefault="000F4964" w:rsidP="000F4964"/>
    <w:p w14:paraId="7B2538FC" w14:textId="6E12071B" w:rsidR="000F4964" w:rsidRDefault="000F4964" w:rsidP="000F4964"/>
    <w:p w14:paraId="44A77E0F" w14:textId="689BEAFA" w:rsidR="000F4964" w:rsidRDefault="000F4964" w:rsidP="000F4964"/>
    <w:p w14:paraId="40925761" w14:textId="373EDEFE" w:rsidR="000F4964" w:rsidRDefault="00706BC9" w:rsidP="000F4964">
      <w:r>
        <w:tab/>
      </w:r>
      <w:r>
        <w:tab/>
      </w:r>
      <w:r>
        <w:tab/>
      </w:r>
      <w:r>
        <w:tab/>
      </w:r>
      <w:r>
        <w:tab/>
      </w:r>
      <w:r>
        <w:tab/>
      </w:r>
      <w:r>
        <w:tab/>
      </w:r>
      <w:r>
        <w:tab/>
      </w:r>
      <w:r>
        <w:tab/>
      </w:r>
      <w:r>
        <w:tab/>
      </w:r>
      <w:r>
        <w:tab/>
      </w:r>
      <w:r>
        <w:tab/>
      </w:r>
      <w:r>
        <w:tab/>
      </w:r>
      <w:r>
        <w:tab/>
      </w:r>
      <w:r>
        <w:tab/>
      </w:r>
      <w:r>
        <w:tab/>
      </w:r>
      <w:r>
        <w:tab/>
      </w:r>
    </w:p>
    <w:p w14:paraId="2C2947AE" w14:textId="5665A1DF" w:rsidR="000F4964" w:rsidRDefault="000F4964" w:rsidP="000F4964"/>
    <w:p w14:paraId="5E081155" w14:textId="159683DC" w:rsidR="000F4964" w:rsidRDefault="000F4964" w:rsidP="000F4964"/>
    <w:p w14:paraId="768DD865" w14:textId="192E6021" w:rsidR="000F4964" w:rsidRDefault="000F4964" w:rsidP="000F4964">
      <w:pPr>
        <w:tabs>
          <w:tab w:val="left" w:pos="1215"/>
        </w:tabs>
      </w:pPr>
      <w:r>
        <w:tab/>
      </w:r>
    </w:p>
    <w:p w14:paraId="3AB397D3" w14:textId="7E071166" w:rsidR="000F4964" w:rsidRDefault="0012570C" w:rsidP="000F4964">
      <w:pPr>
        <w:tabs>
          <w:tab w:val="left" w:pos="1215"/>
        </w:tabs>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5FA1D97" wp14:editId="76075353">
                <wp:simplePos x="0" y="0"/>
                <wp:positionH relativeFrom="page">
                  <wp:posOffset>530245</wp:posOffset>
                </wp:positionH>
                <wp:positionV relativeFrom="paragraph">
                  <wp:posOffset>162060</wp:posOffset>
                </wp:positionV>
                <wp:extent cx="6494141" cy="1629868"/>
                <wp:effectExtent l="12700" t="12700" r="8890" b="8890"/>
                <wp:wrapNone/>
                <wp:docPr id="15" name="Rectangle: Rounded Corners 12"/>
                <wp:cNvGraphicFramePr/>
                <a:graphic xmlns:a="http://schemas.openxmlformats.org/drawingml/2006/main">
                  <a:graphicData uri="http://schemas.microsoft.com/office/word/2010/wordprocessingShape">
                    <wps:wsp>
                      <wps:cNvSpPr/>
                      <wps:spPr>
                        <a:xfrm>
                          <a:off x="0" y="0"/>
                          <a:ext cx="6494141" cy="1629868"/>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31747" cap="flat">
                          <a:solidFill>
                            <a:srgbClr val="000000"/>
                          </a:solidFill>
                          <a:prstDash val="solid"/>
                          <a:round/>
                        </a:ln>
                      </wps:spPr>
                      <wps:txbx>
                        <w:txbxContent>
                          <w:p w14:paraId="2B4FC27B" w14:textId="77777777" w:rsidR="000F4964" w:rsidRDefault="000F4964" w:rsidP="000F4964">
                            <w:pPr>
                              <w:widowControl w:val="0"/>
                              <w:jc w:val="center"/>
                              <w:rPr>
                                <w:rFonts w:ascii="Bradley Hand ITC" w:hAnsi="Bradley Hand ITC"/>
                                <w:b/>
                                <w:color w:val="0000C0"/>
                                <w:sz w:val="32"/>
                                <w:szCs w:val="32"/>
                              </w:rPr>
                            </w:pPr>
                            <w:r>
                              <w:rPr>
                                <w:rFonts w:ascii="Bradley Hand ITC" w:hAnsi="Bradley Hand ITC"/>
                                <w:b/>
                                <w:color w:val="0000C0"/>
                                <w:sz w:val="32"/>
                                <w:szCs w:val="32"/>
                              </w:rPr>
                              <w:t>What sort of people do we want to join us?</w:t>
                            </w:r>
                          </w:p>
                          <w:p w14:paraId="2DE4A620" w14:textId="77777777" w:rsidR="000F4964" w:rsidRPr="0012570C" w:rsidRDefault="000F4964" w:rsidP="000F4964">
                            <w:pPr>
                              <w:widowControl w:val="0"/>
                              <w:rPr>
                                <w:rFonts w:asciiTheme="majorHAnsi" w:hAnsiTheme="majorHAnsi" w:cstheme="majorHAnsi"/>
                                <w:color w:val="FF0000"/>
                                <w:sz w:val="24"/>
                                <w:szCs w:val="24"/>
                              </w:rPr>
                            </w:pPr>
                            <w:r w:rsidRPr="0012570C">
                              <w:rPr>
                                <w:rFonts w:asciiTheme="majorHAnsi" w:hAnsiTheme="majorHAnsi" w:cstheme="majorHAnsi"/>
                                <w:color w:val="FF0000"/>
                                <w:sz w:val="24"/>
                                <w:szCs w:val="24"/>
                              </w:rPr>
                              <w:t>We recognise that it takes all sorts to make the world go around, therefore we don’t have a ‘type’ in mind. We actually want to get to know you and evaluate how you might complement our team. What we really need are good teachers: willing to work hard, able to look on the sunny side of life and give things a go, sometimes taking a risk or two in order to provide the very best for our children.</w:t>
                            </w:r>
                          </w:p>
                        </w:txbxContent>
                      </wps:txbx>
                      <wps:bodyPr vert="horz" wrap="square" lIns="36576" tIns="36576" rIns="36576" bIns="36576" anchor="t" anchorCtr="0" compatLnSpc="0">
                        <a:noAutofit/>
                      </wps:bodyPr>
                    </wps:wsp>
                  </a:graphicData>
                </a:graphic>
                <wp14:sizeRelV relativeFrom="margin">
                  <wp14:pctHeight>0</wp14:pctHeight>
                </wp14:sizeRelV>
              </wp:anchor>
            </w:drawing>
          </mc:Choice>
          <mc:Fallback>
            <w:pict>
              <v:shape w14:anchorId="65FA1D97" id="Rectangle: Rounded Corners 12" o:spid="_x0000_s1032" style="position:absolute;margin-left:41.75pt;margin-top:12.75pt;width:511.35pt;height:128.35pt;z-index:2516674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coordsize="6494141,162986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" adj="-11796480,,5400" path="m271645,at,,543290,543290,271645,,,271645l,1358223at,1086578,543290,1629868,,1358223,271645,1629868l6222496,1629868at5950851,1086578,6494141,1629868,6222496,1629868,6494141,1358223l6494141,271645at5950851,,6494141,543290,6494141,271645,6222496,l271645,xe" strokeweight=".88186mm">
                <v:stroke joinstyle="round"/>
                <v:formulas/>
                <v:path arrowok="t" o:connecttype="custom" o:connectlocs="3247071,0;6494141,814934;3247071,1629868;0,814934" o:connectangles="270,0,90,180" textboxrect="79565,79565,6414576,1550303"/>
                <v:textbox inset="2.88pt,2.88pt,2.88pt,2.88pt">
                  <w:txbxContent>
                    <w:p w14:paraId="2B4FC27B" w14:textId="77777777" w:rsidR="000F4964" w:rsidRDefault="000F4964" w:rsidP="000F4964">
                      <w:pPr>
                        <w:widowControl w:val="0"/>
                        <w:jc w:val="center"/>
                        <w:rPr>
                          <w:rFonts w:ascii="Bradley Hand ITC" w:hAnsi="Bradley Hand ITC"/>
                          <w:b/>
                          <w:color w:val="0000C0"/>
                          <w:sz w:val="32"/>
                          <w:szCs w:val="32"/>
                        </w:rPr>
                      </w:pPr>
                      <w:r>
                        <w:rPr>
                          <w:rFonts w:ascii="Bradley Hand ITC" w:hAnsi="Bradley Hand ITC"/>
                          <w:b/>
                          <w:color w:val="0000C0"/>
                          <w:sz w:val="32"/>
                          <w:szCs w:val="32"/>
                        </w:rPr>
                        <w:t>What sort of people do we want to join us?</w:t>
                      </w:r>
                    </w:p>
                    <w:p w14:paraId="2DE4A620" w14:textId="77777777" w:rsidR="000F4964" w:rsidRPr="0012570C" w:rsidRDefault="000F4964" w:rsidP="000F4964">
                      <w:pPr>
                        <w:widowControl w:val="0"/>
                        <w:rPr>
                          <w:rFonts w:asciiTheme="majorHAnsi" w:hAnsiTheme="majorHAnsi" w:cstheme="majorHAnsi"/>
                          <w:color w:val="FF0000"/>
                          <w:sz w:val="24"/>
                          <w:szCs w:val="24"/>
                        </w:rPr>
                      </w:pPr>
                      <w:r w:rsidRPr="0012570C">
                        <w:rPr>
                          <w:rFonts w:asciiTheme="majorHAnsi" w:hAnsiTheme="majorHAnsi" w:cstheme="majorHAnsi"/>
                          <w:color w:val="FF0000"/>
                          <w:sz w:val="24"/>
                          <w:szCs w:val="24"/>
                        </w:rPr>
                        <w:t>We recognise that it takes all sorts to make the world go around, therefore we don’t have a ‘type’ in mind. We actually want to get to know you and evaluate how you might complement our team. What we really need are good teachers: willing to work hard, able to look on the sunny side of life and give things a go, sometimes taking a risk or two in order to provide the very best for our children.</w:t>
                      </w:r>
                    </w:p>
                  </w:txbxContent>
                </v:textbox>
                <w10:wrap anchorx="page"/>
              </v:shape>
            </w:pict>
          </mc:Fallback>
        </mc:AlternateContent>
      </w:r>
    </w:p>
    <w:p w14:paraId="16D43A51" w14:textId="3425417D" w:rsidR="000F4964" w:rsidRDefault="000F4964" w:rsidP="000F4964">
      <w:pPr>
        <w:tabs>
          <w:tab w:val="left" w:pos="1215"/>
        </w:tabs>
      </w:pPr>
    </w:p>
    <w:p w14:paraId="66CE05E6" w14:textId="763578EB" w:rsidR="000F4964" w:rsidRDefault="000F4964" w:rsidP="000F4964">
      <w:pPr>
        <w:tabs>
          <w:tab w:val="left" w:pos="1215"/>
        </w:tabs>
      </w:pPr>
    </w:p>
    <w:p w14:paraId="08C5258B" w14:textId="7966F662" w:rsidR="000F4964" w:rsidRDefault="000F4964" w:rsidP="000F4964">
      <w:pPr>
        <w:tabs>
          <w:tab w:val="left" w:pos="1215"/>
        </w:tabs>
      </w:pPr>
    </w:p>
    <w:p w14:paraId="0E3E08EF" w14:textId="77777777" w:rsidR="000F4964" w:rsidRDefault="000F4964" w:rsidP="000F4964">
      <w:pPr>
        <w:tabs>
          <w:tab w:val="left" w:pos="1215"/>
        </w:tabs>
      </w:pPr>
    </w:p>
    <w:p w14:paraId="7CE97E94" w14:textId="2678E374" w:rsidR="000F4964" w:rsidRDefault="000F4964" w:rsidP="000F4964">
      <w:pPr>
        <w:tabs>
          <w:tab w:val="left" w:pos="1215"/>
        </w:tabs>
      </w:pPr>
    </w:p>
    <w:p w14:paraId="24A9F817" w14:textId="5CDAEFA7" w:rsidR="000F4964" w:rsidRDefault="000F4964" w:rsidP="000F4964">
      <w:pPr>
        <w:tabs>
          <w:tab w:val="left" w:pos="1215"/>
        </w:tabs>
      </w:pPr>
    </w:p>
    <w:p w14:paraId="20E6FFB0" w14:textId="1507F032" w:rsidR="000F4964" w:rsidRDefault="000F4964" w:rsidP="000F4964">
      <w:pPr>
        <w:tabs>
          <w:tab w:val="left" w:pos="1215"/>
        </w:tabs>
      </w:pPr>
    </w:p>
    <w:p w14:paraId="5EA573CE" w14:textId="1521F51C" w:rsidR="000F4964" w:rsidRDefault="000F4964" w:rsidP="000F4964">
      <w:pPr>
        <w:tabs>
          <w:tab w:val="left" w:pos="1215"/>
        </w:tabs>
      </w:pPr>
    </w:p>
    <w:p w14:paraId="39F8E397" w14:textId="1C3FE675" w:rsidR="000F4964" w:rsidRDefault="000F4964" w:rsidP="000F4964">
      <w:pPr>
        <w:tabs>
          <w:tab w:val="left" w:pos="1215"/>
        </w:tabs>
      </w:pPr>
    </w:p>
    <w:p w14:paraId="5A78DEBC" w14:textId="6A05B008" w:rsidR="000F4964" w:rsidRDefault="000F4964" w:rsidP="000F4964">
      <w:pPr>
        <w:tabs>
          <w:tab w:val="left" w:pos="1215"/>
        </w:tabs>
      </w:pPr>
    </w:p>
    <w:p w14:paraId="773F05A9" w14:textId="5AE46CB6" w:rsidR="000F4964" w:rsidRDefault="0012570C" w:rsidP="000F4964">
      <w:pPr>
        <w:tabs>
          <w:tab w:val="left" w:pos="1215"/>
        </w:tabs>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867084A" wp14:editId="316E9593">
                <wp:simplePos x="0" y="0"/>
                <wp:positionH relativeFrom="margin">
                  <wp:posOffset>4872657</wp:posOffset>
                </wp:positionH>
                <wp:positionV relativeFrom="paragraph">
                  <wp:posOffset>89774</wp:posOffset>
                </wp:positionV>
                <wp:extent cx="2150741" cy="3162296"/>
                <wp:effectExtent l="19050" t="19050" r="20959" b="19054"/>
                <wp:wrapNone/>
                <wp:docPr id="17" name="Rectangle: Rounded Corners 13"/>
                <wp:cNvGraphicFramePr/>
                <a:graphic xmlns:a="http://schemas.openxmlformats.org/drawingml/2006/main">
                  <a:graphicData uri="http://schemas.microsoft.com/office/word/2010/wordprocessingShape">
                    <wps:wsp>
                      <wps:cNvSpPr/>
                      <wps:spPr>
                        <a:xfrm>
                          <a:off x="0" y="0"/>
                          <a:ext cx="2150741" cy="3162296"/>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31747" cap="flat">
                          <a:solidFill>
                            <a:srgbClr val="000000"/>
                          </a:solidFill>
                          <a:prstDash val="solid"/>
                          <a:round/>
                        </a:ln>
                      </wps:spPr>
                      <wps:txbx>
                        <w:txbxContent>
                          <w:p w14:paraId="37C5F15E" w14:textId="77777777" w:rsidR="000F4964" w:rsidRDefault="000F4964" w:rsidP="000F4964">
                            <w:pPr>
                              <w:widowControl w:val="0"/>
                              <w:jc w:val="center"/>
                              <w:rPr>
                                <w:rFonts w:ascii="Bradley Hand ITC" w:hAnsi="Bradley Hand ITC"/>
                                <w:b/>
                                <w:color w:val="0000C0"/>
                                <w:sz w:val="32"/>
                                <w:szCs w:val="32"/>
                              </w:rPr>
                            </w:pPr>
                            <w:r>
                              <w:rPr>
                                <w:rFonts w:ascii="Bradley Hand ITC" w:hAnsi="Bradley Hand ITC"/>
                                <w:b/>
                                <w:color w:val="0000C0"/>
                                <w:sz w:val="32"/>
                                <w:szCs w:val="32"/>
                              </w:rPr>
                              <w:t>What can we offer you?</w:t>
                            </w:r>
                          </w:p>
                          <w:p w14:paraId="3FC97186" w14:textId="77777777" w:rsidR="000F4964" w:rsidRPr="0012570C" w:rsidRDefault="000F4964" w:rsidP="000F4964">
                            <w:pPr>
                              <w:widowControl w:val="0"/>
                              <w:rPr>
                                <w:rFonts w:asciiTheme="majorHAnsi" w:hAnsiTheme="majorHAnsi" w:cstheme="majorHAnsi"/>
                                <w:color w:val="FF0000"/>
                                <w:sz w:val="24"/>
                                <w:szCs w:val="24"/>
                              </w:rPr>
                            </w:pPr>
                            <w:r w:rsidRPr="0012570C">
                              <w:rPr>
                                <w:rFonts w:asciiTheme="majorHAnsi" w:hAnsiTheme="majorHAnsi" w:cstheme="majorHAnsi"/>
                                <w:color w:val="FF0000"/>
                                <w:sz w:val="24"/>
                                <w:szCs w:val="24"/>
                              </w:rPr>
                              <w:t xml:space="preserve">An induction package lead by our senior leadership team. If you are an Early Career Teacher, you will be supported by an experienced mentor. All our staff teams are very supportive and are more than willing and able to offer advice, guidance or just an ear to listen. </w:t>
                            </w:r>
                          </w:p>
                        </w:txbxContent>
                      </wps:txbx>
                      <wps:bodyPr vert="horz" wrap="square" lIns="36576" tIns="36576" rIns="36576" bIns="36576" anchor="t" anchorCtr="0" compatLnSpc="0">
                        <a:noAutofit/>
                      </wps:bodyPr>
                    </wps:wsp>
                  </a:graphicData>
                </a:graphic>
              </wp:anchor>
            </w:drawing>
          </mc:Choice>
          <mc:Fallback>
            <w:pict>
              <v:shape w14:anchorId="4867084A" id="Rectangle: Rounded Corners 13" o:spid="_x0000_s1033" style="position:absolute;margin-left:383.65pt;margin-top:7.05pt;width:169.35pt;height:249pt;z-index:251668480;visibility:visible;mso-wrap-style:square;mso-wrap-distance-left:9pt;mso-wrap-distance-top:0;mso-wrap-distance-right:9pt;mso-wrap-distance-bottom:0;mso-position-horizontal:absolute;mso-position-horizontal-relative:margin;mso-position-vertical:absolute;mso-position-vertical-relative:text;v-text-anchor:top" coordsize="2150741,316229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" adj="-11796480,,5400" path="m358457,at,,716914,716914,358457,,,358457l,2803839at,2445382,716914,3162296,,2803839,358457,3162296l1792284,3162296at1433827,2445382,2150741,3162296,1792284,3162296,2150741,2803839l2150741,358457at1433827,,2150741,716914,2150741,358457,1792284,l358457,xe" strokeweight=".88186mm">
                <v:stroke joinstyle="round"/>
                <v:formulas/>
                <v:path arrowok="t" o:connecttype="custom" o:connectlocs="1075371,0;2150741,1581148;1075371,3162296;0,1581148" o:connectangles="270,0,90,180" textboxrect="104992,104992,2045749,3057304"/>
                <v:textbox inset="2.88pt,2.88pt,2.88pt,2.88pt">
                  <w:txbxContent>
                    <w:p w14:paraId="37C5F15E" w14:textId="77777777" w:rsidR="000F4964" w:rsidRDefault="000F4964" w:rsidP="000F4964">
                      <w:pPr>
                        <w:widowControl w:val="0"/>
                        <w:jc w:val="center"/>
                        <w:rPr>
                          <w:rFonts w:ascii="Bradley Hand ITC" w:hAnsi="Bradley Hand ITC"/>
                          <w:b/>
                          <w:color w:val="0000C0"/>
                          <w:sz w:val="32"/>
                          <w:szCs w:val="32"/>
                        </w:rPr>
                      </w:pPr>
                      <w:r>
                        <w:rPr>
                          <w:rFonts w:ascii="Bradley Hand ITC" w:hAnsi="Bradley Hand ITC"/>
                          <w:b/>
                          <w:color w:val="0000C0"/>
                          <w:sz w:val="32"/>
                          <w:szCs w:val="32"/>
                        </w:rPr>
                        <w:t>What can we offer you?</w:t>
                      </w:r>
                    </w:p>
                    <w:p w14:paraId="3FC97186" w14:textId="77777777" w:rsidR="000F4964" w:rsidRPr="0012570C" w:rsidRDefault="000F4964" w:rsidP="000F4964">
                      <w:pPr>
                        <w:widowControl w:val="0"/>
                        <w:rPr>
                          <w:rFonts w:asciiTheme="majorHAnsi" w:hAnsiTheme="majorHAnsi" w:cstheme="majorHAnsi"/>
                          <w:color w:val="FF0000"/>
                          <w:sz w:val="24"/>
                          <w:szCs w:val="24"/>
                        </w:rPr>
                      </w:pPr>
                      <w:r w:rsidRPr="0012570C">
                        <w:rPr>
                          <w:rFonts w:asciiTheme="majorHAnsi" w:hAnsiTheme="majorHAnsi" w:cstheme="majorHAnsi"/>
                          <w:color w:val="FF0000"/>
                          <w:sz w:val="24"/>
                          <w:szCs w:val="24"/>
                        </w:rPr>
                        <w:t xml:space="preserve">An induction package lead by our senior leadership team. If you are an Early Career Teacher, you will be supported by an experienced mentor. All our staff teams are very supportive and are more than willing and able to offer advice, guidance or just an ear to listen. </w:t>
                      </w:r>
                    </w:p>
                  </w:txbxContent>
                </v:textbox>
                <w10:wrap anchorx="margin"/>
              </v:shape>
            </w:pict>
          </mc:Fallback>
        </mc:AlternateContent>
      </w:r>
      <w:r>
        <w:rPr>
          <w:noProof/>
        </w:rPr>
        <w:drawing>
          <wp:anchor distT="0" distB="0" distL="114300" distR="114300" simplePos="0" relativeHeight="251674624" behindDoc="0" locked="0" layoutInCell="1" allowOverlap="1" wp14:anchorId="1B0CA601" wp14:editId="4D2488C9">
            <wp:simplePos x="0" y="0"/>
            <wp:positionH relativeFrom="margin">
              <wp:posOffset>294244</wp:posOffset>
            </wp:positionH>
            <wp:positionV relativeFrom="paragraph">
              <wp:posOffset>93834</wp:posOffset>
            </wp:positionV>
            <wp:extent cx="4112257" cy="1304921"/>
            <wp:effectExtent l="0" t="0" r="2543" b="0"/>
            <wp:wrapTight wrapText="bothSides">
              <wp:wrapPolygon edited="0">
                <wp:start x="0" y="0"/>
                <wp:lineTo x="0" y="21137"/>
                <wp:lineTo x="21517" y="21137"/>
                <wp:lineTo x="21517" y="0"/>
                <wp:lineTo x="0" y="0"/>
              </wp:wrapPolygon>
            </wp:wrapTight>
            <wp:docPr id="18"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12257" cy="1304921"/>
                    </a:xfrm>
                    <a:prstGeom prst="rect">
                      <a:avLst/>
                    </a:prstGeom>
                    <a:noFill/>
                    <a:ln>
                      <a:noFill/>
                      <a:prstDash/>
                    </a:ln>
                  </pic:spPr>
                </pic:pic>
              </a:graphicData>
            </a:graphic>
          </wp:anchor>
        </w:drawing>
      </w:r>
    </w:p>
    <w:p w14:paraId="071E3AE8" w14:textId="5544C392" w:rsidR="000F4964" w:rsidRDefault="000F4964" w:rsidP="000F4964">
      <w:pPr>
        <w:tabs>
          <w:tab w:val="left" w:pos="1215"/>
        </w:tabs>
      </w:pPr>
    </w:p>
    <w:p w14:paraId="34DC066F" w14:textId="285990BD" w:rsidR="000F4964" w:rsidRDefault="000F4964" w:rsidP="000F4964">
      <w:pPr>
        <w:tabs>
          <w:tab w:val="left" w:pos="1215"/>
        </w:tabs>
      </w:pPr>
    </w:p>
    <w:p w14:paraId="3ED610A6" w14:textId="56461D71" w:rsidR="000F4964" w:rsidRDefault="000F4964" w:rsidP="000F4964">
      <w:pPr>
        <w:tabs>
          <w:tab w:val="left" w:pos="1215"/>
        </w:tabs>
      </w:pPr>
    </w:p>
    <w:p w14:paraId="5F965283" w14:textId="4D36969D" w:rsidR="000F4964" w:rsidRDefault="000F4964" w:rsidP="000F4964">
      <w:pPr>
        <w:tabs>
          <w:tab w:val="left" w:pos="1215"/>
        </w:tabs>
      </w:pPr>
    </w:p>
    <w:p w14:paraId="7E51D7E8" w14:textId="79A07A1F" w:rsidR="000F4964" w:rsidRDefault="000F4964" w:rsidP="000F4964">
      <w:pPr>
        <w:tabs>
          <w:tab w:val="left" w:pos="1215"/>
        </w:tabs>
      </w:pPr>
    </w:p>
    <w:p w14:paraId="121ED15F" w14:textId="02D1F1A4" w:rsidR="000F4964" w:rsidRDefault="000F4964" w:rsidP="000F4964">
      <w:pPr>
        <w:tabs>
          <w:tab w:val="left" w:pos="1215"/>
        </w:tabs>
      </w:pPr>
    </w:p>
    <w:p w14:paraId="279F5BCE" w14:textId="33713DFC" w:rsidR="000F4964" w:rsidRDefault="000F4964" w:rsidP="000F4964">
      <w:pPr>
        <w:tabs>
          <w:tab w:val="left" w:pos="1215"/>
        </w:tabs>
      </w:pPr>
    </w:p>
    <w:p w14:paraId="2791B252" w14:textId="24C7E517" w:rsidR="000F4964" w:rsidRDefault="000F4964" w:rsidP="000F4964">
      <w:pPr>
        <w:tabs>
          <w:tab w:val="left" w:pos="1215"/>
        </w:tabs>
      </w:pPr>
    </w:p>
    <w:p w14:paraId="1B72CE61" w14:textId="72551BE8" w:rsidR="000F4964" w:rsidRDefault="0012570C" w:rsidP="000F4964">
      <w:pPr>
        <w:tabs>
          <w:tab w:val="left" w:pos="1215"/>
        </w:tabs>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27BC08D" wp14:editId="502D9AFC">
                <wp:simplePos x="0" y="0"/>
                <wp:positionH relativeFrom="margin">
                  <wp:posOffset>273663</wp:posOffset>
                </wp:positionH>
                <wp:positionV relativeFrom="paragraph">
                  <wp:posOffset>96239</wp:posOffset>
                </wp:positionV>
                <wp:extent cx="4076696" cy="2924178"/>
                <wp:effectExtent l="19050" t="19050" r="19054" b="28572"/>
                <wp:wrapNone/>
                <wp:docPr id="19" name="Rectangle: Rounded Corners 11"/>
                <wp:cNvGraphicFramePr/>
                <a:graphic xmlns:a="http://schemas.openxmlformats.org/drawingml/2006/main">
                  <a:graphicData uri="http://schemas.microsoft.com/office/word/2010/wordprocessingShape">
                    <wps:wsp>
                      <wps:cNvSpPr/>
                      <wps:spPr>
                        <a:xfrm>
                          <a:off x="0" y="0"/>
                          <a:ext cx="4076696" cy="2924178"/>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31747" cap="flat">
                          <a:solidFill>
                            <a:srgbClr val="000000"/>
                          </a:solidFill>
                          <a:prstDash val="solid"/>
                          <a:round/>
                        </a:ln>
                      </wps:spPr>
                      <wps:txbx>
                        <w:txbxContent>
                          <w:p w14:paraId="2E14FB5F" w14:textId="77777777" w:rsidR="000F4964" w:rsidRDefault="000F4964" w:rsidP="000F4964">
                            <w:pPr>
                              <w:widowControl w:val="0"/>
                              <w:jc w:val="center"/>
                              <w:rPr>
                                <w:rFonts w:ascii="Bradley Hand ITC" w:hAnsi="Bradley Hand ITC"/>
                                <w:b/>
                                <w:color w:val="0000C0"/>
                                <w:sz w:val="32"/>
                                <w:szCs w:val="32"/>
                              </w:rPr>
                            </w:pPr>
                            <w:r>
                              <w:rPr>
                                <w:rFonts w:ascii="Bradley Hand ITC" w:hAnsi="Bradley Hand ITC"/>
                                <w:b/>
                                <w:color w:val="0000C0"/>
                                <w:sz w:val="32"/>
                                <w:szCs w:val="32"/>
                              </w:rPr>
                              <w:t>Our vision for the future?</w:t>
                            </w:r>
                          </w:p>
                          <w:p w14:paraId="75FC2F3E" w14:textId="77777777" w:rsidR="000F4964" w:rsidRPr="0012570C" w:rsidRDefault="000F4964" w:rsidP="000F4964">
                            <w:pPr>
                              <w:widowControl w:val="0"/>
                              <w:rPr>
                                <w:rFonts w:asciiTheme="majorHAnsi" w:hAnsiTheme="majorHAnsi" w:cstheme="majorHAnsi"/>
                              </w:rPr>
                            </w:pPr>
                            <w:r w:rsidRPr="0012570C">
                              <w:rPr>
                                <w:rFonts w:asciiTheme="majorHAnsi" w:hAnsiTheme="majorHAnsi" w:cstheme="majorHAnsi"/>
                                <w:color w:val="FF0000"/>
                                <w:sz w:val="24"/>
                                <w:szCs w:val="24"/>
                                <w:lang w:val="en-US"/>
                              </w:rPr>
                              <w:t>We aim to enable children to develop the knowledge and skills required to flourish in an ever-changing world. We will be an outstanding, values-based school, striving for excellence, enabling all children to achieve to their highest potential in all areas of the curriculum.</w:t>
                            </w:r>
                            <w:r w:rsidRPr="0012570C">
                              <w:rPr>
                                <w:rFonts w:asciiTheme="majorHAnsi" w:hAnsiTheme="majorHAnsi" w:cstheme="majorHAnsi"/>
                                <w:color w:val="FF0000"/>
                                <w:sz w:val="24"/>
                                <w:szCs w:val="24"/>
                              </w:rPr>
                              <w:t xml:space="preserve"> </w:t>
                            </w:r>
                            <w:r w:rsidRPr="0012570C">
                              <w:rPr>
                                <w:rFonts w:asciiTheme="majorHAnsi" w:hAnsiTheme="majorHAnsi" w:cstheme="majorHAnsi"/>
                                <w:color w:val="FF0000"/>
                                <w:sz w:val="24"/>
                                <w:szCs w:val="24"/>
                                <w:lang w:val="en-US"/>
                              </w:rPr>
                              <w:t xml:space="preserve">We encourage everyone in our community ‘to be the best that they can be’. </w:t>
                            </w:r>
                            <w:r w:rsidRPr="0012570C">
                              <w:rPr>
                                <w:rFonts w:asciiTheme="majorHAnsi" w:hAnsiTheme="majorHAnsi" w:cstheme="majorHAnsi"/>
                                <w:color w:val="FF0000"/>
                                <w:sz w:val="24"/>
                                <w:szCs w:val="24"/>
                              </w:rPr>
                              <w:t xml:space="preserve">We strive to create an environment where this can happen, a curriculum that supports learning for life, ensuring that everyone is nurtured within conditions that promote success. </w:t>
                            </w:r>
                          </w:p>
                          <w:p w14:paraId="66AD6584" w14:textId="77777777" w:rsidR="000F4964" w:rsidRDefault="000F4964" w:rsidP="000F4964">
                            <w:pPr>
                              <w:widowControl w:val="0"/>
                              <w:rPr>
                                <w:color w:val="FF0000"/>
                                <w:sz w:val="24"/>
                                <w:szCs w:val="24"/>
                              </w:rPr>
                            </w:pPr>
                          </w:p>
                        </w:txbxContent>
                      </wps:txbx>
                      <wps:bodyPr vert="horz" wrap="square" lIns="36576" tIns="36576" rIns="36576" bIns="36576" anchor="t" anchorCtr="0" compatLnSpc="0">
                        <a:noAutofit/>
                      </wps:bodyPr>
                    </wps:wsp>
                  </a:graphicData>
                </a:graphic>
              </wp:anchor>
            </w:drawing>
          </mc:Choice>
          <mc:Fallback>
            <w:pict>
              <v:shape w14:anchorId="627BC08D" id="Rectangle: Rounded Corners 11" o:spid="_x0000_s1034" style="position:absolute;margin-left:21.55pt;margin-top:7.6pt;width:321pt;height:230.25pt;z-index:251675648;visibility:visible;mso-wrap-style:square;mso-wrap-distance-left:9pt;mso-wrap-distance-top:0;mso-wrap-distance-right:9pt;mso-wrap-distance-bottom:0;mso-position-horizontal:absolute;mso-position-horizontal-relative:margin;mso-position-vertical:absolute;mso-position-vertical-relative:text;v-text-anchor:top" coordsize="4076696,292417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" adj="-11796480,,5400" path="m487363,at,,974726,974726,487363,,,487363l,2436815at,1949452,974726,2924178,,2436815,487363,2924178l3589333,2924178at3101970,1949452,4076696,2924178,3589333,2924178,4076696,2436815l4076696,487363at3101970,,4076696,974726,4076696,487363,3589333,l487363,xe" strokeweight=".88186mm">
                <v:stroke joinstyle="round"/>
                <v:formulas/>
                <v:path arrowok="t" o:connecttype="custom" o:connectlocs="2038348,0;4076696,1462089;2038348,2924178;0,1462089" o:connectangles="270,0,90,180" textboxrect="142748,142748,3933948,2781430"/>
                <v:textbox inset="2.88pt,2.88pt,2.88pt,2.88pt">
                  <w:txbxContent>
                    <w:p w14:paraId="2E14FB5F" w14:textId="77777777" w:rsidR="000F4964" w:rsidRDefault="000F4964" w:rsidP="000F4964">
                      <w:pPr>
                        <w:widowControl w:val="0"/>
                        <w:jc w:val="center"/>
                        <w:rPr>
                          <w:rFonts w:ascii="Bradley Hand ITC" w:hAnsi="Bradley Hand ITC"/>
                          <w:b/>
                          <w:color w:val="0000C0"/>
                          <w:sz w:val="32"/>
                          <w:szCs w:val="32"/>
                        </w:rPr>
                      </w:pPr>
                      <w:r>
                        <w:rPr>
                          <w:rFonts w:ascii="Bradley Hand ITC" w:hAnsi="Bradley Hand ITC"/>
                          <w:b/>
                          <w:color w:val="0000C0"/>
                          <w:sz w:val="32"/>
                          <w:szCs w:val="32"/>
                        </w:rPr>
                        <w:t>Our vision for the future?</w:t>
                      </w:r>
                    </w:p>
                    <w:p w14:paraId="75FC2F3E" w14:textId="77777777" w:rsidR="000F4964" w:rsidRPr="0012570C" w:rsidRDefault="000F4964" w:rsidP="000F4964">
                      <w:pPr>
                        <w:widowControl w:val="0"/>
                        <w:rPr>
                          <w:rFonts w:asciiTheme="majorHAnsi" w:hAnsiTheme="majorHAnsi" w:cstheme="majorHAnsi"/>
                        </w:rPr>
                      </w:pPr>
                      <w:r w:rsidRPr="0012570C">
                        <w:rPr>
                          <w:rFonts w:asciiTheme="majorHAnsi" w:hAnsiTheme="majorHAnsi" w:cstheme="majorHAnsi"/>
                          <w:color w:val="FF0000"/>
                          <w:sz w:val="24"/>
                          <w:szCs w:val="24"/>
                          <w:lang w:val="en-US"/>
                        </w:rPr>
                        <w:t>We aim to enable children to develop the knowledge and skills required to flourish in an ever-changing world. We will be an outstanding, values-based school, striving for excellence, enabling all children to achieve to their highest potential in all areas of the curriculum.</w:t>
                      </w:r>
                      <w:r w:rsidRPr="0012570C">
                        <w:rPr>
                          <w:rFonts w:asciiTheme="majorHAnsi" w:hAnsiTheme="majorHAnsi" w:cstheme="majorHAnsi"/>
                          <w:color w:val="FF0000"/>
                          <w:sz w:val="24"/>
                          <w:szCs w:val="24"/>
                        </w:rPr>
                        <w:t xml:space="preserve"> </w:t>
                      </w:r>
                      <w:r w:rsidRPr="0012570C">
                        <w:rPr>
                          <w:rFonts w:asciiTheme="majorHAnsi" w:hAnsiTheme="majorHAnsi" w:cstheme="majorHAnsi"/>
                          <w:color w:val="FF0000"/>
                          <w:sz w:val="24"/>
                          <w:szCs w:val="24"/>
                          <w:lang w:val="en-US"/>
                        </w:rPr>
                        <w:t xml:space="preserve">We encourage everyone in our community ‘to be the best that they can be’. </w:t>
                      </w:r>
                      <w:r w:rsidRPr="0012570C">
                        <w:rPr>
                          <w:rFonts w:asciiTheme="majorHAnsi" w:hAnsiTheme="majorHAnsi" w:cstheme="majorHAnsi"/>
                          <w:color w:val="FF0000"/>
                          <w:sz w:val="24"/>
                          <w:szCs w:val="24"/>
                        </w:rPr>
                        <w:t xml:space="preserve">We strive to create an environment where this can happen, a curriculum that supports learning for life, ensuring that everyone is nurtured within conditions that promote success. </w:t>
                      </w:r>
                    </w:p>
                    <w:p w14:paraId="66AD6584" w14:textId="77777777" w:rsidR="000F4964" w:rsidRDefault="000F4964" w:rsidP="000F4964">
                      <w:pPr>
                        <w:widowControl w:val="0"/>
                        <w:rPr>
                          <w:color w:val="FF0000"/>
                          <w:sz w:val="24"/>
                          <w:szCs w:val="24"/>
                        </w:rPr>
                      </w:pPr>
                    </w:p>
                  </w:txbxContent>
                </v:textbox>
                <w10:wrap anchorx="margin"/>
              </v:shape>
            </w:pict>
          </mc:Fallback>
        </mc:AlternateContent>
      </w:r>
    </w:p>
    <w:p w14:paraId="1E6429DF" w14:textId="62A60EEB" w:rsidR="000F4964" w:rsidRDefault="000F4964" w:rsidP="000F4964">
      <w:pPr>
        <w:tabs>
          <w:tab w:val="left" w:pos="1215"/>
        </w:tabs>
      </w:pPr>
    </w:p>
    <w:p w14:paraId="03A70032" w14:textId="1852B908" w:rsidR="000F4964" w:rsidRDefault="000F4964" w:rsidP="000F4964">
      <w:pPr>
        <w:tabs>
          <w:tab w:val="left" w:pos="1215"/>
        </w:tabs>
      </w:pPr>
    </w:p>
    <w:p w14:paraId="38BF29C6" w14:textId="4BE451B2" w:rsidR="000F4964" w:rsidRDefault="000F4964" w:rsidP="000F4964">
      <w:pPr>
        <w:tabs>
          <w:tab w:val="left" w:pos="1215"/>
        </w:tabs>
      </w:pPr>
    </w:p>
    <w:p w14:paraId="18B25FD5" w14:textId="112EFA40" w:rsidR="000F4964" w:rsidRDefault="000F4964" w:rsidP="000F4964">
      <w:pPr>
        <w:tabs>
          <w:tab w:val="left" w:pos="1215"/>
        </w:tabs>
      </w:pPr>
    </w:p>
    <w:p w14:paraId="0E132C20" w14:textId="64D96B1F" w:rsidR="000F4964" w:rsidRDefault="000F4964" w:rsidP="000F4964">
      <w:pPr>
        <w:tabs>
          <w:tab w:val="left" w:pos="1215"/>
        </w:tabs>
      </w:pPr>
    </w:p>
    <w:p w14:paraId="10906E84" w14:textId="780260DF" w:rsidR="000F4964" w:rsidRDefault="000F4964" w:rsidP="000F4964">
      <w:pPr>
        <w:tabs>
          <w:tab w:val="left" w:pos="1215"/>
        </w:tabs>
      </w:pPr>
    </w:p>
    <w:p w14:paraId="0FEC7BD9" w14:textId="365951A6" w:rsidR="000F4964" w:rsidRDefault="000F4964" w:rsidP="000F4964">
      <w:pPr>
        <w:tabs>
          <w:tab w:val="left" w:pos="1215"/>
        </w:tabs>
      </w:pPr>
    </w:p>
    <w:p w14:paraId="7E57E8A7" w14:textId="4A7D1DCD" w:rsidR="000F4964" w:rsidRDefault="000F4964" w:rsidP="000F4964">
      <w:pPr>
        <w:tabs>
          <w:tab w:val="left" w:pos="1215"/>
        </w:tabs>
      </w:pPr>
    </w:p>
    <w:p w14:paraId="0D85510C" w14:textId="3A533166" w:rsidR="000F4964" w:rsidRDefault="000F4964" w:rsidP="000F4964">
      <w:pPr>
        <w:tabs>
          <w:tab w:val="left" w:pos="1215"/>
        </w:tabs>
      </w:pPr>
    </w:p>
    <w:p w14:paraId="4E82EEEF" w14:textId="00A65658" w:rsidR="000F4964" w:rsidRDefault="0012570C" w:rsidP="000F4964">
      <w:pPr>
        <w:widowControl w:val="0"/>
        <w:rPr>
          <w:rFonts w:ascii="Bradley Hand ITC" w:hAnsi="Bradley Hand ITC"/>
          <w:b/>
          <w:bCs/>
          <w:sz w:val="32"/>
          <w:szCs w:val="32"/>
        </w:rPr>
      </w:pPr>
      <w:r>
        <w:rPr>
          <w:rFonts w:ascii="Bradley Hand ITC" w:hAnsi="Bradley Hand ITC"/>
          <w:b/>
          <w:bCs/>
          <w:noProof/>
          <w:sz w:val="32"/>
          <w:szCs w:val="32"/>
        </w:rPr>
        <mc:AlternateContent>
          <mc:Choice Requires="wps">
            <w:drawing>
              <wp:anchor distT="0" distB="0" distL="114300" distR="114300" simplePos="0" relativeHeight="251678720" behindDoc="0" locked="0" layoutInCell="1" allowOverlap="1" wp14:anchorId="084B311C" wp14:editId="24FAD663">
                <wp:simplePos x="0" y="0"/>
                <wp:positionH relativeFrom="column">
                  <wp:posOffset>4819338</wp:posOffset>
                </wp:positionH>
                <wp:positionV relativeFrom="paragraph">
                  <wp:posOffset>88286</wp:posOffset>
                </wp:positionV>
                <wp:extent cx="2053652" cy="1633928"/>
                <wp:effectExtent l="50800" t="25400" r="67310" b="80645"/>
                <wp:wrapNone/>
                <wp:docPr id="1984342187" name="Rectangle 4"/>
                <wp:cNvGraphicFramePr/>
                <a:graphic xmlns:a="http://schemas.openxmlformats.org/drawingml/2006/main">
                  <a:graphicData uri="http://schemas.microsoft.com/office/word/2010/wordprocessingShape">
                    <wps:wsp>
                      <wps:cNvSpPr/>
                      <wps:spPr>
                        <a:xfrm>
                          <a:off x="0" y="0"/>
                          <a:ext cx="2053652" cy="1633928"/>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6038F923" w14:textId="77777777" w:rsidR="0012570C" w:rsidRPr="0012570C" w:rsidRDefault="0012570C" w:rsidP="0012570C">
                            <w:pPr>
                              <w:widowControl w:val="0"/>
                              <w:rPr>
                                <w:rFonts w:ascii="Bradley Hand ITC" w:hAnsi="Bradley Hand ITC"/>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570C">
                              <w:rPr>
                                <w:rFonts w:ascii="Bradley Hand ITC" w:hAnsi="Bradley Hand ITC"/>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wish you the best of luck in your future career in education be it with us or elsewhere.</w:t>
                            </w:r>
                          </w:p>
                          <w:p w14:paraId="0391252C" w14:textId="77777777" w:rsidR="0012570C" w:rsidRDefault="0012570C" w:rsidP="001257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B311C" id="Rectangle 4" o:spid="_x0000_s1035" style="position:absolute;margin-left:379.5pt;margin-top:6.95pt;width:161.7pt;height:128.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" filled="f" strokecolor="#4579b8 [3044]">
                <v:shadow on="t" color="black" opacity="22937f" origin=",.5" offset="0,.63889mm"/>
                <v:textbox>
                  <w:txbxContent>
                    <w:p w14:paraId="6038F923" w14:textId="77777777" w:rsidR="0012570C" w:rsidRPr="0012570C" w:rsidRDefault="0012570C" w:rsidP="0012570C">
                      <w:pPr>
                        <w:widowControl w:val="0"/>
                        <w:rPr>
                          <w:rFonts w:ascii="Bradley Hand ITC" w:hAnsi="Bradley Hand ITC"/>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570C">
                        <w:rPr>
                          <w:rFonts w:ascii="Bradley Hand ITC" w:hAnsi="Bradley Hand ITC"/>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wish you the best of luck in your future career in education be it with us or elsewhere.</w:t>
                      </w:r>
                    </w:p>
                    <w:p w14:paraId="0391252C" w14:textId="77777777" w:rsidR="0012570C" w:rsidRDefault="0012570C" w:rsidP="0012570C">
                      <w:pPr>
                        <w:jc w:val="center"/>
                      </w:pPr>
                    </w:p>
                  </w:txbxContent>
                </v:textbox>
              </v:rect>
            </w:pict>
          </mc:Fallback>
        </mc:AlternateContent>
      </w:r>
    </w:p>
    <w:p w14:paraId="10151BCC" w14:textId="14F00D57" w:rsidR="000F4964" w:rsidRDefault="000F4964" w:rsidP="000F4964">
      <w:pPr>
        <w:widowControl w:val="0"/>
      </w:pPr>
    </w:p>
    <w:p w14:paraId="14D813D7" w14:textId="33BDB263" w:rsidR="000F4964" w:rsidRDefault="000F4964" w:rsidP="000F4964">
      <w:pPr>
        <w:widowControl w:val="0"/>
        <w:rPr>
          <w:rFonts w:ascii="Bradley Hand ITC" w:hAnsi="Bradley Hand ITC"/>
          <w:b/>
          <w:bCs/>
          <w:sz w:val="32"/>
          <w:szCs w:val="32"/>
        </w:rPr>
      </w:pPr>
    </w:p>
    <w:p w14:paraId="2DB7476B" w14:textId="52762350" w:rsidR="000F4964" w:rsidRDefault="000F4964" w:rsidP="000F4964">
      <w:pPr>
        <w:widowControl w:val="0"/>
        <w:rPr>
          <w:rFonts w:ascii="Bradley Hand ITC" w:hAnsi="Bradley Hand ITC"/>
          <w:b/>
          <w:bCs/>
          <w:sz w:val="32"/>
          <w:szCs w:val="32"/>
        </w:rPr>
      </w:pPr>
    </w:p>
    <w:p w14:paraId="69114CFB" w14:textId="3A062246" w:rsidR="000F4964" w:rsidRDefault="000F4964" w:rsidP="000F4964">
      <w:pPr>
        <w:widowControl w:val="0"/>
        <w:rPr>
          <w:rFonts w:ascii="Bradley Hand ITC" w:hAnsi="Bradley Hand ITC"/>
          <w:b/>
          <w:bCs/>
          <w:sz w:val="32"/>
          <w:szCs w:val="32"/>
        </w:rPr>
      </w:pPr>
    </w:p>
    <w:p w14:paraId="741383F3" w14:textId="0F18776B" w:rsidR="000F4964" w:rsidRDefault="000F4964" w:rsidP="000F4964">
      <w:pPr>
        <w:widowControl w:val="0"/>
        <w:rPr>
          <w:rFonts w:ascii="Bradley Hand ITC" w:hAnsi="Bradley Hand ITC"/>
          <w:b/>
          <w:bCs/>
          <w:sz w:val="32"/>
          <w:szCs w:val="32"/>
        </w:rPr>
      </w:pPr>
    </w:p>
    <w:p w14:paraId="39A57349" w14:textId="1B448C44" w:rsidR="000F4964" w:rsidRDefault="000F4964">
      <w:pPr>
        <w:widowControl w:val="0"/>
        <w:pBdr>
          <w:top w:val="nil"/>
          <w:left w:val="nil"/>
          <w:bottom w:val="nil"/>
          <w:right w:val="nil"/>
          <w:between w:val="nil"/>
        </w:pBdr>
        <w:rPr>
          <w:color w:val="000000"/>
        </w:rPr>
      </w:pPr>
    </w:p>
    <w:p w14:paraId="2FC5D0E4" w14:textId="52EB798B" w:rsidR="000F4964" w:rsidRDefault="000F4964">
      <w:pPr>
        <w:widowControl w:val="0"/>
        <w:pBdr>
          <w:top w:val="nil"/>
          <w:left w:val="nil"/>
          <w:bottom w:val="nil"/>
          <w:right w:val="nil"/>
          <w:between w:val="nil"/>
        </w:pBdr>
        <w:rPr>
          <w:color w:val="000000"/>
        </w:rPr>
      </w:pPr>
    </w:p>
    <w:p w14:paraId="2EA2A49C" w14:textId="3091C9B7" w:rsidR="000F4964" w:rsidRDefault="000F4964">
      <w:pPr>
        <w:widowControl w:val="0"/>
        <w:pBdr>
          <w:top w:val="nil"/>
          <w:left w:val="nil"/>
          <w:bottom w:val="nil"/>
          <w:right w:val="nil"/>
          <w:between w:val="nil"/>
        </w:pBdr>
        <w:rPr>
          <w:color w:val="000000"/>
        </w:rPr>
      </w:pPr>
    </w:p>
    <w:p w14:paraId="63F45189" w14:textId="2EE8EFBA" w:rsidR="000F4964" w:rsidRDefault="000F4964">
      <w:pPr>
        <w:widowControl w:val="0"/>
        <w:pBdr>
          <w:top w:val="nil"/>
          <w:left w:val="nil"/>
          <w:bottom w:val="nil"/>
          <w:right w:val="nil"/>
          <w:between w:val="nil"/>
        </w:pBdr>
        <w:rPr>
          <w:color w:val="000000"/>
        </w:rPr>
      </w:pPr>
    </w:p>
    <w:p w14:paraId="39418F2F" w14:textId="77777777" w:rsidR="000F4964" w:rsidRDefault="000F4964">
      <w:pPr>
        <w:widowControl w:val="0"/>
        <w:pBdr>
          <w:top w:val="nil"/>
          <w:left w:val="nil"/>
          <w:bottom w:val="nil"/>
          <w:right w:val="nil"/>
          <w:between w:val="nil"/>
        </w:pBdr>
        <w:rPr>
          <w:color w:val="000000"/>
        </w:rPr>
      </w:pPr>
    </w:p>
    <w:tbl>
      <w:tblPr>
        <w:tblStyle w:val="a"/>
        <w:tblW w:w="10742"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28"/>
        <w:gridCol w:w="2414"/>
      </w:tblGrid>
      <w:tr w:rsidR="00707DA8" w14:paraId="246A1CC5" w14:textId="77777777" w:rsidTr="00706BC9">
        <w:trPr>
          <w:trHeight w:val="1014"/>
        </w:trPr>
        <w:tc>
          <w:tcPr>
            <w:tcW w:w="8328" w:type="dxa"/>
            <w:shd w:val="clear" w:color="auto" w:fill="auto"/>
            <w:tcMar>
              <w:top w:w="100" w:type="dxa"/>
              <w:left w:w="100" w:type="dxa"/>
              <w:bottom w:w="100" w:type="dxa"/>
              <w:right w:w="100" w:type="dxa"/>
            </w:tcMar>
          </w:tcPr>
          <w:p w14:paraId="777AA97B" w14:textId="1D576A97" w:rsidR="00707DA8" w:rsidRPr="00706BC9" w:rsidRDefault="00706BC9" w:rsidP="00706BC9">
            <w:pPr>
              <w:widowControl w:val="0"/>
              <w:pBdr>
                <w:top w:val="nil"/>
                <w:left w:val="nil"/>
                <w:bottom w:val="nil"/>
                <w:right w:val="nil"/>
                <w:between w:val="nil"/>
              </w:pBdr>
              <w:spacing w:line="240" w:lineRule="auto"/>
              <w:ind w:right="21"/>
              <w:jc w:val="center"/>
              <w:rPr>
                <w:rFonts w:ascii="Comic Sans MS" w:eastAsia="Calibri" w:hAnsi="Comic Sans MS" w:cs="Calibri"/>
                <w:color w:val="000000"/>
                <w:sz w:val="36"/>
                <w:szCs w:val="36"/>
              </w:rPr>
            </w:pPr>
            <w:r w:rsidRPr="00706BC9">
              <w:rPr>
                <w:rFonts w:ascii="Comic Sans MS" w:eastAsia="Calibri" w:hAnsi="Comic Sans MS" w:cs="Calibri"/>
                <w:noProof/>
                <w:color w:val="000000"/>
                <w:sz w:val="36"/>
                <w:szCs w:val="36"/>
              </w:rPr>
              <w:drawing>
                <wp:anchor distT="0" distB="0" distL="114300" distR="114300" simplePos="0" relativeHeight="251677696" behindDoc="1" locked="0" layoutInCell="1" allowOverlap="1" wp14:anchorId="231F8AAF" wp14:editId="4AF4AFC8">
                  <wp:simplePos x="0" y="0"/>
                  <wp:positionH relativeFrom="column">
                    <wp:posOffset>133350</wp:posOffset>
                  </wp:positionH>
                  <wp:positionV relativeFrom="paragraph">
                    <wp:posOffset>0</wp:posOffset>
                  </wp:positionV>
                  <wp:extent cx="1333500" cy="609600"/>
                  <wp:effectExtent l="0" t="0" r="0" b="0"/>
                  <wp:wrapTight wrapText="bothSides">
                    <wp:wrapPolygon edited="0">
                      <wp:start x="0" y="0"/>
                      <wp:lineTo x="0" y="20925"/>
                      <wp:lineTo x="21291" y="20925"/>
                      <wp:lineTo x="21291" y="0"/>
                      <wp:lineTo x="0" y="0"/>
                    </wp:wrapPolygon>
                  </wp:wrapTight>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333500" cy="609600"/>
                          </a:xfrm>
                          <a:prstGeom prst="rect">
                            <a:avLst/>
                          </a:prstGeom>
                          <a:ln/>
                        </pic:spPr>
                      </pic:pic>
                    </a:graphicData>
                  </a:graphic>
                  <wp14:sizeRelH relativeFrom="page">
                    <wp14:pctWidth>0</wp14:pctWidth>
                  </wp14:sizeRelH>
                  <wp14:sizeRelV relativeFrom="page">
                    <wp14:pctHeight>0</wp14:pctHeight>
                  </wp14:sizeRelV>
                </wp:anchor>
              </w:drawing>
            </w:r>
            <w:r w:rsidR="000F4964" w:rsidRPr="00706BC9">
              <w:rPr>
                <w:rFonts w:ascii="Comic Sans MS" w:eastAsia="Calibri" w:hAnsi="Comic Sans MS" w:cs="Calibri"/>
                <w:color w:val="000000"/>
                <w:sz w:val="36"/>
                <w:szCs w:val="36"/>
              </w:rPr>
              <w:t>Footprints Federation</w:t>
            </w:r>
          </w:p>
        </w:tc>
        <w:tc>
          <w:tcPr>
            <w:tcW w:w="2414" w:type="dxa"/>
            <w:shd w:val="clear" w:color="auto" w:fill="auto"/>
            <w:tcMar>
              <w:top w:w="100" w:type="dxa"/>
              <w:left w:w="100" w:type="dxa"/>
              <w:bottom w:w="100" w:type="dxa"/>
              <w:right w:w="100" w:type="dxa"/>
            </w:tcMar>
          </w:tcPr>
          <w:p w14:paraId="37C4D54F" w14:textId="7BBCD587" w:rsidR="00707DA8" w:rsidRPr="00706BC9" w:rsidRDefault="000F4964" w:rsidP="0012570C">
            <w:pPr>
              <w:widowControl w:val="0"/>
              <w:pBdr>
                <w:top w:val="nil"/>
                <w:left w:val="nil"/>
                <w:bottom w:val="nil"/>
                <w:right w:val="nil"/>
                <w:between w:val="nil"/>
              </w:pBdr>
              <w:spacing w:line="240" w:lineRule="auto"/>
              <w:ind w:right="426"/>
              <w:jc w:val="center"/>
              <w:rPr>
                <w:rFonts w:ascii="Comic Sans MS" w:eastAsia="Calibri" w:hAnsi="Comic Sans MS" w:cs="Calibri"/>
                <w:color w:val="000000"/>
              </w:rPr>
            </w:pPr>
            <w:r w:rsidRPr="00706BC9">
              <w:rPr>
                <w:rFonts w:ascii="Comic Sans MS" w:eastAsia="Calibri" w:hAnsi="Comic Sans MS" w:cs="Calibri"/>
                <w:color w:val="000000"/>
              </w:rPr>
              <w:t>Role profile</w:t>
            </w:r>
          </w:p>
          <w:p w14:paraId="15381AD5" w14:textId="13064862" w:rsidR="00707DA8" w:rsidRPr="00706BC9" w:rsidRDefault="0012570C" w:rsidP="0012570C">
            <w:pPr>
              <w:widowControl w:val="0"/>
              <w:pBdr>
                <w:top w:val="nil"/>
                <w:left w:val="nil"/>
                <w:bottom w:val="nil"/>
                <w:right w:val="nil"/>
                <w:between w:val="nil"/>
              </w:pBdr>
              <w:spacing w:before="13" w:line="240" w:lineRule="auto"/>
              <w:ind w:right="743"/>
              <w:jc w:val="center"/>
              <w:rPr>
                <w:rFonts w:ascii="Comic Sans MS" w:eastAsia="Calibri" w:hAnsi="Comic Sans MS" w:cs="Calibri"/>
                <w:color w:val="000000"/>
              </w:rPr>
            </w:pPr>
            <w:r>
              <w:rPr>
                <w:rFonts w:ascii="Comic Sans MS" w:eastAsia="Calibri" w:hAnsi="Comic Sans MS" w:cs="Calibri"/>
                <w:color w:val="000000"/>
              </w:rPr>
              <w:t>January 2025</w:t>
            </w:r>
          </w:p>
        </w:tc>
      </w:tr>
      <w:tr w:rsidR="00707DA8" w14:paraId="1E51781F" w14:textId="77777777" w:rsidTr="00706BC9">
        <w:trPr>
          <w:trHeight w:val="695"/>
        </w:trPr>
        <w:tc>
          <w:tcPr>
            <w:tcW w:w="10742" w:type="dxa"/>
            <w:gridSpan w:val="2"/>
            <w:shd w:val="clear" w:color="auto" w:fill="auto"/>
            <w:tcMar>
              <w:top w:w="100" w:type="dxa"/>
              <w:left w:w="100" w:type="dxa"/>
              <w:bottom w:w="100" w:type="dxa"/>
              <w:right w:w="100" w:type="dxa"/>
            </w:tcMar>
          </w:tcPr>
          <w:p w14:paraId="15DE7EAC" w14:textId="77777777" w:rsidR="00707DA8" w:rsidRPr="00706BC9" w:rsidRDefault="000F4964">
            <w:pPr>
              <w:widowControl w:val="0"/>
              <w:pBdr>
                <w:top w:val="nil"/>
                <w:left w:val="nil"/>
                <w:bottom w:val="nil"/>
                <w:right w:val="nil"/>
                <w:between w:val="nil"/>
              </w:pBdr>
              <w:spacing w:line="240" w:lineRule="auto"/>
              <w:ind w:right="3227"/>
              <w:jc w:val="right"/>
              <w:rPr>
                <w:rFonts w:ascii="Comic Sans MS" w:eastAsia="Calibri" w:hAnsi="Comic Sans MS" w:cs="Calibri"/>
                <w:b/>
                <w:color w:val="000000"/>
              </w:rPr>
            </w:pPr>
            <w:r w:rsidRPr="00706BC9">
              <w:rPr>
                <w:rFonts w:ascii="Comic Sans MS" w:eastAsia="Calibri" w:hAnsi="Comic Sans MS" w:cs="Calibri"/>
                <w:b/>
                <w:color w:val="000000"/>
                <w:shd w:val="clear" w:color="auto" w:fill="CCC0D9"/>
              </w:rPr>
              <w:t xml:space="preserve">Job Title – Permanent and full time </w:t>
            </w:r>
            <w:r w:rsidRPr="00706BC9">
              <w:rPr>
                <w:rFonts w:ascii="Comic Sans MS" w:eastAsia="Calibri" w:hAnsi="Comic Sans MS" w:cs="Calibri"/>
                <w:b/>
                <w:color w:val="000000"/>
              </w:rPr>
              <w:t xml:space="preserve"> </w:t>
            </w:r>
          </w:p>
          <w:p w14:paraId="673A4D83" w14:textId="067F437A" w:rsidR="00707DA8" w:rsidRDefault="000F4964">
            <w:pPr>
              <w:widowControl w:val="0"/>
              <w:pBdr>
                <w:top w:val="nil"/>
                <w:left w:val="nil"/>
                <w:bottom w:val="nil"/>
                <w:right w:val="nil"/>
                <w:between w:val="nil"/>
              </w:pBdr>
              <w:spacing w:before="15" w:line="240" w:lineRule="auto"/>
              <w:ind w:right="1160"/>
              <w:jc w:val="right"/>
              <w:rPr>
                <w:rFonts w:ascii="Comic Sans MS" w:eastAsia="Calibri" w:hAnsi="Comic Sans MS" w:cs="Calibri"/>
                <w:b/>
                <w:color w:val="000000"/>
                <w:shd w:val="clear" w:color="auto" w:fill="CCC0D9"/>
              </w:rPr>
            </w:pPr>
            <w:r w:rsidRPr="00706BC9">
              <w:rPr>
                <w:rFonts w:ascii="Comic Sans MS" w:eastAsia="Calibri" w:hAnsi="Comic Sans MS" w:cs="Calibri"/>
                <w:b/>
                <w:color w:val="000000"/>
                <w:shd w:val="clear" w:color="auto" w:fill="CCC0D9"/>
              </w:rPr>
              <w:t xml:space="preserve">Deputy Headteacher </w:t>
            </w:r>
            <w:r w:rsidR="00C1384B">
              <w:rPr>
                <w:rFonts w:ascii="Comic Sans MS" w:eastAsia="Calibri" w:hAnsi="Comic Sans MS" w:cs="Calibri"/>
                <w:b/>
                <w:color w:val="000000"/>
                <w:shd w:val="clear" w:color="auto" w:fill="CCC0D9"/>
              </w:rPr>
              <w:t xml:space="preserve">- </w:t>
            </w:r>
            <w:r w:rsidRPr="00706BC9">
              <w:rPr>
                <w:rFonts w:ascii="Comic Sans MS" w:eastAsia="Calibri" w:hAnsi="Comic Sans MS" w:cs="Calibri"/>
                <w:b/>
                <w:color w:val="000000"/>
                <w:shd w:val="clear" w:color="auto" w:fill="CCC0D9"/>
              </w:rPr>
              <w:t>Long Lee with some cross federation responsibility</w:t>
            </w:r>
          </w:p>
          <w:p w14:paraId="13AE3C71" w14:textId="7356E273" w:rsidR="00706BC9" w:rsidRPr="00706BC9" w:rsidRDefault="00706BC9">
            <w:pPr>
              <w:widowControl w:val="0"/>
              <w:pBdr>
                <w:top w:val="nil"/>
                <w:left w:val="nil"/>
                <w:bottom w:val="nil"/>
                <w:right w:val="nil"/>
                <w:between w:val="nil"/>
              </w:pBdr>
              <w:spacing w:before="15" w:line="240" w:lineRule="auto"/>
              <w:ind w:right="1160"/>
              <w:jc w:val="right"/>
              <w:rPr>
                <w:rFonts w:ascii="Comic Sans MS" w:eastAsia="Calibri" w:hAnsi="Comic Sans MS" w:cs="Calibri"/>
                <w:b/>
                <w:color w:val="000000"/>
                <w:shd w:val="clear" w:color="auto" w:fill="CCC0D9"/>
              </w:rPr>
            </w:pPr>
          </w:p>
        </w:tc>
      </w:tr>
      <w:tr w:rsidR="00707DA8" w14:paraId="7F4BF1DF" w14:textId="77777777" w:rsidTr="00706BC9">
        <w:trPr>
          <w:trHeight w:val="302"/>
        </w:trPr>
        <w:tc>
          <w:tcPr>
            <w:tcW w:w="10742" w:type="dxa"/>
            <w:gridSpan w:val="2"/>
            <w:shd w:val="clear" w:color="auto" w:fill="auto"/>
            <w:tcMar>
              <w:top w:w="100" w:type="dxa"/>
              <w:left w:w="100" w:type="dxa"/>
              <w:bottom w:w="100" w:type="dxa"/>
              <w:right w:w="100" w:type="dxa"/>
            </w:tcMar>
          </w:tcPr>
          <w:p w14:paraId="5452600B" w14:textId="77777777" w:rsidR="00707DA8" w:rsidRDefault="00706BC9">
            <w:pPr>
              <w:widowControl w:val="0"/>
              <w:pBdr>
                <w:top w:val="nil"/>
                <w:left w:val="nil"/>
                <w:bottom w:val="nil"/>
                <w:right w:val="nil"/>
                <w:between w:val="nil"/>
              </w:pBdr>
              <w:spacing w:line="240" w:lineRule="auto"/>
              <w:ind w:right="3096"/>
              <w:jc w:val="right"/>
              <w:rPr>
                <w:rFonts w:ascii="Comic Sans MS" w:eastAsia="Calibri" w:hAnsi="Comic Sans MS" w:cs="Calibri"/>
                <w:color w:val="000000"/>
                <w:shd w:val="clear" w:color="auto" w:fill="E5DFEC"/>
              </w:rPr>
            </w:pPr>
            <w:r>
              <w:rPr>
                <w:rFonts w:ascii="Comic Sans MS" w:eastAsia="Calibri" w:hAnsi="Comic Sans MS" w:cs="Calibri"/>
                <w:b/>
                <w:color w:val="000000"/>
                <w:shd w:val="clear" w:color="auto" w:fill="E5DFEC"/>
              </w:rPr>
              <w:t>Salary Scale-</w:t>
            </w:r>
            <w:r w:rsidR="000F4964" w:rsidRPr="00706BC9">
              <w:rPr>
                <w:rFonts w:ascii="Comic Sans MS" w:eastAsia="Calibri" w:hAnsi="Comic Sans MS" w:cs="Calibri"/>
                <w:b/>
                <w:color w:val="000000"/>
                <w:shd w:val="clear" w:color="auto" w:fill="E5DFEC"/>
              </w:rPr>
              <w:t>Leadership scale 9 – 13</w:t>
            </w:r>
            <w:r w:rsidR="000F4964" w:rsidRPr="00706BC9">
              <w:rPr>
                <w:rFonts w:ascii="Comic Sans MS" w:eastAsia="Calibri" w:hAnsi="Comic Sans MS" w:cs="Calibri"/>
                <w:color w:val="000000"/>
                <w:shd w:val="clear" w:color="auto" w:fill="E5DFEC"/>
              </w:rPr>
              <w:t xml:space="preserve"> </w:t>
            </w:r>
          </w:p>
          <w:p w14:paraId="3679F229" w14:textId="42BC7E9F" w:rsidR="00706BC9" w:rsidRPr="00706BC9" w:rsidRDefault="00706BC9">
            <w:pPr>
              <w:widowControl w:val="0"/>
              <w:pBdr>
                <w:top w:val="nil"/>
                <w:left w:val="nil"/>
                <w:bottom w:val="nil"/>
                <w:right w:val="nil"/>
                <w:between w:val="nil"/>
              </w:pBdr>
              <w:spacing w:line="240" w:lineRule="auto"/>
              <w:ind w:right="3096"/>
              <w:jc w:val="right"/>
              <w:rPr>
                <w:rFonts w:ascii="Comic Sans MS" w:eastAsia="Calibri" w:hAnsi="Comic Sans MS" w:cs="Calibri"/>
                <w:color w:val="000000"/>
                <w:shd w:val="clear" w:color="auto" w:fill="E5DFEC"/>
              </w:rPr>
            </w:pPr>
          </w:p>
        </w:tc>
      </w:tr>
      <w:tr w:rsidR="00707DA8" w14:paraId="31138B25" w14:textId="77777777" w:rsidTr="00706BC9">
        <w:trPr>
          <w:trHeight w:val="494"/>
        </w:trPr>
        <w:tc>
          <w:tcPr>
            <w:tcW w:w="10742" w:type="dxa"/>
            <w:gridSpan w:val="2"/>
            <w:shd w:val="clear" w:color="auto" w:fill="auto"/>
            <w:tcMar>
              <w:top w:w="100" w:type="dxa"/>
              <w:left w:w="100" w:type="dxa"/>
              <w:bottom w:w="100" w:type="dxa"/>
              <w:right w:w="100" w:type="dxa"/>
            </w:tcMar>
          </w:tcPr>
          <w:p w14:paraId="01588B58" w14:textId="77777777" w:rsidR="00706BC9" w:rsidRDefault="000F4964">
            <w:pPr>
              <w:widowControl w:val="0"/>
              <w:pBdr>
                <w:top w:val="nil"/>
                <w:left w:val="nil"/>
                <w:bottom w:val="nil"/>
                <w:right w:val="nil"/>
                <w:between w:val="nil"/>
              </w:pBdr>
              <w:spacing w:line="237" w:lineRule="auto"/>
              <w:ind w:left="1220" w:right="1139"/>
              <w:jc w:val="center"/>
              <w:rPr>
                <w:rFonts w:ascii="Comic Sans MS" w:eastAsia="Calibri" w:hAnsi="Comic Sans MS" w:cs="Calibri"/>
                <w:b/>
                <w:color w:val="000000"/>
              </w:rPr>
            </w:pPr>
            <w:r w:rsidRPr="00706BC9">
              <w:rPr>
                <w:rFonts w:ascii="Comic Sans MS" w:eastAsia="Calibri" w:hAnsi="Comic Sans MS" w:cs="Calibri"/>
                <w:b/>
                <w:color w:val="000000"/>
                <w:shd w:val="clear" w:color="auto" w:fill="E5DFEC"/>
              </w:rPr>
              <w:t>This post is based primarily at Long Lee Primary but may involve some working across the federation.</w:t>
            </w:r>
            <w:r w:rsidRPr="00706BC9">
              <w:rPr>
                <w:rFonts w:ascii="Comic Sans MS" w:eastAsia="Calibri" w:hAnsi="Comic Sans MS" w:cs="Calibri"/>
                <w:b/>
                <w:color w:val="000000"/>
              </w:rPr>
              <w:t xml:space="preserve"> </w:t>
            </w:r>
          </w:p>
          <w:p w14:paraId="3E060D53" w14:textId="77777777" w:rsidR="00707DA8" w:rsidRDefault="000F4964">
            <w:pPr>
              <w:widowControl w:val="0"/>
              <w:pBdr>
                <w:top w:val="nil"/>
                <w:left w:val="nil"/>
                <w:bottom w:val="nil"/>
                <w:right w:val="nil"/>
                <w:between w:val="nil"/>
              </w:pBdr>
              <w:spacing w:line="237" w:lineRule="auto"/>
              <w:ind w:left="1220" w:right="1139"/>
              <w:jc w:val="center"/>
              <w:rPr>
                <w:rFonts w:ascii="Comic Sans MS" w:eastAsia="Calibri" w:hAnsi="Comic Sans MS" w:cs="Calibri"/>
                <w:b/>
                <w:color w:val="000000"/>
                <w:shd w:val="clear" w:color="auto" w:fill="E5DFEC"/>
              </w:rPr>
            </w:pPr>
            <w:r w:rsidRPr="00706BC9">
              <w:rPr>
                <w:rFonts w:ascii="Comic Sans MS" w:eastAsia="Calibri" w:hAnsi="Comic Sans MS" w:cs="Calibri"/>
                <w:b/>
                <w:color w:val="000000"/>
                <w:shd w:val="clear" w:color="auto" w:fill="E5DFEC"/>
              </w:rPr>
              <w:t>It will involve out of hours working from time to time</w:t>
            </w:r>
          </w:p>
          <w:p w14:paraId="1F8AF631" w14:textId="773B6E5E" w:rsidR="00706BC9" w:rsidRPr="00706BC9" w:rsidRDefault="00706BC9">
            <w:pPr>
              <w:widowControl w:val="0"/>
              <w:pBdr>
                <w:top w:val="nil"/>
                <w:left w:val="nil"/>
                <w:bottom w:val="nil"/>
                <w:right w:val="nil"/>
                <w:between w:val="nil"/>
              </w:pBdr>
              <w:spacing w:line="237" w:lineRule="auto"/>
              <w:ind w:left="1220" w:right="1139"/>
              <w:jc w:val="center"/>
              <w:rPr>
                <w:rFonts w:ascii="Comic Sans MS" w:eastAsia="Calibri" w:hAnsi="Comic Sans MS" w:cs="Calibri"/>
                <w:b/>
                <w:color w:val="000000"/>
                <w:shd w:val="clear" w:color="auto" w:fill="E5DFEC"/>
              </w:rPr>
            </w:pPr>
          </w:p>
        </w:tc>
      </w:tr>
      <w:tr w:rsidR="00707DA8" w14:paraId="52C845FE" w14:textId="77777777" w:rsidTr="00706BC9">
        <w:trPr>
          <w:trHeight w:val="3960"/>
        </w:trPr>
        <w:tc>
          <w:tcPr>
            <w:tcW w:w="10742" w:type="dxa"/>
            <w:gridSpan w:val="2"/>
            <w:shd w:val="clear" w:color="auto" w:fill="auto"/>
            <w:tcMar>
              <w:top w:w="100" w:type="dxa"/>
              <w:left w:w="100" w:type="dxa"/>
              <w:bottom w:w="100" w:type="dxa"/>
              <w:right w:w="100" w:type="dxa"/>
            </w:tcMar>
          </w:tcPr>
          <w:p w14:paraId="55CDE002" w14:textId="6F8927FF" w:rsidR="00707DA8" w:rsidRPr="00706BC9" w:rsidRDefault="000F4964" w:rsidP="00706BC9">
            <w:pPr>
              <w:widowControl w:val="0"/>
              <w:pBdr>
                <w:top w:val="nil"/>
                <w:left w:val="nil"/>
                <w:bottom w:val="nil"/>
                <w:right w:val="nil"/>
                <w:between w:val="nil"/>
              </w:pBdr>
              <w:spacing w:line="242" w:lineRule="auto"/>
              <w:ind w:left="130" w:right="315" w:hanging="13"/>
              <w:jc w:val="both"/>
              <w:rPr>
                <w:rFonts w:ascii="Comic Sans MS" w:eastAsia="Calibri" w:hAnsi="Comic Sans MS" w:cs="Calibri"/>
                <w:color w:val="000000"/>
              </w:rPr>
            </w:pPr>
            <w:r w:rsidRPr="00706BC9">
              <w:rPr>
                <w:rFonts w:ascii="Comic Sans MS" w:eastAsia="Calibri" w:hAnsi="Comic Sans MS" w:cs="Calibri"/>
                <w:color w:val="000000"/>
              </w:rPr>
              <w:t>The following information is furnished to assist staff joining the School to understand and apprec</w:t>
            </w:r>
            <w:r w:rsidR="00706BC9">
              <w:rPr>
                <w:rFonts w:ascii="Comic Sans MS" w:eastAsia="Calibri" w:hAnsi="Comic Sans MS" w:cs="Calibri"/>
                <w:color w:val="000000"/>
              </w:rPr>
              <w:t xml:space="preserve">iate the work content of their </w:t>
            </w:r>
            <w:r w:rsidRPr="00706BC9">
              <w:rPr>
                <w:rFonts w:ascii="Comic Sans MS" w:eastAsia="Calibri" w:hAnsi="Comic Sans MS" w:cs="Calibri"/>
                <w:color w:val="000000"/>
              </w:rPr>
              <w:t xml:space="preserve">post and the role they are to play in the organisation. The following points should be noted: </w:t>
            </w:r>
          </w:p>
          <w:p w14:paraId="56179733" w14:textId="0118CB61" w:rsidR="00707DA8" w:rsidRPr="00706BC9" w:rsidRDefault="000F4964" w:rsidP="00706BC9">
            <w:pPr>
              <w:widowControl w:val="0"/>
              <w:pBdr>
                <w:top w:val="nil"/>
                <w:left w:val="nil"/>
                <w:bottom w:val="nil"/>
                <w:right w:val="nil"/>
                <w:between w:val="nil"/>
              </w:pBdr>
              <w:spacing w:before="261" w:line="242" w:lineRule="auto"/>
              <w:ind w:left="478" w:right="137" w:hanging="352"/>
              <w:jc w:val="both"/>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Whilst every endeavour has been made to outline the main duties and responsibilities of th</w:t>
            </w:r>
            <w:r w:rsidR="00706BC9">
              <w:rPr>
                <w:rFonts w:ascii="Comic Sans MS" w:eastAsia="Calibri" w:hAnsi="Comic Sans MS" w:cs="Calibri"/>
                <w:color w:val="000000"/>
              </w:rPr>
              <w:t>e post, a document such as this</w:t>
            </w:r>
            <w:r w:rsidRPr="00706BC9">
              <w:rPr>
                <w:rFonts w:ascii="Comic Sans MS" w:eastAsia="Calibri" w:hAnsi="Comic Sans MS" w:cs="Calibri"/>
                <w:color w:val="000000"/>
              </w:rPr>
              <w:t xml:space="preserve"> does not permit every item to be specified in detail. Broad headings, therefore, may have been used below, in which case all the usual associated routines are naturally included in the job profile. </w:t>
            </w:r>
          </w:p>
          <w:p w14:paraId="62105DA3" w14:textId="208A534A" w:rsidR="00707DA8" w:rsidRPr="00706BC9" w:rsidRDefault="000F4964" w:rsidP="00706BC9">
            <w:pPr>
              <w:widowControl w:val="0"/>
              <w:pBdr>
                <w:top w:val="nil"/>
                <w:left w:val="nil"/>
                <w:bottom w:val="nil"/>
                <w:right w:val="nil"/>
                <w:between w:val="nil"/>
              </w:pBdr>
              <w:spacing w:before="261" w:line="242" w:lineRule="auto"/>
              <w:ind w:left="484" w:right="286" w:hanging="358"/>
              <w:jc w:val="both"/>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Employees should not refuse to undertake work, which is not specified on this form, but the</w:t>
            </w:r>
            <w:r w:rsidR="00706BC9">
              <w:rPr>
                <w:rFonts w:ascii="Comic Sans MS" w:eastAsia="Calibri" w:hAnsi="Comic Sans MS" w:cs="Calibri"/>
                <w:color w:val="000000"/>
              </w:rPr>
              <w:t xml:space="preserve">y should record any additional </w:t>
            </w:r>
            <w:r w:rsidRPr="00706BC9">
              <w:rPr>
                <w:rFonts w:ascii="Comic Sans MS" w:eastAsia="Calibri" w:hAnsi="Comic Sans MS" w:cs="Calibri"/>
                <w:color w:val="000000"/>
              </w:rPr>
              <w:t xml:space="preserve">duties they are required to perform and these will be reviewed annually.  </w:t>
            </w:r>
          </w:p>
          <w:p w14:paraId="28E51573" w14:textId="183C02E1" w:rsidR="00707DA8" w:rsidRPr="00706BC9" w:rsidRDefault="000F4964" w:rsidP="00706BC9">
            <w:pPr>
              <w:widowControl w:val="0"/>
              <w:pBdr>
                <w:top w:val="nil"/>
                <w:left w:val="nil"/>
                <w:bottom w:val="nil"/>
                <w:right w:val="nil"/>
                <w:between w:val="nil"/>
              </w:pBdr>
              <w:spacing w:before="261" w:line="242" w:lineRule="auto"/>
              <w:ind w:left="478" w:right="240" w:hanging="352"/>
              <w:jc w:val="both"/>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Bradford is an Equal Opportunities Employer and requires its employees to comply with all cur</w:t>
            </w:r>
            <w:r w:rsidR="00706BC9">
              <w:rPr>
                <w:rFonts w:ascii="Comic Sans MS" w:eastAsia="Calibri" w:hAnsi="Comic Sans MS" w:cs="Calibri"/>
                <w:color w:val="000000"/>
              </w:rPr>
              <w:t xml:space="preserve">rent equality policies both in </w:t>
            </w:r>
            <w:r w:rsidRPr="00706BC9">
              <w:rPr>
                <w:rFonts w:ascii="Comic Sans MS" w:eastAsia="Calibri" w:hAnsi="Comic Sans MS" w:cs="Calibri"/>
                <w:color w:val="000000"/>
              </w:rPr>
              <w:t xml:space="preserve">terms of equal opportunity for employment and access to the Council Services. </w:t>
            </w:r>
          </w:p>
          <w:p w14:paraId="7774B171" w14:textId="237EAB48" w:rsidR="00707DA8" w:rsidRPr="00706BC9" w:rsidRDefault="000F4964" w:rsidP="00706BC9">
            <w:pPr>
              <w:widowControl w:val="0"/>
              <w:pBdr>
                <w:top w:val="nil"/>
                <w:left w:val="nil"/>
                <w:bottom w:val="nil"/>
                <w:right w:val="nil"/>
                <w:between w:val="nil"/>
              </w:pBdr>
              <w:spacing w:before="256" w:line="242" w:lineRule="auto"/>
              <w:ind w:left="480" w:right="632" w:hanging="354"/>
              <w:jc w:val="both"/>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The federation is committed, where possible, to making any necessary reasonable adju</w:t>
            </w:r>
            <w:r w:rsidR="00706BC9">
              <w:rPr>
                <w:rFonts w:ascii="Comic Sans MS" w:eastAsia="Calibri" w:hAnsi="Comic Sans MS" w:cs="Calibri"/>
                <w:color w:val="000000"/>
              </w:rPr>
              <w:t>stments to the job role and the</w:t>
            </w:r>
            <w:r w:rsidRPr="00706BC9">
              <w:rPr>
                <w:rFonts w:ascii="Comic Sans MS" w:eastAsia="Calibri" w:hAnsi="Comic Sans MS" w:cs="Calibri"/>
                <w:color w:val="000000"/>
              </w:rPr>
              <w:t xml:space="preserve"> working environment that would enable access to employment opportunities for disab</w:t>
            </w:r>
            <w:r w:rsidR="00706BC9">
              <w:rPr>
                <w:rFonts w:ascii="Comic Sans MS" w:eastAsia="Calibri" w:hAnsi="Comic Sans MS" w:cs="Calibri"/>
                <w:color w:val="000000"/>
              </w:rPr>
              <w:t>led job applicants or continued</w:t>
            </w:r>
            <w:r w:rsidRPr="00706BC9">
              <w:rPr>
                <w:rFonts w:ascii="Comic Sans MS" w:eastAsia="Calibri" w:hAnsi="Comic Sans MS" w:cs="Calibri"/>
                <w:color w:val="000000"/>
              </w:rPr>
              <w:t xml:space="preserve"> employment for any employee who develops a disabling condition.</w:t>
            </w:r>
          </w:p>
        </w:tc>
      </w:tr>
      <w:tr w:rsidR="00707DA8" w14:paraId="62CB7E90" w14:textId="77777777" w:rsidTr="00706BC9">
        <w:trPr>
          <w:trHeight w:val="254"/>
        </w:trPr>
        <w:tc>
          <w:tcPr>
            <w:tcW w:w="10742" w:type="dxa"/>
            <w:gridSpan w:val="2"/>
            <w:shd w:val="clear" w:color="auto" w:fill="auto"/>
            <w:tcMar>
              <w:top w:w="100" w:type="dxa"/>
              <w:left w:w="100" w:type="dxa"/>
              <w:bottom w:w="100" w:type="dxa"/>
              <w:right w:w="100" w:type="dxa"/>
            </w:tcMar>
          </w:tcPr>
          <w:p w14:paraId="68320A8C" w14:textId="77777777" w:rsidR="00707DA8" w:rsidRPr="00706BC9" w:rsidRDefault="000F4964">
            <w:pPr>
              <w:widowControl w:val="0"/>
              <w:pBdr>
                <w:top w:val="nil"/>
                <w:left w:val="nil"/>
                <w:bottom w:val="nil"/>
                <w:right w:val="nil"/>
                <w:between w:val="nil"/>
              </w:pBdr>
              <w:spacing w:line="240" w:lineRule="auto"/>
              <w:ind w:left="129"/>
              <w:rPr>
                <w:rFonts w:ascii="Comic Sans MS" w:eastAsia="Calibri" w:hAnsi="Comic Sans MS" w:cs="Calibri"/>
                <w:b/>
                <w:color w:val="000000"/>
                <w:shd w:val="clear" w:color="auto" w:fill="E5DFEC"/>
              </w:rPr>
            </w:pPr>
            <w:r w:rsidRPr="00706BC9">
              <w:rPr>
                <w:rFonts w:ascii="Comic Sans MS" w:eastAsia="Calibri" w:hAnsi="Comic Sans MS" w:cs="Calibri"/>
                <w:b/>
                <w:color w:val="000000"/>
                <w:shd w:val="clear" w:color="auto" w:fill="E5DFEC"/>
              </w:rPr>
              <w:t>Prime Objectives:</w:t>
            </w:r>
          </w:p>
        </w:tc>
      </w:tr>
      <w:tr w:rsidR="00707DA8" w14:paraId="7560CEC9" w14:textId="77777777" w:rsidTr="00706BC9">
        <w:trPr>
          <w:trHeight w:val="3072"/>
        </w:trPr>
        <w:tc>
          <w:tcPr>
            <w:tcW w:w="10742" w:type="dxa"/>
            <w:gridSpan w:val="2"/>
            <w:shd w:val="clear" w:color="auto" w:fill="auto"/>
            <w:tcMar>
              <w:top w:w="100" w:type="dxa"/>
              <w:left w:w="100" w:type="dxa"/>
              <w:bottom w:w="100" w:type="dxa"/>
              <w:right w:w="100" w:type="dxa"/>
            </w:tcMar>
          </w:tcPr>
          <w:p w14:paraId="33C3551F" w14:textId="77777777" w:rsidR="00707DA8" w:rsidRPr="00706BC9" w:rsidRDefault="000F4964">
            <w:pPr>
              <w:widowControl w:val="0"/>
              <w:pBdr>
                <w:top w:val="nil"/>
                <w:left w:val="nil"/>
                <w:bottom w:val="nil"/>
                <w:right w:val="nil"/>
                <w:between w:val="nil"/>
              </w:pBdr>
              <w:spacing w:line="240" w:lineRule="auto"/>
              <w:ind w:left="116"/>
              <w:rPr>
                <w:rFonts w:ascii="Comic Sans MS" w:eastAsia="Calibri" w:hAnsi="Comic Sans MS" w:cs="Calibri"/>
                <w:color w:val="000000"/>
              </w:rPr>
            </w:pPr>
            <w:r w:rsidRPr="00706BC9">
              <w:rPr>
                <w:rFonts w:ascii="Comic Sans MS" w:eastAsia="Calibri" w:hAnsi="Comic Sans MS" w:cs="Calibri"/>
                <w:color w:val="000000"/>
              </w:rPr>
              <w:t xml:space="preserve">The deputy headteacher, under the direction of the headteacher, will take a major role in: </w:t>
            </w:r>
          </w:p>
          <w:p w14:paraId="67A554EF" w14:textId="77777777" w:rsidR="00707DA8" w:rsidRPr="00706BC9" w:rsidRDefault="000F4964">
            <w:pPr>
              <w:widowControl w:val="0"/>
              <w:pBdr>
                <w:top w:val="nil"/>
                <w:left w:val="nil"/>
                <w:bottom w:val="nil"/>
                <w:right w:val="nil"/>
                <w:between w:val="nil"/>
              </w:pBdr>
              <w:spacing w:before="139"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Formulating the aims and objectives of the school  </w:t>
            </w:r>
          </w:p>
          <w:p w14:paraId="4CB84A63" w14:textId="77777777" w:rsidR="00707DA8" w:rsidRPr="00706BC9" w:rsidRDefault="000F4964">
            <w:pPr>
              <w:widowControl w:val="0"/>
              <w:pBdr>
                <w:top w:val="nil"/>
                <w:left w:val="nil"/>
                <w:bottom w:val="nil"/>
                <w:right w:val="nil"/>
                <w:between w:val="nil"/>
              </w:pBdr>
              <w:spacing w:before="19"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Establishing policies for achieving these aims and objectives </w:t>
            </w:r>
          </w:p>
          <w:p w14:paraId="550A9194" w14:textId="77777777" w:rsidR="00707DA8" w:rsidRPr="00706BC9" w:rsidRDefault="000F4964">
            <w:pPr>
              <w:widowControl w:val="0"/>
              <w:pBdr>
                <w:top w:val="nil"/>
                <w:left w:val="nil"/>
                <w:bottom w:val="nil"/>
                <w:right w:val="nil"/>
                <w:between w:val="nil"/>
              </w:pBdr>
              <w:spacing w:before="19"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Managing staff and resources to that end </w:t>
            </w:r>
          </w:p>
          <w:p w14:paraId="117FBDE6" w14:textId="77777777" w:rsidR="00707DA8" w:rsidRPr="00706BC9" w:rsidRDefault="000F4964">
            <w:pPr>
              <w:widowControl w:val="0"/>
              <w:pBdr>
                <w:top w:val="nil"/>
                <w:left w:val="nil"/>
                <w:bottom w:val="nil"/>
                <w:right w:val="nil"/>
                <w:between w:val="nil"/>
              </w:pBdr>
              <w:spacing w:before="19"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Monitoring progress towards the achievement of the school’s aims and objectives </w:t>
            </w:r>
          </w:p>
          <w:p w14:paraId="6CA4DFF1" w14:textId="77777777" w:rsidR="00707DA8" w:rsidRPr="00706BC9" w:rsidRDefault="000F4964">
            <w:pPr>
              <w:widowControl w:val="0"/>
              <w:pBdr>
                <w:top w:val="nil"/>
                <w:left w:val="nil"/>
                <w:bottom w:val="nil"/>
                <w:right w:val="nil"/>
                <w:between w:val="nil"/>
              </w:pBdr>
              <w:spacing w:before="19"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Take a lead on the continuing development of the curriculum </w:t>
            </w:r>
          </w:p>
          <w:p w14:paraId="0C301405" w14:textId="77777777" w:rsidR="00707DA8" w:rsidRPr="00706BC9" w:rsidRDefault="000F4964">
            <w:pPr>
              <w:widowControl w:val="0"/>
              <w:pBdr>
                <w:top w:val="nil"/>
                <w:left w:val="nil"/>
                <w:bottom w:val="nil"/>
                <w:right w:val="nil"/>
                <w:between w:val="nil"/>
              </w:pBdr>
              <w:spacing w:before="19"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Act as the lead DSL where the Head is absent </w:t>
            </w:r>
          </w:p>
          <w:p w14:paraId="2B7CB3D9" w14:textId="77777777" w:rsidR="00707DA8" w:rsidRPr="00706BC9" w:rsidRDefault="00707DA8">
            <w:pPr>
              <w:widowControl w:val="0"/>
              <w:pBdr>
                <w:top w:val="nil"/>
                <w:left w:val="nil"/>
                <w:bottom w:val="nil"/>
                <w:right w:val="nil"/>
                <w:between w:val="nil"/>
              </w:pBdr>
              <w:spacing w:before="23" w:line="240" w:lineRule="auto"/>
              <w:rPr>
                <w:rFonts w:ascii="Comic Sans MS" w:eastAsia="Calibri" w:hAnsi="Comic Sans MS" w:cs="Calibri"/>
                <w:color w:val="000000"/>
              </w:rPr>
            </w:pPr>
          </w:p>
          <w:p w14:paraId="6A0C4FDD" w14:textId="2B72AA31" w:rsidR="00707DA8" w:rsidRPr="00706BC9" w:rsidRDefault="000F4964">
            <w:pPr>
              <w:widowControl w:val="0"/>
              <w:pBdr>
                <w:top w:val="nil"/>
                <w:left w:val="nil"/>
                <w:bottom w:val="nil"/>
                <w:right w:val="nil"/>
                <w:between w:val="nil"/>
              </w:pBdr>
              <w:spacing w:before="67" w:line="242" w:lineRule="auto"/>
              <w:ind w:left="116" w:right="39" w:firstLine="15"/>
              <w:rPr>
                <w:rFonts w:ascii="Comic Sans MS" w:eastAsia="Calibri" w:hAnsi="Comic Sans MS" w:cs="Calibri"/>
                <w:color w:val="000000"/>
              </w:rPr>
            </w:pPr>
            <w:r w:rsidRPr="00706BC9">
              <w:rPr>
                <w:rFonts w:ascii="Comic Sans MS" w:eastAsia="Calibri" w:hAnsi="Comic Sans MS" w:cs="Calibri"/>
                <w:color w:val="000000"/>
              </w:rPr>
              <w:t>If the headteacher is absent, the deputy headteacher will deputise, as directed by the governing b</w:t>
            </w:r>
            <w:r w:rsidR="00C1384B">
              <w:rPr>
                <w:rFonts w:ascii="Comic Sans MS" w:eastAsia="Calibri" w:hAnsi="Comic Sans MS" w:cs="Calibri"/>
                <w:color w:val="000000"/>
              </w:rPr>
              <w:t>oard and in line with STPCD. The</w:t>
            </w:r>
            <w:r w:rsidRPr="00706BC9">
              <w:rPr>
                <w:rFonts w:ascii="Comic Sans MS" w:eastAsia="Calibri" w:hAnsi="Comic Sans MS" w:cs="Calibri"/>
                <w:color w:val="000000"/>
              </w:rPr>
              <w:t xml:space="preserve"> deputy headteacher will also be expected to fulfil the professional responsibilities of a headteacher, as set out in the School  Teachers’ Pay and Conditions </w:t>
            </w:r>
            <w:r w:rsidRPr="00706BC9">
              <w:rPr>
                <w:rFonts w:ascii="Comic Sans MS" w:eastAsia="Calibri" w:hAnsi="Comic Sans MS" w:cs="Calibri"/>
                <w:color w:val="000000"/>
              </w:rPr>
              <w:lastRenderedPageBreak/>
              <w:t>Document (STPCD).</w:t>
            </w:r>
          </w:p>
        </w:tc>
      </w:tr>
      <w:tr w:rsidR="00707DA8" w14:paraId="34DE6D1B" w14:textId="77777777" w:rsidTr="00706BC9">
        <w:trPr>
          <w:trHeight w:val="254"/>
        </w:trPr>
        <w:tc>
          <w:tcPr>
            <w:tcW w:w="10742" w:type="dxa"/>
            <w:gridSpan w:val="2"/>
            <w:shd w:val="clear" w:color="auto" w:fill="auto"/>
            <w:tcMar>
              <w:top w:w="100" w:type="dxa"/>
              <w:left w:w="100" w:type="dxa"/>
              <w:bottom w:w="100" w:type="dxa"/>
              <w:right w:w="100" w:type="dxa"/>
            </w:tcMar>
          </w:tcPr>
          <w:p w14:paraId="1DE9FEBD" w14:textId="77777777" w:rsidR="00707DA8" w:rsidRPr="00706BC9" w:rsidRDefault="000F4964">
            <w:pPr>
              <w:widowControl w:val="0"/>
              <w:pBdr>
                <w:top w:val="nil"/>
                <w:left w:val="nil"/>
                <w:bottom w:val="nil"/>
                <w:right w:val="nil"/>
                <w:between w:val="nil"/>
              </w:pBdr>
              <w:spacing w:line="240" w:lineRule="auto"/>
              <w:ind w:left="122"/>
              <w:rPr>
                <w:rFonts w:ascii="Comic Sans MS" w:eastAsia="Calibri" w:hAnsi="Comic Sans MS" w:cs="Calibri"/>
                <w:b/>
                <w:color w:val="000000"/>
                <w:shd w:val="clear" w:color="auto" w:fill="DFD6E7"/>
              </w:rPr>
            </w:pPr>
            <w:r w:rsidRPr="00706BC9">
              <w:rPr>
                <w:rFonts w:ascii="Comic Sans MS" w:eastAsia="Calibri" w:hAnsi="Comic Sans MS" w:cs="Calibri"/>
                <w:b/>
                <w:color w:val="000000"/>
                <w:shd w:val="clear" w:color="auto" w:fill="DFD6E7"/>
              </w:rPr>
              <w:lastRenderedPageBreak/>
              <w:t>Supervision and Guidance</w:t>
            </w:r>
          </w:p>
        </w:tc>
      </w:tr>
      <w:tr w:rsidR="00707DA8" w14:paraId="1A02E981" w14:textId="77777777" w:rsidTr="00C1384B">
        <w:trPr>
          <w:trHeight w:val="632"/>
        </w:trPr>
        <w:tc>
          <w:tcPr>
            <w:tcW w:w="10742" w:type="dxa"/>
            <w:gridSpan w:val="2"/>
            <w:shd w:val="clear" w:color="auto" w:fill="auto"/>
            <w:tcMar>
              <w:top w:w="100" w:type="dxa"/>
              <w:left w:w="100" w:type="dxa"/>
              <w:bottom w:w="100" w:type="dxa"/>
              <w:right w:w="100" w:type="dxa"/>
            </w:tcMar>
          </w:tcPr>
          <w:p w14:paraId="540C737B" w14:textId="77777777" w:rsidR="00707DA8" w:rsidRPr="00706BC9" w:rsidRDefault="000F4964">
            <w:pPr>
              <w:widowControl w:val="0"/>
              <w:pBdr>
                <w:top w:val="nil"/>
                <w:left w:val="nil"/>
                <w:bottom w:val="nil"/>
                <w:right w:val="nil"/>
                <w:between w:val="nil"/>
              </w:pBdr>
              <w:spacing w:line="240" w:lineRule="auto"/>
              <w:ind w:left="591"/>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Work under the instruction of the Headteacher and Governing Body. </w:t>
            </w:r>
          </w:p>
          <w:p w14:paraId="7CB72B3E" w14:textId="77777777" w:rsidR="00707DA8" w:rsidRPr="00706BC9" w:rsidRDefault="000F4964">
            <w:pPr>
              <w:widowControl w:val="0"/>
              <w:pBdr>
                <w:top w:val="nil"/>
                <w:left w:val="nil"/>
                <w:bottom w:val="nil"/>
                <w:right w:val="nil"/>
                <w:between w:val="nil"/>
              </w:pBdr>
              <w:spacing w:before="19" w:line="240" w:lineRule="auto"/>
              <w:ind w:left="591"/>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Line management and performance management rests with the Headteacher.</w:t>
            </w:r>
          </w:p>
        </w:tc>
      </w:tr>
      <w:tr w:rsidR="00707DA8" w14:paraId="219F243E" w14:textId="77777777" w:rsidTr="00706BC9">
        <w:trPr>
          <w:trHeight w:val="254"/>
        </w:trPr>
        <w:tc>
          <w:tcPr>
            <w:tcW w:w="10742" w:type="dxa"/>
            <w:gridSpan w:val="2"/>
            <w:shd w:val="clear" w:color="auto" w:fill="auto"/>
            <w:tcMar>
              <w:top w:w="100" w:type="dxa"/>
              <w:left w:w="100" w:type="dxa"/>
              <w:bottom w:w="100" w:type="dxa"/>
              <w:right w:w="100" w:type="dxa"/>
            </w:tcMar>
          </w:tcPr>
          <w:p w14:paraId="7CC4B6A0" w14:textId="77777777" w:rsidR="00707DA8" w:rsidRPr="00706BC9" w:rsidRDefault="000F4964">
            <w:pPr>
              <w:widowControl w:val="0"/>
              <w:pBdr>
                <w:top w:val="nil"/>
                <w:left w:val="nil"/>
                <w:bottom w:val="nil"/>
                <w:right w:val="nil"/>
                <w:between w:val="nil"/>
              </w:pBdr>
              <w:spacing w:line="240" w:lineRule="auto"/>
              <w:ind w:left="124"/>
              <w:rPr>
                <w:rFonts w:ascii="Comic Sans MS" w:eastAsia="Calibri" w:hAnsi="Comic Sans MS" w:cs="Calibri"/>
                <w:b/>
                <w:color w:val="000000"/>
                <w:shd w:val="clear" w:color="auto" w:fill="DFD6E7"/>
              </w:rPr>
            </w:pPr>
            <w:r w:rsidRPr="00706BC9">
              <w:rPr>
                <w:rFonts w:ascii="Comic Sans MS" w:eastAsia="Calibri" w:hAnsi="Comic Sans MS" w:cs="Calibri"/>
                <w:b/>
                <w:color w:val="000000"/>
                <w:shd w:val="clear" w:color="auto" w:fill="DFD6E7"/>
              </w:rPr>
              <w:t xml:space="preserve">Qualities </w:t>
            </w:r>
          </w:p>
        </w:tc>
      </w:tr>
      <w:tr w:rsidR="00707DA8" w14:paraId="77F2FE51" w14:textId="77777777" w:rsidTr="00706BC9">
        <w:trPr>
          <w:trHeight w:val="2217"/>
        </w:trPr>
        <w:tc>
          <w:tcPr>
            <w:tcW w:w="10742" w:type="dxa"/>
            <w:gridSpan w:val="2"/>
            <w:shd w:val="clear" w:color="auto" w:fill="auto"/>
            <w:tcMar>
              <w:top w:w="100" w:type="dxa"/>
              <w:left w:w="100" w:type="dxa"/>
              <w:bottom w:w="100" w:type="dxa"/>
              <w:right w:w="100" w:type="dxa"/>
            </w:tcMar>
          </w:tcPr>
          <w:p w14:paraId="713E2BC6" w14:textId="77777777" w:rsidR="00707DA8" w:rsidRPr="00706BC9" w:rsidRDefault="000F4964">
            <w:pPr>
              <w:widowControl w:val="0"/>
              <w:pBdr>
                <w:top w:val="nil"/>
                <w:left w:val="nil"/>
                <w:bottom w:val="nil"/>
                <w:right w:val="nil"/>
                <w:between w:val="nil"/>
              </w:pBdr>
              <w:spacing w:line="240" w:lineRule="auto"/>
              <w:ind w:left="116"/>
              <w:rPr>
                <w:rFonts w:ascii="Comic Sans MS" w:eastAsia="Calibri" w:hAnsi="Comic Sans MS" w:cs="Calibri"/>
                <w:color w:val="000000"/>
              </w:rPr>
            </w:pPr>
            <w:r w:rsidRPr="00706BC9">
              <w:rPr>
                <w:rFonts w:ascii="Comic Sans MS" w:eastAsia="Calibri" w:hAnsi="Comic Sans MS" w:cs="Calibri"/>
                <w:color w:val="000000"/>
              </w:rPr>
              <w:t xml:space="preserve">The deputy headteacher will: </w:t>
            </w:r>
          </w:p>
          <w:p w14:paraId="79222F2E" w14:textId="77777777" w:rsidR="00707DA8" w:rsidRPr="00706BC9" w:rsidRDefault="000F4964">
            <w:pPr>
              <w:widowControl w:val="0"/>
              <w:pBdr>
                <w:top w:val="nil"/>
                <w:left w:val="nil"/>
                <w:bottom w:val="nil"/>
                <w:right w:val="nil"/>
                <w:between w:val="nil"/>
              </w:pBdr>
              <w:spacing w:before="139" w:line="252" w:lineRule="auto"/>
              <w:ind w:left="485" w:right="578"/>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Uphold public trust in school leadership and maintain high standards of ethics, behaviour and professional conduct </w:t>
            </w: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Build positive and respectful relationships across the school community and across the federation </w:t>
            </w: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Serve in the best interests of the school’s pupils and those of the federation </w:t>
            </w:r>
          </w:p>
          <w:p w14:paraId="2F78F96A" w14:textId="77777777" w:rsidR="00707DA8" w:rsidRPr="00706BC9" w:rsidRDefault="000F4964">
            <w:pPr>
              <w:widowControl w:val="0"/>
              <w:pBdr>
                <w:top w:val="nil"/>
                <w:left w:val="nil"/>
                <w:bottom w:val="nil"/>
                <w:right w:val="nil"/>
                <w:between w:val="nil"/>
              </w:pBdr>
              <w:spacing w:before="8" w:line="240" w:lineRule="auto"/>
              <w:ind w:left="48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To act in accordance with the priorities, policies and guidelines of the federation </w:t>
            </w:r>
          </w:p>
          <w:p w14:paraId="4F051B2B" w14:textId="77777777" w:rsidR="00707DA8" w:rsidRPr="00706BC9" w:rsidRDefault="000F4964">
            <w:pPr>
              <w:widowControl w:val="0"/>
              <w:pBdr>
                <w:top w:val="nil"/>
                <w:left w:val="nil"/>
                <w:bottom w:val="nil"/>
                <w:right w:val="nil"/>
                <w:between w:val="nil"/>
              </w:pBdr>
              <w:spacing w:before="19" w:line="240" w:lineRule="auto"/>
              <w:ind w:left="48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Be responsible for the management of their own time on tasks associated with the job. </w:t>
            </w:r>
          </w:p>
          <w:p w14:paraId="11F01B4A" w14:textId="77777777" w:rsidR="00707DA8" w:rsidRPr="00706BC9" w:rsidRDefault="000F4964">
            <w:pPr>
              <w:widowControl w:val="0"/>
              <w:pBdr>
                <w:top w:val="nil"/>
                <w:left w:val="nil"/>
                <w:bottom w:val="nil"/>
                <w:right w:val="nil"/>
                <w:between w:val="nil"/>
              </w:pBdr>
              <w:spacing w:before="23" w:line="240" w:lineRule="auto"/>
              <w:ind w:left="48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Be expected to use good common sense and initiative in all matters  </w:t>
            </w:r>
          </w:p>
          <w:p w14:paraId="4353911E" w14:textId="77777777" w:rsidR="00707DA8" w:rsidRPr="00706BC9" w:rsidRDefault="000F4964">
            <w:pPr>
              <w:widowControl w:val="0"/>
              <w:pBdr>
                <w:top w:val="nil"/>
                <w:left w:val="nil"/>
                <w:bottom w:val="nil"/>
                <w:right w:val="nil"/>
                <w:between w:val="nil"/>
              </w:pBdr>
              <w:spacing w:before="19" w:line="240" w:lineRule="auto"/>
              <w:ind w:left="48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Know when to seek support</w:t>
            </w:r>
          </w:p>
        </w:tc>
      </w:tr>
      <w:tr w:rsidR="00707DA8" w14:paraId="42A8A42B" w14:textId="77777777" w:rsidTr="00706BC9">
        <w:trPr>
          <w:trHeight w:val="254"/>
        </w:trPr>
        <w:tc>
          <w:tcPr>
            <w:tcW w:w="10742" w:type="dxa"/>
            <w:gridSpan w:val="2"/>
            <w:shd w:val="clear" w:color="auto" w:fill="auto"/>
            <w:tcMar>
              <w:top w:w="100" w:type="dxa"/>
              <w:left w:w="100" w:type="dxa"/>
              <w:bottom w:w="100" w:type="dxa"/>
              <w:right w:w="100" w:type="dxa"/>
            </w:tcMar>
          </w:tcPr>
          <w:p w14:paraId="40136223" w14:textId="77777777" w:rsidR="00707DA8" w:rsidRPr="00706BC9" w:rsidRDefault="000F4964">
            <w:pPr>
              <w:widowControl w:val="0"/>
              <w:pBdr>
                <w:top w:val="nil"/>
                <w:left w:val="nil"/>
                <w:bottom w:val="nil"/>
                <w:right w:val="nil"/>
                <w:between w:val="nil"/>
              </w:pBdr>
              <w:spacing w:line="240" w:lineRule="auto"/>
              <w:ind w:left="123"/>
              <w:rPr>
                <w:rFonts w:ascii="Comic Sans MS" w:eastAsia="Calibri" w:hAnsi="Comic Sans MS" w:cs="Calibri"/>
                <w:b/>
                <w:color w:val="000000"/>
                <w:shd w:val="clear" w:color="auto" w:fill="E5DFEC"/>
              </w:rPr>
            </w:pPr>
            <w:r w:rsidRPr="00706BC9">
              <w:rPr>
                <w:rFonts w:ascii="Comic Sans MS" w:eastAsia="Calibri" w:hAnsi="Comic Sans MS" w:cs="Calibri"/>
                <w:b/>
                <w:color w:val="000000"/>
                <w:shd w:val="clear" w:color="auto" w:fill="E5DFEC"/>
              </w:rPr>
              <w:t>CONTACTS: Working Conditions</w:t>
            </w:r>
          </w:p>
        </w:tc>
      </w:tr>
      <w:tr w:rsidR="00707DA8" w14:paraId="013E295D" w14:textId="77777777" w:rsidTr="00C1384B">
        <w:trPr>
          <w:trHeight w:val="436"/>
        </w:trPr>
        <w:tc>
          <w:tcPr>
            <w:tcW w:w="10742" w:type="dxa"/>
            <w:gridSpan w:val="2"/>
            <w:shd w:val="clear" w:color="auto" w:fill="auto"/>
            <w:tcMar>
              <w:top w:w="100" w:type="dxa"/>
              <w:left w:w="100" w:type="dxa"/>
              <w:bottom w:w="100" w:type="dxa"/>
              <w:right w:w="100" w:type="dxa"/>
            </w:tcMar>
          </w:tcPr>
          <w:p w14:paraId="5AAEDC16" w14:textId="77777777" w:rsidR="00707DA8" w:rsidRPr="00706BC9" w:rsidRDefault="000F4964">
            <w:pPr>
              <w:widowControl w:val="0"/>
              <w:pBdr>
                <w:top w:val="nil"/>
                <w:left w:val="nil"/>
                <w:bottom w:val="nil"/>
                <w:right w:val="nil"/>
                <w:between w:val="nil"/>
              </w:pBdr>
              <w:spacing w:line="240" w:lineRule="auto"/>
              <w:ind w:left="116"/>
              <w:rPr>
                <w:rFonts w:ascii="Comic Sans MS" w:eastAsia="Calibri" w:hAnsi="Comic Sans MS" w:cs="Calibri"/>
                <w:color w:val="000000"/>
              </w:rPr>
            </w:pPr>
            <w:r w:rsidRPr="00706BC9">
              <w:rPr>
                <w:rFonts w:ascii="Comic Sans MS" w:eastAsia="Calibri" w:hAnsi="Comic Sans MS" w:cs="Calibri"/>
                <w:color w:val="000000"/>
              </w:rPr>
              <w:t xml:space="preserve">The post holder will require some out of hours working, </w:t>
            </w:r>
          </w:p>
        </w:tc>
      </w:tr>
      <w:tr w:rsidR="00706BC9" w14:paraId="3CF72AE9" w14:textId="77777777" w:rsidTr="00706BC9">
        <w:trPr>
          <w:trHeight w:val="410"/>
        </w:trPr>
        <w:tc>
          <w:tcPr>
            <w:tcW w:w="10742" w:type="dxa"/>
            <w:gridSpan w:val="2"/>
            <w:shd w:val="clear" w:color="auto" w:fill="auto"/>
            <w:tcMar>
              <w:top w:w="100" w:type="dxa"/>
              <w:left w:w="100" w:type="dxa"/>
              <w:bottom w:w="100" w:type="dxa"/>
              <w:right w:w="100" w:type="dxa"/>
            </w:tcMar>
          </w:tcPr>
          <w:p w14:paraId="7BA67C30" w14:textId="05A45644" w:rsidR="00706BC9" w:rsidRPr="00706BC9" w:rsidRDefault="00706BC9">
            <w:pPr>
              <w:widowControl w:val="0"/>
              <w:pBdr>
                <w:top w:val="nil"/>
                <w:left w:val="nil"/>
                <w:bottom w:val="nil"/>
                <w:right w:val="nil"/>
                <w:between w:val="nil"/>
              </w:pBdr>
              <w:spacing w:line="240" w:lineRule="auto"/>
              <w:ind w:left="116"/>
              <w:rPr>
                <w:rFonts w:ascii="Comic Sans MS" w:eastAsia="Calibri" w:hAnsi="Comic Sans MS" w:cs="Calibri"/>
                <w:color w:val="000000"/>
              </w:rPr>
            </w:pPr>
            <w:r w:rsidRPr="00706BC9">
              <w:rPr>
                <w:rFonts w:ascii="Comic Sans MS" w:eastAsia="Calibri" w:hAnsi="Comic Sans MS" w:cs="Calibri"/>
                <w:b/>
                <w:color w:val="000000"/>
                <w:shd w:val="clear" w:color="auto" w:fill="E5DFEC"/>
              </w:rPr>
              <w:t>Duties and Responsibilities</w:t>
            </w:r>
          </w:p>
        </w:tc>
      </w:tr>
      <w:tr w:rsidR="00706BC9" w14:paraId="578342DA" w14:textId="77777777" w:rsidTr="00706BC9">
        <w:trPr>
          <w:trHeight w:val="410"/>
        </w:trPr>
        <w:tc>
          <w:tcPr>
            <w:tcW w:w="10742" w:type="dxa"/>
            <w:gridSpan w:val="2"/>
            <w:shd w:val="clear" w:color="auto" w:fill="auto"/>
            <w:tcMar>
              <w:top w:w="100" w:type="dxa"/>
              <w:left w:w="100" w:type="dxa"/>
              <w:bottom w:w="100" w:type="dxa"/>
              <w:right w:w="100" w:type="dxa"/>
            </w:tcMar>
          </w:tcPr>
          <w:p w14:paraId="50AB77AD" w14:textId="77777777" w:rsidR="00706BC9" w:rsidRPr="00706BC9" w:rsidRDefault="00706BC9" w:rsidP="00706BC9">
            <w:pPr>
              <w:widowControl w:val="0"/>
              <w:pBdr>
                <w:top w:val="nil"/>
                <w:left w:val="nil"/>
                <w:bottom w:val="nil"/>
                <w:right w:val="nil"/>
                <w:between w:val="nil"/>
              </w:pBdr>
              <w:spacing w:line="240" w:lineRule="auto"/>
              <w:ind w:left="122"/>
              <w:rPr>
                <w:rFonts w:ascii="Comic Sans MS" w:eastAsia="Calibri" w:hAnsi="Comic Sans MS" w:cs="Calibri"/>
                <w:b/>
                <w:color w:val="12263F"/>
              </w:rPr>
            </w:pPr>
            <w:r w:rsidRPr="00706BC9">
              <w:rPr>
                <w:rFonts w:ascii="Comic Sans MS" w:eastAsia="Calibri" w:hAnsi="Comic Sans MS" w:cs="Calibri"/>
                <w:b/>
                <w:color w:val="12263F"/>
              </w:rPr>
              <w:t xml:space="preserve">School culture and behaviour  </w:t>
            </w:r>
          </w:p>
          <w:p w14:paraId="5D1B165E" w14:textId="77777777" w:rsidR="00706BC9" w:rsidRPr="00706BC9" w:rsidRDefault="00706BC9" w:rsidP="00706BC9">
            <w:pPr>
              <w:widowControl w:val="0"/>
              <w:pBdr>
                <w:top w:val="nil"/>
                <w:left w:val="nil"/>
                <w:bottom w:val="nil"/>
                <w:right w:val="nil"/>
                <w:between w:val="nil"/>
              </w:pBdr>
              <w:spacing w:before="132" w:line="240" w:lineRule="auto"/>
              <w:ind w:left="131"/>
              <w:rPr>
                <w:rFonts w:ascii="Comic Sans MS" w:eastAsia="Calibri" w:hAnsi="Comic Sans MS" w:cs="Calibri"/>
                <w:color w:val="000000"/>
              </w:rPr>
            </w:pPr>
            <w:r w:rsidRPr="00706BC9">
              <w:rPr>
                <w:rFonts w:ascii="Comic Sans MS" w:eastAsia="Calibri" w:hAnsi="Comic Sans MS" w:cs="Calibri"/>
                <w:color w:val="000000"/>
              </w:rPr>
              <w:t xml:space="preserve">Under the direction of the headteacher, the deputy headteacher will: </w:t>
            </w:r>
          </w:p>
          <w:p w14:paraId="7335EAEA" w14:textId="77777777" w:rsidR="00706BC9" w:rsidRPr="00706BC9" w:rsidRDefault="00706BC9" w:rsidP="00C1384B">
            <w:pPr>
              <w:widowControl w:val="0"/>
              <w:pBdr>
                <w:top w:val="nil"/>
                <w:left w:val="nil"/>
                <w:bottom w:val="nil"/>
                <w:right w:val="nil"/>
                <w:between w:val="nil"/>
              </w:pBdr>
              <w:spacing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Create a culture where pupils experience a positive and enriching school life </w:t>
            </w:r>
          </w:p>
          <w:p w14:paraId="7681F9E2" w14:textId="0A6BEC75" w:rsidR="00706BC9" w:rsidRPr="00706BC9" w:rsidRDefault="00706BC9" w:rsidP="00C1384B">
            <w:pPr>
              <w:widowControl w:val="0"/>
              <w:pBdr>
                <w:top w:val="nil"/>
                <w:left w:val="nil"/>
                <w:bottom w:val="nil"/>
                <w:right w:val="nil"/>
                <w:between w:val="nil"/>
              </w:pBdr>
              <w:spacing w:line="309" w:lineRule="auto"/>
              <w:ind w:left="125" w:right="582"/>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Uphold educational standards in order to prepare pupils from all backgrounds for their next </w:t>
            </w:r>
            <w:r w:rsidR="00C1384B">
              <w:rPr>
                <w:rFonts w:ascii="Comic Sans MS" w:eastAsia="Calibri" w:hAnsi="Comic Sans MS" w:cs="Calibri"/>
                <w:color w:val="000000"/>
              </w:rPr>
              <w:t xml:space="preserve">  </w:t>
            </w:r>
            <w:r w:rsidRPr="00706BC9">
              <w:rPr>
                <w:rFonts w:ascii="Comic Sans MS" w:eastAsia="Calibri" w:hAnsi="Comic Sans MS" w:cs="Calibri"/>
                <w:color w:val="000000"/>
              </w:rPr>
              <w:t xml:space="preserve">phase of education and life </w:t>
            </w: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Ensure a culture of staff professionalism </w:t>
            </w:r>
          </w:p>
          <w:p w14:paraId="735C3C13" w14:textId="56E82BDD" w:rsidR="00706BC9" w:rsidRPr="00706BC9" w:rsidRDefault="00706BC9" w:rsidP="00C1384B">
            <w:pPr>
              <w:widowControl w:val="0"/>
              <w:pBdr>
                <w:top w:val="nil"/>
                <w:left w:val="nil"/>
                <w:bottom w:val="nil"/>
                <w:right w:val="nil"/>
                <w:between w:val="nil"/>
              </w:pBdr>
              <w:spacing w:line="242" w:lineRule="auto"/>
              <w:ind w:left="484" w:right="271" w:hanging="358"/>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Encourage high standards of behaviour from pupils, built</w:t>
            </w:r>
            <w:r w:rsidR="00C1384B">
              <w:rPr>
                <w:rFonts w:ascii="Comic Sans MS" w:eastAsia="Calibri" w:hAnsi="Comic Sans MS" w:cs="Calibri"/>
                <w:color w:val="000000"/>
              </w:rPr>
              <w:t xml:space="preserve"> on rules and routines that are </w:t>
            </w:r>
            <w:r w:rsidRPr="00706BC9">
              <w:rPr>
                <w:rFonts w:ascii="Comic Sans MS" w:eastAsia="Calibri" w:hAnsi="Comic Sans MS" w:cs="Calibri"/>
                <w:color w:val="000000"/>
              </w:rPr>
              <w:t xml:space="preserve">understood by staff and pupils and  clearly demonstrated by all adults in school </w:t>
            </w:r>
          </w:p>
          <w:p w14:paraId="653263F6" w14:textId="59546FF6" w:rsidR="00C1384B" w:rsidRDefault="00706BC9" w:rsidP="00C1384B">
            <w:pPr>
              <w:widowControl w:val="0"/>
              <w:pBdr>
                <w:top w:val="nil"/>
                <w:left w:val="nil"/>
                <w:bottom w:val="nil"/>
                <w:right w:val="nil"/>
                <w:between w:val="nil"/>
              </w:pBdr>
              <w:spacing w:line="337" w:lineRule="auto"/>
              <w:ind w:left="116" w:right="298" w:firstLine="9"/>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Use consistent and fair approaches to managing behaviour, in line with the school’s behaviour </w:t>
            </w:r>
            <w:r w:rsidR="00C1384B">
              <w:rPr>
                <w:rFonts w:ascii="Comic Sans MS" w:eastAsia="Calibri" w:hAnsi="Comic Sans MS" w:cs="Calibri"/>
                <w:color w:val="000000"/>
              </w:rPr>
              <w:t xml:space="preserve">    </w:t>
            </w:r>
            <w:r w:rsidRPr="00706BC9">
              <w:rPr>
                <w:rFonts w:ascii="Comic Sans MS" w:eastAsia="Calibri" w:hAnsi="Comic Sans MS" w:cs="Calibri"/>
                <w:color w:val="000000"/>
              </w:rPr>
              <w:t xml:space="preserve">policy </w:t>
            </w:r>
          </w:p>
          <w:p w14:paraId="36C330F5" w14:textId="695B0DEE" w:rsidR="00706BC9" w:rsidRPr="00706BC9" w:rsidRDefault="00706BC9" w:rsidP="00C1384B">
            <w:pPr>
              <w:widowControl w:val="0"/>
              <w:pBdr>
                <w:top w:val="nil"/>
                <w:left w:val="nil"/>
                <w:bottom w:val="nil"/>
                <w:right w:val="nil"/>
                <w:between w:val="nil"/>
              </w:pBdr>
              <w:spacing w:line="337" w:lineRule="auto"/>
              <w:ind w:left="116" w:right="298" w:firstLine="9"/>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Be aware of and drive the federation strategy around Social emotional mental health and well-being for all within Long Lee </w:t>
            </w:r>
          </w:p>
          <w:p w14:paraId="7939F706" w14:textId="77777777" w:rsidR="00706BC9" w:rsidRPr="00706BC9" w:rsidRDefault="00706BC9" w:rsidP="00706BC9">
            <w:pPr>
              <w:widowControl w:val="0"/>
              <w:pBdr>
                <w:top w:val="nil"/>
                <w:left w:val="nil"/>
                <w:bottom w:val="nil"/>
                <w:right w:val="nil"/>
                <w:between w:val="nil"/>
              </w:pBdr>
              <w:spacing w:before="74" w:line="337" w:lineRule="auto"/>
              <w:ind w:right="298"/>
              <w:rPr>
                <w:rFonts w:ascii="Comic Sans MS" w:eastAsia="Calibri" w:hAnsi="Comic Sans MS" w:cs="Calibri"/>
                <w:b/>
                <w:color w:val="12263F"/>
              </w:rPr>
            </w:pPr>
            <w:r w:rsidRPr="00706BC9">
              <w:rPr>
                <w:rFonts w:ascii="Comic Sans MS" w:eastAsia="Calibri" w:hAnsi="Comic Sans MS" w:cs="Calibri"/>
                <w:b/>
                <w:color w:val="12263F"/>
              </w:rPr>
              <w:t xml:space="preserve">Teaching, Curriculum and assessment </w:t>
            </w:r>
          </w:p>
          <w:p w14:paraId="3FC6A115" w14:textId="77777777" w:rsidR="00706BC9" w:rsidRPr="00706BC9" w:rsidRDefault="00706BC9" w:rsidP="00706BC9">
            <w:pPr>
              <w:widowControl w:val="0"/>
              <w:pBdr>
                <w:top w:val="nil"/>
                <w:left w:val="nil"/>
                <w:bottom w:val="nil"/>
                <w:right w:val="nil"/>
                <w:between w:val="nil"/>
              </w:pBdr>
              <w:spacing w:before="56" w:line="240" w:lineRule="auto"/>
              <w:ind w:left="131"/>
              <w:rPr>
                <w:rFonts w:ascii="Comic Sans MS" w:eastAsia="Calibri" w:hAnsi="Comic Sans MS" w:cs="Calibri"/>
                <w:color w:val="000000"/>
              </w:rPr>
            </w:pPr>
            <w:r w:rsidRPr="00706BC9">
              <w:rPr>
                <w:rFonts w:ascii="Comic Sans MS" w:eastAsia="Calibri" w:hAnsi="Comic Sans MS" w:cs="Calibri"/>
                <w:color w:val="000000"/>
              </w:rPr>
              <w:t xml:space="preserve">Under the direction of the headteacher, the deputy headteacher will: </w:t>
            </w:r>
          </w:p>
          <w:p w14:paraId="421E7EDE" w14:textId="77777777" w:rsidR="00706BC9" w:rsidRPr="00706BC9" w:rsidRDefault="00706BC9" w:rsidP="00706BC9">
            <w:pPr>
              <w:widowControl w:val="0"/>
              <w:pBdr>
                <w:top w:val="nil"/>
                <w:left w:val="nil"/>
                <w:bottom w:val="nil"/>
                <w:right w:val="nil"/>
                <w:between w:val="nil"/>
              </w:pBdr>
              <w:spacing w:before="139"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Establish and sustain high-quality teaching across all subjects and phases, based on evidence </w:t>
            </w:r>
          </w:p>
          <w:p w14:paraId="26F5D521" w14:textId="77777777" w:rsidR="00706BC9" w:rsidRPr="00706BC9" w:rsidRDefault="00706BC9" w:rsidP="00706BC9">
            <w:pPr>
              <w:widowControl w:val="0"/>
              <w:pBdr>
                <w:top w:val="nil"/>
                <w:left w:val="nil"/>
                <w:bottom w:val="nil"/>
                <w:right w:val="nil"/>
                <w:between w:val="nil"/>
              </w:pBdr>
              <w:spacing w:before="76"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lastRenderedPageBreak/>
              <w:t xml:space="preserve">• </w:t>
            </w:r>
            <w:r w:rsidRPr="00706BC9">
              <w:rPr>
                <w:rFonts w:ascii="Comic Sans MS" w:eastAsia="Calibri" w:hAnsi="Comic Sans MS" w:cs="Calibri"/>
                <w:color w:val="000000"/>
              </w:rPr>
              <w:t xml:space="preserve">Ensure teaching is underpinned by subject expertise  </w:t>
            </w:r>
          </w:p>
          <w:p w14:paraId="3FFE1B98" w14:textId="77777777" w:rsidR="00706BC9" w:rsidRPr="00706BC9" w:rsidRDefault="00706BC9" w:rsidP="00706BC9">
            <w:pPr>
              <w:widowControl w:val="0"/>
              <w:pBdr>
                <w:top w:val="nil"/>
                <w:left w:val="nil"/>
                <w:bottom w:val="nil"/>
                <w:right w:val="nil"/>
                <w:between w:val="nil"/>
              </w:pBdr>
              <w:spacing w:before="81"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Effectively use formative assessment to inform strategy and decisions </w:t>
            </w:r>
          </w:p>
          <w:p w14:paraId="1275706F" w14:textId="77777777" w:rsidR="00706BC9" w:rsidRPr="00706BC9" w:rsidRDefault="00706BC9" w:rsidP="00706BC9">
            <w:pPr>
              <w:widowControl w:val="0"/>
              <w:pBdr>
                <w:top w:val="nil"/>
                <w:left w:val="nil"/>
                <w:bottom w:val="nil"/>
                <w:right w:val="nil"/>
                <w:between w:val="nil"/>
              </w:pBdr>
              <w:spacing w:before="76"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Ensure the teaching of a broad, structured and coherent curriculum </w:t>
            </w:r>
          </w:p>
          <w:p w14:paraId="3E67207A" w14:textId="77777777" w:rsidR="00706BC9" w:rsidRPr="00706BC9" w:rsidRDefault="00706BC9" w:rsidP="00706BC9">
            <w:pPr>
              <w:widowControl w:val="0"/>
              <w:pBdr>
                <w:top w:val="nil"/>
                <w:left w:val="nil"/>
                <w:bottom w:val="nil"/>
                <w:right w:val="nil"/>
                <w:between w:val="nil"/>
              </w:pBdr>
              <w:spacing w:before="81" w:line="242" w:lineRule="auto"/>
              <w:ind w:left="484" w:right="330" w:hanging="358"/>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Establish curriculum leadership, including subject leaders with relevant expertise and access to professional networks and  communities </w:t>
            </w:r>
          </w:p>
          <w:p w14:paraId="227FFA67" w14:textId="77777777" w:rsidR="00C1384B" w:rsidRDefault="00706BC9" w:rsidP="00706BC9">
            <w:pPr>
              <w:widowControl w:val="0"/>
              <w:pBdr>
                <w:top w:val="nil"/>
                <w:left w:val="nil"/>
                <w:bottom w:val="nil"/>
                <w:right w:val="nil"/>
                <w:between w:val="nil"/>
              </w:pBdr>
              <w:spacing w:before="74" w:line="314" w:lineRule="auto"/>
              <w:ind w:left="125" w:right="699"/>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Use valid, reliable and proportionate approaches to assessing pupils’ knowledge and understanding of the curriculum </w:t>
            </w:r>
          </w:p>
          <w:p w14:paraId="4B5CDD51" w14:textId="77777777" w:rsidR="00C1384B" w:rsidRDefault="00706BC9" w:rsidP="00706BC9">
            <w:pPr>
              <w:widowControl w:val="0"/>
              <w:pBdr>
                <w:top w:val="nil"/>
                <w:left w:val="nil"/>
                <w:bottom w:val="nil"/>
                <w:right w:val="nil"/>
                <w:between w:val="nil"/>
              </w:pBdr>
              <w:spacing w:before="74" w:line="314" w:lineRule="auto"/>
              <w:ind w:left="125" w:right="699"/>
              <w:rPr>
                <w:rFonts w:ascii="Comic Sans MS" w:eastAsia="Calibri" w:hAnsi="Comic Sans MS" w:cs="Calibri"/>
                <w:color w:val="000000"/>
              </w:rPr>
            </w:pPr>
            <w:r w:rsidRPr="00706BC9">
              <w:rPr>
                <w:rFonts w:ascii="Comic Sans MS" w:eastAsia="Calibri" w:hAnsi="Comic Sans MS" w:cs="Calibri"/>
                <w:color w:val="000000"/>
              </w:rPr>
              <w:t xml:space="preserve"> </w:t>
            </w:r>
          </w:p>
          <w:p w14:paraId="3A249F7E" w14:textId="30AF2CF7" w:rsidR="00C1384B" w:rsidRDefault="00706BC9" w:rsidP="00706BC9">
            <w:pPr>
              <w:widowControl w:val="0"/>
              <w:pBdr>
                <w:top w:val="nil"/>
                <w:left w:val="nil"/>
                <w:bottom w:val="nil"/>
                <w:right w:val="nil"/>
                <w:between w:val="nil"/>
              </w:pBdr>
              <w:spacing w:before="74" w:line="314" w:lineRule="auto"/>
              <w:ind w:left="125" w:right="699"/>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Ensure the use of evidence-informed approaches to reading so that all pupils are taught to read</w:t>
            </w:r>
          </w:p>
          <w:p w14:paraId="1555AD1B" w14:textId="7BCAC7A1" w:rsidR="00706BC9" w:rsidRPr="00706BC9" w:rsidRDefault="00706BC9" w:rsidP="00706BC9">
            <w:pPr>
              <w:widowControl w:val="0"/>
              <w:pBdr>
                <w:top w:val="nil"/>
                <w:left w:val="nil"/>
                <w:bottom w:val="nil"/>
                <w:right w:val="nil"/>
                <w:between w:val="nil"/>
              </w:pBdr>
              <w:spacing w:before="74" w:line="314" w:lineRule="auto"/>
              <w:ind w:left="125" w:right="699"/>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Prepare and present succinct and understandable data for external users  </w:t>
            </w:r>
          </w:p>
          <w:p w14:paraId="04CF08CB" w14:textId="483A9019" w:rsidR="00706BC9" w:rsidRPr="008748C4" w:rsidRDefault="00706BC9" w:rsidP="008748C4">
            <w:pPr>
              <w:widowControl w:val="0"/>
              <w:pBdr>
                <w:top w:val="nil"/>
                <w:left w:val="nil"/>
                <w:bottom w:val="nil"/>
                <w:right w:val="nil"/>
                <w:between w:val="nil"/>
              </w:pBdr>
              <w:spacing w:before="14"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Take a lead on a significant core subject area within school </w:t>
            </w:r>
          </w:p>
          <w:p w14:paraId="1591056D" w14:textId="77777777" w:rsidR="00706BC9" w:rsidRPr="00706BC9" w:rsidRDefault="00706BC9" w:rsidP="00706BC9">
            <w:pPr>
              <w:widowControl w:val="0"/>
              <w:pBdr>
                <w:top w:val="nil"/>
                <w:left w:val="nil"/>
                <w:bottom w:val="nil"/>
                <w:right w:val="nil"/>
                <w:between w:val="nil"/>
              </w:pBdr>
              <w:spacing w:before="134" w:line="240" w:lineRule="auto"/>
              <w:ind w:left="117"/>
              <w:rPr>
                <w:rFonts w:ascii="Comic Sans MS" w:eastAsia="Calibri" w:hAnsi="Comic Sans MS" w:cs="Calibri"/>
                <w:b/>
                <w:color w:val="12263F"/>
              </w:rPr>
            </w:pPr>
            <w:r w:rsidRPr="00706BC9">
              <w:rPr>
                <w:rFonts w:ascii="Comic Sans MS" w:eastAsia="Calibri" w:hAnsi="Comic Sans MS" w:cs="Calibri"/>
                <w:b/>
                <w:color w:val="12263F"/>
              </w:rPr>
              <w:t xml:space="preserve">Additional and special educational needs (SEN) and disabilities </w:t>
            </w:r>
          </w:p>
          <w:p w14:paraId="7789EA7B" w14:textId="77777777" w:rsidR="00706BC9" w:rsidRPr="00706BC9" w:rsidRDefault="00706BC9" w:rsidP="00706BC9">
            <w:pPr>
              <w:widowControl w:val="0"/>
              <w:pBdr>
                <w:top w:val="nil"/>
                <w:left w:val="nil"/>
                <w:bottom w:val="nil"/>
                <w:right w:val="nil"/>
                <w:between w:val="nil"/>
              </w:pBdr>
              <w:spacing w:before="127" w:line="240" w:lineRule="auto"/>
              <w:ind w:left="131"/>
              <w:rPr>
                <w:rFonts w:ascii="Comic Sans MS" w:eastAsia="Calibri" w:hAnsi="Comic Sans MS" w:cs="Calibri"/>
                <w:color w:val="000000"/>
              </w:rPr>
            </w:pPr>
            <w:r w:rsidRPr="00706BC9">
              <w:rPr>
                <w:rFonts w:ascii="Comic Sans MS" w:eastAsia="Calibri" w:hAnsi="Comic Sans MS" w:cs="Calibri"/>
                <w:color w:val="000000"/>
              </w:rPr>
              <w:t xml:space="preserve">Under the direction of the headteacher, the deputy headteacher will: </w:t>
            </w:r>
          </w:p>
          <w:p w14:paraId="00F56042" w14:textId="77777777" w:rsidR="00706BC9" w:rsidRPr="00706BC9" w:rsidRDefault="00706BC9" w:rsidP="00706BC9">
            <w:pPr>
              <w:widowControl w:val="0"/>
              <w:pBdr>
                <w:top w:val="nil"/>
                <w:left w:val="nil"/>
                <w:bottom w:val="nil"/>
                <w:right w:val="nil"/>
                <w:between w:val="nil"/>
              </w:pBdr>
              <w:spacing w:before="139"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Promote a culture and practices that enables all pupils to access the curriculum  </w:t>
            </w:r>
          </w:p>
          <w:p w14:paraId="607A62EC" w14:textId="77777777" w:rsidR="00706BC9" w:rsidRPr="00706BC9" w:rsidRDefault="00706BC9" w:rsidP="00706BC9">
            <w:pPr>
              <w:widowControl w:val="0"/>
              <w:pBdr>
                <w:top w:val="nil"/>
                <w:left w:val="nil"/>
                <w:bottom w:val="nil"/>
                <w:right w:val="nil"/>
                <w:between w:val="nil"/>
              </w:pBdr>
              <w:spacing w:before="81"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Have ambitious expectations for all pupils with SEN and disabilities </w:t>
            </w:r>
          </w:p>
          <w:p w14:paraId="5231D240" w14:textId="77777777" w:rsidR="00706BC9" w:rsidRPr="00706BC9" w:rsidRDefault="00706BC9" w:rsidP="00706BC9">
            <w:pPr>
              <w:widowControl w:val="0"/>
              <w:pBdr>
                <w:top w:val="nil"/>
                <w:left w:val="nil"/>
                <w:bottom w:val="nil"/>
                <w:right w:val="nil"/>
                <w:between w:val="nil"/>
              </w:pBdr>
              <w:spacing w:before="76" w:line="242" w:lineRule="auto"/>
              <w:ind w:left="483" w:right="627" w:hanging="357"/>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Make sure the school works effectively with parents, carers and professionals to identify additional needs and provide  support and adaptation where appropriate </w:t>
            </w:r>
          </w:p>
          <w:p w14:paraId="5C5BB05F" w14:textId="77777777" w:rsidR="00706BC9" w:rsidRPr="00706BC9" w:rsidRDefault="00706BC9" w:rsidP="00706BC9">
            <w:pPr>
              <w:widowControl w:val="0"/>
              <w:pBdr>
                <w:top w:val="nil"/>
                <w:left w:val="nil"/>
                <w:bottom w:val="nil"/>
                <w:right w:val="nil"/>
                <w:between w:val="nil"/>
              </w:pBdr>
              <w:spacing w:before="79"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Make sure the school </w:t>
            </w:r>
            <w:proofErr w:type="spellStart"/>
            <w:r w:rsidRPr="00706BC9">
              <w:rPr>
                <w:rFonts w:ascii="Comic Sans MS" w:eastAsia="Calibri" w:hAnsi="Comic Sans MS" w:cs="Calibri"/>
              </w:rPr>
              <w:t>fulfills</w:t>
            </w:r>
            <w:proofErr w:type="spellEnd"/>
            <w:r w:rsidRPr="00706BC9">
              <w:rPr>
                <w:rFonts w:ascii="Comic Sans MS" w:eastAsia="Calibri" w:hAnsi="Comic Sans MS" w:cs="Calibri"/>
                <w:color w:val="000000"/>
              </w:rPr>
              <w:t xml:space="preserve"> statutory duties regarding the </w:t>
            </w:r>
            <w:r w:rsidRPr="00706BC9">
              <w:rPr>
                <w:rFonts w:ascii="Comic Sans MS" w:eastAsia="Calibri" w:hAnsi="Comic Sans MS" w:cs="Calibri"/>
                <w:color w:val="0072CC"/>
                <w:u w:val="single"/>
              </w:rPr>
              <w:t>SEND Code of Practice</w:t>
            </w:r>
            <w:r w:rsidRPr="00706BC9">
              <w:rPr>
                <w:rFonts w:ascii="Comic Sans MS" w:eastAsia="Calibri" w:hAnsi="Comic Sans MS" w:cs="Calibri"/>
                <w:color w:val="000000"/>
              </w:rPr>
              <w:t xml:space="preserve">. </w:t>
            </w:r>
          </w:p>
          <w:p w14:paraId="02CE4692" w14:textId="48631F4B" w:rsidR="00706BC9" w:rsidRPr="008748C4" w:rsidRDefault="00706BC9" w:rsidP="008748C4">
            <w:pPr>
              <w:widowControl w:val="0"/>
              <w:pBdr>
                <w:top w:val="nil"/>
                <w:left w:val="nil"/>
                <w:bottom w:val="nil"/>
                <w:right w:val="nil"/>
                <w:between w:val="nil"/>
              </w:pBdr>
              <w:spacing w:before="76"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Have an understanding of the work and purpose of the Silver Birch Resourced Provision  </w:t>
            </w:r>
          </w:p>
          <w:p w14:paraId="3E760E0E" w14:textId="77777777" w:rsidR="00706BC9" w:rsidRPr="00706BC9" w:rsidRDefault="00706BC9" w:rsidP="00706BC9">
            <w:pPr>
              <w:widowControl w:val="0"/>
              <w:pBdr>
                <w:top w:val="nil"/>
                <w:left w:val="nil"/>
                <w:bottom w:val="nil"/>
                <w:right w:val="nil"/>
                <w:between w:val="nil"/>
              </w:pBdr>
              <w:spacing w:before="134" w:line="240" w:lineRule="auto"/>
              <w:ind w:left="124"/>
              <w:rPr>
                <w:rFonts w:ascii="Comic Sans MS" w:eastAsia="Calibri" w:hAnsi="Comic Sans MS" w:cs="Calibri"/>
                <w:b/>
                <w:color w:val="12263F"/>
              </w:rPr>
            </w:pPr>
            <w:r w:rsidRPr="00706BC9">
              <w:rPr>
                <w:rFonts w:ascii="Comic Sans MS" w:eastAsia="Calibri" w:hAnsi="Comic Sans MS" w:cs="Calibri"/>
                <w:b/>
                <w:color w:val="12263F"/>
              </w:rPr>
              <w:t xml:space="preserve">Organisational management and school improvement </w:t>
            </w:r>
          </w:p>
          <w:p w14:paraId="5205FFB6" w14:textId="77777777" w:rsidR="00706BC9" w:rsidRPr="00706BC9" w:rsidRDefault="00706BC9" w:rsidP="00706BC9">
            <w:pPr>
              <w:widowControl w:val="0"/>
              <w:pBdr>
                <w:top w:val="nil"/>
                <w:left w:val="nil"/>
                <w:bottom w:val="nil"/>
                <w:right w:val="nil"/>
                <w:between w:val="nil"/>
              </w:pBdr>
              <w:spacing w:before="127" w:line="240" w:lineRule="auto"/>
              <w:ind w:left="131"/>
              <w:rPr>
                <w:rFonts w:ascii="Comic Sans MS" w:eastAsia="Calibri" w:hAnsi="Comic Sans MS" w:cs="Calibri"/>
                <w:color w:val="000000"/>
              </w:rPr>
            </w:pPr>
            <w:r w:rsidRPr="00706BC9">
              <w:rPr>
                <w:rFonts w:ascii="Comic Sans MS" w:eastAsia="Calibri" w:hAnsi="Comic Sans MS" w:cs="Calibri"/>
                <w:color w:val="000000"/>
              </w:rPr>
              <w:t xml:space="preserve">Under the direction of the headteacher, the deputy headteacher will: </w:t>
            </w:r>
          </w:p>
          <w:p w14:paraId="4B2FC4AE" w14:textId="77777777" w:rsidR="00706BC9" w:rsidRPr="00706BC9" w:rsidRDefault="00706BC9" w:rsidP="00706BC9">
            <w:pPr>
              <w:widowControl w:val="0"/>
              <w:pBdr>
                <w:top w:val="nil"/>
                <w:left w:val="nil"/>
                <w:bottom w:val="nil"/>
                <w:right w:val="nil"/>
                <w:between w:val="nil"/>
              </w:pBdr>
              <w:spacing w:before="139" w:line="242" w:lineRule="auto"/>
              <w:ind w:left="480" w:right="182" w:hanging="354"/>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Establish and sustain the school’s ethos and strategic direction together with the governing board and through consultation  with the school community </w:t>
            </w:r>
          </w:p>
          <w:p w14:paraId="02991FB5" w14:textId="77777777" w:rsidR="00706BC9" w:rsidRPr="00706BC9" w:rsidRDefault="00706BC9" w:rsidP="00706BC9">
            <w:pPr>
              <w:widowControl w:val="0"/>
              <w:pBdr>
                <w:top w:val="nil"/>
                <w:left w:val="nil"/>
                <w:bottom w:val="nil"/>
                <w:right w:val="nil"/>
                <w:between w:val="nil"/>
              </w:pBdr>
              <w:spacing w:before="79"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Establish and oversee systems, processes and policies so the school can operate effectively  </w:t>
            </w:r>
          </w:p>
          <w:p w14:paraId="476203B9" w14:textId="77777777" w:rsidR="00706BC9" w:rsidRPr="00706BC9" w:rsidRDefault="00706BC9" w:rsidP="00706BC9">
            <w:pPr>
              <w:widowControl w:val="0"/>
              <w:pBdr>
                <w:top w:val="nil"/>
                <w:left w:val="nil"/>
                <w:bottom w:val="nil"/>
                <w:right w:val="nil"/>
                <w:between w:val="nil"/>
              </w:pBdr>
              <w:spacing w:before="76" w:line="314" w:lineRule="auto"/>
              <w:ind w:left="125" w:right="1197"/>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Ensure staff and pupils’ safety and welfare through effective approaches to safeguarding, as part of duty of care </w:t>
            </w: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Manage staff well with due attention to workload </w:t>
            </w:r>
          </w:p>
          <w:p w14:paraId="1635A70E" w14:textId="77777777" w:rsidR="00706BC9" w:rsidRPr="00706BC9" w:rsidRDefault="00706BC9" w:rsidP="00706BC9">
            <w:pPr>
              <w:widowControl w:val="0"/>
              <w:pBdr>
                <w:top w:val="nil"/>
                <w:left w:val="nil"/>
                <w:bottom w:val="nil"/>
                <w:right w:val="nil"/>
                <w:between w:val="nil"/>
              </w:pBdr>
              <w:spacing w:before="14"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Ensure rigorous approaches to identifying, managing and mitigating risk </w:t>
            </w:r>
          </w:p>
          <w:p w14:paraId="23567C36" w14:textId="77777777" w:rsidR="00706BC9" w:rsidRPr="00706BC9" w:rsidRDefault="00706BC9" w:rsidP="00706BC9">
            <w:pPr>
              <w:widowControl w:val="0"/>
              <w:pBdr>
                <w:top w:val="nil"/>
                <w:left w:val="nil"/>
                <w:bottom w:val="nil"/>
                <w:right w:val="nil"/>
                <w:between w:val="nil"/>
              </w:pBdr>
              <w:spacing w:before="81"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Allocate financial resources appropriately, efficiently and effectively </w:t>
            </w:r>
          </w:p>
          <w:p w14:paraId="47E7D8F7" w14:textId="77777777" w:rsidR="00706BC9" w:rsidRPr="00706BC9" w:rsidRDefault="00706BC9" w:rsidP="00706BC9">
            <w:pPr>
              <w:widowControl w:val="0"/>
              <w:pBdr>
                <w:top w:val="nil"/>
                <w:left w:val="nil"/>
                <w:bottom w:val="nil"/>
                <w:right w:val="nil"/>
                <w:between w:val="nil"/>
              </w:pBdr>
              <w:spacing w:before="81" w:line="242" w:lineRule="auto"/>
              <w:ind w:left="478" w:right="492" w:hanging="352"/>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Identify problems and barriers to school effectiveness, and develop strategies for school improvement that are realistic,  timely and suited to the school’s context </w:t>
            </w:r>
          </w:p>
          <w:p w14:paraId="613556E2" w14:textId="77777777" w:rsidR="008748C4" w:rsidRDefault="00706BC9" w:rsidP="008748C4">
            <w:pPr>
              <w:widowControl w:val="0"/>
              <w:pBdr>
                <w:top w:val="nil"/>
                <w:left w:val="nil"/>
                <w:bottom w:val="nil"/>
                <w:right w:val="nil"/>
                <w:between w:val="nil"/>
              </w:pBdr>
              <w:spacing w:before="74"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Make sure these school improvement strategies are effectively implemented </w:t>
            </w:r>
          </w:p>
          <w:p w14:paraId="18FB0424" w14:textId="19AB71B1" w:rsidR="00706BC9" w:rsidRPr="008748C4" w:rsidRDefault="00706BC9" w:rsidP="008748C4">
            <w:pPr>
              <w:widowControl w:val="0"/>
              <w:pBdr>
                <w:top w:val="nil"/>
                <w:left w:val="nil"/>
                <w:bottom w:val="nil"/>
                <w:right w:val="nil"/>
                <w:between w:val="nil"/>
              </w:pBdr>
              <w:spacing w:before="74" w:line="240" w:lineRule="auto"/>
              <w:ind w:left="125"/>
              <w:rPr>
                <w:rFonts w:ascii="Comic Sans MS" w:eastAsia="Calibri" w:hAnsi="Comic Sans MS" w:cs="Calibri"/>
                <w:color w:val="000000"/>
              </w:rPr>
            </w:pPr>
            <w:r w:rsidRPr="00706BC9">
              <w:rPr>
                <w:rFonts w:ascii="Comic Sans MS" w:eastAsia="Calibri" w:hAnsi="Comic Sans MS" w:cs="Calibri"/>
                <w:b/>
                <w:color w:val="12263F"/>
              </w:rPr>
              <w:t xml:space="preserve">Professional development </w:t>
            </w:r>
          </w:p>
          <w:p w14:paraId="70DA9984" w14:textId="77777777" w:rsidR="00706BC9" w:rsidRPr="00706BC9" w:rsidRDefault="00706BC9" w:rsidP="00706BC9">
            <w:pPr>
              <w:widowControl w:val="0"/>
              <w:pBdr>
                <w:top w:val="nil"/>
                <w:left w:val="nil"/>
                <w:bottom w:val="nil"/>
                <w:right w:val="nil"/>
                <w:between w:val="nil"/>
              </w:pBdr>
              <w:spacing w:before="132" w:line="240" w:lineRule="auto"/>
              <w:ind w:left="131"/>
              <w:rPr>
                <w:rFonts w:ascii="Comic Sans MS" w:eastAsia="Calibri" w:hAnsi="Comic Sans MS" w:cs="Calibri"/>
                <w:color w:val="000000"/>
              </w:rPr>
            </w:pPr>
            <w:r w:rsidRPr="00706BC9">
              <w:rPr>
                <w:rFonts w:ascii="Comic Sans MS" w:eastAsia="Calibri" w:hAnsi="Comic Sans MS" w:cs="Calibri"/>
                <w:color w:val="000000"/>
              </w:rPr>
              <w:t xml:space="preserve">Under the direction of the headteacher, the deputy headteacher will: </w:t>
            </w:r>
          </w:p>
          <w:p w14:paraId="402F2FC6" w14:textId="77777777" w:rsidR="00706BC9" w:rsidRDefault="00706BC9" w:rsidP="00706BC9">
            <w:pPr>
              <w:widowControl w:val="0"/>
              <w:pBdr>
                <w:top w:val="nil"/>
                <w:left w:val="nil"/>
                <w:bottom w:val="nil"/>
                <w:right w:val="nil"/>
                <w:between w:val="nil"/>
              </w:pBdr>
              <w:spacing w:line="240" w:lineRule="auto"/>
              <w:ind w:left="116"/>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Ensure staff have access to appropriate, high standard professional development opportunities</w:t>
            </w:r>
          </w:p>
          <w:p w14:paraId="6D48873C" w14:textId="77777777" w:rsidR="00706BC9" w:rsidRPr="00706BC9" w:rsidRDefault="00706BC9" w:rsidP="00706BC9">
            <w:pPr>
              <w:widowControl w:val="0"/>
              <w:pBdr>
                <w:top w:val="nil"/>
                <w:left w:val="nil"/>
                <w:bottom w:val="nil"/>
                <w:right w:val="nil"/>
                <w:between w:val="nil"/>
              </w:pBdr>
              <w:spacing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Keep up to date with developments in education </w:t>
            </w:r>
          </w:p>
          <w:p w14:paraId="1278ED81" w14:textId="77777777" w:rsidR="00706BC9" w:rsidRPr="00706BC9" w:rsidRDefault="00706BC9" w:rsidP="00706BC9">
            <w:pPr>
              <w:widowControl w:val="0"/>
              <w:pBdr>
                <w:top w:val="nil"/>
                <w:left w:val="nil"/>
                <w:bottom w:val="nil"/>
                <w:right w:val="nil"/>
                <w:between w:val="nil"/>
              </w:pBdr>
              <w:spacing w:before="81"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Seek training and continuing professional development to meet needs </w:t>
            </w:r>
          </w:p>
          <w:p w14:paraId="443C2622" w14:textId="77777777" w:rsidR="00706BC9" w:rsidRPr="00706BC9" w:rsidRDefault="00706BC9" w:rsidP="00706BC9">
            <w:pPr>
              <w:widowControl w:val="0"/>
              <w:pBdr>
                <w:top w:val="nil"/>
                <w:left w:val="nil"/>
                <w:bottom w:val="nil"/>
                <w:right w:val="nil"/>
                <w:between w:val="nil"/>
              </w:pBdr>
              <w:spacing w:before="76"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Focus and foster your own professional development  </w:t>
            </w:r>
          </w:p>
          <w:p w14:paraId="722B6E2F" w14:textId="56531629" w:rsidR="00706BC9" w:rsidRPr="00706BC9" w:rsidRDefault="00706BC9" w:rsidP="008748C4">
            <w:pPr>
              <w:widowControl w:val="0"/>
              <w:pBdr>
                <w:top w:val="nil"/>
                <w:left w:val="nil"/>
                <w:bottom w:val="nil"/>
                <w:right w:val="nil"/>
                <w:between w:val="nil"/>
              </w:pBdr>
              <w:spacing w:before="134" w:line="240" w:lineRule="auto"/>
              <w:rPr>
                <w:rFonts w:ascii="Comic Sans MS" w:eastAsia="Calibri" w:hAnsi="Comic Sans MS" w:cs="Calibri"/>
                <w:b/>
                <w:color w:val="12263F"/>
              </w:rPr>
            </w:pPr>
            <w:r w:rsidRPr="00706BC9">
              <w:rPr>
                <w:rFonts w:ascii="Comic Sans MS" w:eastAsia="Calibri" w:hAnsi="Comic Sans MS" w:cs="Calibri"/>
                <w:b/>
                <w:color w:val="12263F"/>
              </w:rPr>
              <w:t xml:space="preserve">Governance, accountability and working in partnership </w:t>
            </w:r>
          </w:p>
          <w:p w14:paraId="072EE748" w14:textId="77777777" w:rsidR="00706BC9" w:rsidRPr="00706BC9" w:rsidRDefault="00706BC9" w:rsidP="00706BC9">
            <w:pPr>
              <w:widowControl w:val="0"/>
              <w:pBdr>
                <w:top w:val="nil"/>
                <w:left w:val="nil"/>
                <w:bottom w:val="nil"/>
                <w:right w:val="nil"/>
                <w:between w:val="nil"/>
              </w:pBdr>
              <w:spacing w:before="127" w:line="240" w:lineRule="auto"/>
              <w:ind w:left="131"/>
              <w:rPr>
                <w:rFonts w:ascii="Comic Sans MS" w:eastAsia="Calibri" w:hAnsi="Comic Sans MS" w:cs="Calibri"/>
                <w:color w:val="000000"/>
              </w:rPr>
            </w:pPr>
            <w:r w:rsidRPr="00706BC9">
              <w:rPr>
                <w:rFonts w:ascii="Comic Sans MS" w:eastAsia="Calibri" w:hAnsi="Comic Sans MS" w:cs="Calibri"/>
                <w:color w:val="000000"/>
              </w:rPr>
              <w:t xml:space="preserve">Under the direction of the headteacher, the deputy headteacher will: </w:t>
            </w:r>
          </w:p>
          <w:p w14:paraId="2D6B5F58" w14:textId="77777777" w:rsidR="00706BC9" w:rsidRPr="00706BC9" w:rsidRDefault="00706BC9" w:rsidP="00706BC9">
            <w:pPr>
              <w:widowControl w:val="0"/>
              <w:pBdr>
                <w:top w:val="nil"/>
                <w:left w:val="nil"/>
                <w:bottom w:val="nil"/>
                <w:right w:val="nil"/>
                <w:between w:val="nil"/>
              </w:pBdr>
              <w:spacing w:before="139"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lastRenderedPageBreak/>
              <w:t xml:space="preserve">• </w:t>
            </w:r>
            <w:r w:rsidRPr="00706BC9">
              <w:rPr>
                <w:rFonts w:ascii="Comic Sans MS" w:eastAsia="Calibri" w:hAnsi="Comic Sans MS" w:cs="Calibri"/>
                <w:color w:val="000000"/>
              </w:rPr>
              <w:t xml:space="preserve">Understand and welcome the role of effective governance, including accepting responsibility </w:t>
            </w:r>
          </w:p>
          <w:p w14:paraId="0B357090" w14:textId="77777777" w:rsidR="00706BC9" w:rsidRPr="00706BC9" w:rsidRDefault="00706BC9" w:rsidP="00706BC9">
            <w:pPr>
              <w:widowControl w:val="0"/>
              <w:pBdr>
                <w:top w:val="nil"/>
                <w:left w:val="nil"/>
                <w:bottom w:val="nil"/>
                <w:right w:val="nil"/>
                <w:between w:val="nil"/>
              </w:pBdr>
              <w:spacing w:before="81"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Ensure that staff understand their professional responsibilities and are held to account </w:t>
            </w:r>
          </w:p>
          <w:p w14:paraId="1C2C03A1" w14:textId="77777777" w:rsidR="00706BC9" w:rsidRPr="00706BC9" w:rsidRDefault="00706BC9" w:rsidP="00706BC9">
            <w:pPr>
              <w:widowControl w:val="0"/>
              <w:pBdr>
                <w:top w:val="nil"/>
                <w:left w:val="nil"/>
                <w:bottom w:val="nil"/>
                <w:right w:val="nil"/>
                <w:between w:val="nil"/>
              </w:pBdr>
              <w:spacing w:before="76" w:line="242" w:lineRule="auto"/>
              <w:ind w:left="484" w:right="470" w:hanging="358"/>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Ensure the school effectively and efficiently operates within the required regulatory frameworks and meets all statutory  duties </w:t>
            </w:r>
          </w:p>
          <w:p w14:paraId="5F93FD9F" w14:textId="77777777" w:rsidR="00706BC9" w:rsidRPr="00706BC9" w:rsidRDefault="00706BC9" w:rsidP="00706BC9">
            <w:pPr>
              <w:widowControl w:val="0"/>
              <w:pBdr>
                <w:top w:val="nil"/>
                <w:left w:val="nil"/>
                <w:bottom w:val="nil"/>
                <w:right w:val="nil"/>
                <w:between w:val="nil"/>
              </w:pBdr>
              <w:spacing w:before="79" w:line="240" w:lineRule="auto"/>
              <w:ind w:left="125"/>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Work successfully with other schools and organisations  </w:t>
            </w:r>
          </w:p>
          <w:p w14:paraId="4A9F7115" w14:textId="77777777" w:rsidR="008748C4" w:rsidRDefault="00706BC9" w:rsidP="00706BC9">
            <w:pPr>
              <w:widowControl w:val="0"/>
              <w:pBdr>
                <w:top w:val="nil"/>
                <w:left w:val="nil"/>
                <w:bottom w:val="nil"/>
                <w:right w:val="nil"/>
                <w:between w:val="nil"/>
              </w:pBdr>
              <w:spacing w:line="240" w:lineRule="auto"/>
              <w:ind w:left="116"/>
              <w:rPr>
                <w:rFonts w:ascii="Comic Sans MS" w:eastAsia="Calibri" w:hAnsi="Comic Sans MS" w:cs="Calibri"/>
                <w:color w:val="000000"/>
              </w:rPr>
            </w:pPr>
            <w:r w:rsidRPr="00706BC9">
              <w:rPr>
                <w:rFonts w:ascii="Comic Sans MS" w:eastAsia="Noto Sans Symbols" w:hAnsi="Comic Sans MS" w:cs="Noto Sans Symbols"/>
                <w:color w:val="000000"/>
              </w:rPr>
              <w:t xml:space="preserve">• </w:t>
            </w:r>
            <w:r w:rsidRPr="00706BC9">
              <w:rPr>
                <w:rFonts w:ascii="Comic Sans MS" w:eastAsia="Calibri" w:hAnsi="Comic Sans MS" w:cs="Calibri"/>
                <w:color w:val="000000"/>
              </w:rPr>
              <w:t xml:space="preserve">Maintain working relationships with fellow professionals and colleagues to improve educational outcomes for all pupils </w:t>
            </w:r>
          </w:p>
          <w:p w14:paraId="6BCCD01E" w14:textId="77777777" w:rsidR="008748C4" w:rsidRDefault="008748C4" w:rsidP="00706BC9">
            <w:pPr>
              <w:widowControl w:val="0"/>
              <w:pBdr>
                <w:top w:val="nil"/>
                <w:left w:val="nil"/>
                <w:bottom w:val="nil"/>
                <w:right w:val="nil"/>
                <w:between w:val="nil"/>
              </w:pBdr>
              <w:spacing w:line="240" w:lineRule="auto"/>
              <w:ind w:left="116"/>
              <w:rPr>
                <w:rFonts w:ascii="Comic Sans MS" w:eastAsia="Calibri" w:hAnsi="Comic Sans MS" w:cs="Calibri"/>
                <w:color w:val="000000"/>
              </w:rPr>
            </w:pPr>
          </w:p>
          <w:p w14:paraId="460AD90A" w14:textId="77777777" w:rsidR="00C1384B" w:rsidRDefault="00C1384B" w:rsidP="00706BC9">
            <w:pPr>
              <w:widowControl w:val="0"/>
              <w:pBdr>
                <w:top w:val="nil"/>
                <w:left w:val="nil"/>
                <w:bottom w:val="nil"/>
                <w:right w:val="nil"/>
                <w:between w:val="nil"/>
              </w:pBdr>
              <w:spacing w:line="240" w:lineRule="auto"/>
              <w:ind w:left="116"/>
              <w:rPr>
                <w:rFonts w:ascii="Comic Sans MS" w:eastAsia="Calibri" w:hAnsi="Comic Sans MS" w:cs="Calibri"/>
                <w:b/>
                <w:color w:val="000000"/>
              </w:rPr>
            </w:pPr>
          </w:p>
          <w:p w14:paraId="45012207" w14:textId="44A3413F" w:rsidR="00706BC9" w:rsidRPr="00706BC9" w:rsidRDefault="00706BC9" w:rsidP="00706BC9">
            <w:pPr>
              <w:widowControl w:val="0"/>
              <w:pBdr>
                <w:top w:val="nil"/>
                <w:left w:val="nil"/>
                <w:bottom w:val="nil"/>
                <w:right w:val="nil"/>
                <w:between w:val="nil"/>
              </w:pBdr>
              <w:spacing w:line="240" w:lineRule="auto"/>
              <w:ind w:left="116"/>
              <w:rPr>
                <w:rFonts w:ascii="Comic Sans MS" w:eastAsia="Calibri" w:hAnsi="Comic Sans MS" w:cs="Calibri"/>
                <w:b/>
                <w:color w:val="000000"/>
                <w:shd w:val="clear" w:color="auto" w:fill="E5DFEC"/>
              </w:rPr>
            </w:pPr>
            <w:r w:rsidRPr="00706BC9">
              <w:rPr>
                <w:rFonts w:ascii="Comic Sans MS" w:eastAsia="Calibri" w:hAnsi="Comic Sans MS" w:cs="Calibri"/>
                <w:b/>
                <w:color w:val="000000"/>
              </w:rPr>
              <w:t>Please note that this is illustrative of the general nature and level of responsibility of the role. It</w:t>
            </w:r>
            <w:r w:rsidR="008748C4">
              <w:rPr>
                <w:rFonts w:ascii="Comic Sans MS" w:eastAsia="Calibri" w:hAnsi="Comic Sans MS" w:cs="Calibri"/>
                <w:b/>
                <w:color w:val="000000"/>
              </w:rPr>
              <w:t xml:space="preserve"> is not a comprehensive list of</w:t>
            </w:r>
            <w:r w:rsidRPr="00706BC9">
              <w:rPr>
                <w:rFonts w:ascii="Comic Sans MS" w:eastAsia="Calibri" w:hAnsi="Comic Sans MS" w:cs="Calibri"/>
                <w:b/>
                <w:color w:val="000000"/>
              </w:rPr>
              <w:t xml:space="preserve"> all tasks that the Deputy Headteacher will carry out. The post holder may be required to do o</w:t>
            </w:r>
            <w:r w:rsidR="008748C4">
              <w:rPr>
                <w:rFonts w:ascii="Comic Sans MS" w:eastAsia="Calibri" w:hAnsi="Comic Sans MS" w:cs="Calibri"/>
                <w:b/>
                <w:color w:val="000000"/>
              </w:rPr>
              <w:t xml:space="preserve">ther duties appropriate to the </w:t>
            </w:r>
            <w:r w:rsidRPr="00706BC9">
              <w:rPr>
                <w:rFonts w:ascii="Comic Sans MS" w:eastAsia="Calibri" w:hAnsi="Comic Sans MS" w:cs="Calibri"/>
                <w:b/>
                <w:color w:val="000000"/>
              </w:rPr>
              <w:t>level of the role.</w:t>
            </w:r>
          </w:p>
        </w:tc>
      </w:tr>
      <w:tr w:rsidR="008748C4" w14:paraId="73CA0BF0" w14:textId="77777777" w:rsidTr="00706BC9">
        <w:trPr>
          <w:trHeight w:val="410"/>
        </w:trPr>
        <w:tc>
          <w:tcPr>
            <w:tcW w:w="10742" w:type="dxa"/>
            <w:gridSpan w:val="2"/>
            <w:shd w:val="clear" w:color="auto" w:fill="auto"/>
            <w:tcMar>
              <w:top w:w="100" w:type="dxa"/>
              <w:left w:w="100" w:type="dxa"/>
              <w:bottom w:w="100" w:type="dxa"/>
              <w:right w:w="100" w:type="dxa"/>
            </w:tcMar>
          </w:tcPr>
          <w:p w14:paraId="09CC0AE1" w14:textId="130B89F4" w:rsidR="008748C4" w:rsidRPr="008748C4" w:rsidRDefault="008748C4" w:rsidP="00706BC9">
            <w:pPr>
              <w:widowControl w:val="0"/>
              <w:pBdr>
                <w:top w:val="nil"/>
                <w:left w:val="nil"/>
                <w:bottom w:val="nil"/>
                <w:right w:val="nil"/>
                <w:between w:val="nil"/>
              </w:pBdr>
              <w:spacing w:line="240" w:lineRule="auto"/>
              <w:ind w:left="122"/>
              <w:rPr>
                <w:rFonts w:ascii="Comic Sans MS" w:eastAsia="Calibri" w:hAnsi="Comic Sans MS" w:cs="Calibri"/>
                <w:b/>
                <w:color w:val="12263F"/>
              </w:rPr>
            </w:pPr>
            <w:r w:rsidRPr="008748C4">
              <w:rPr>
                <w:rFonts w:ascii="Comic Sans MS" w:eastAsia="Calibri" w:hAnsi="Comic Sans MS" w:cs="Calibri"/>
                <w:b/>
                <w:color w:val="000000"/>
                <w:shd w:val="clear" w:color="auto" w:fill="E5DFEC"/>
              </w:rPr>
              <w:lastRenderedPageBreak/>
              <w:t>Personal qualities</w:t>
            </w:r>
          </w:p>
        </w:tc>
      </w:tr>
      <w:tr w:rsidR="008748C4" w14:paraId="18C68D6C" w14:textId="77777777" w:rsidTr="00706BC9">
        <w:trPr>
          <w:trHeight w:val="410"/>
        </w:trPr>
        <w:tc>
          <w:tcPr>
            <w:tcW w:w="10742" w:type="dxa"/>
            <w:gridSpan w:val="2"/>
            <w:shd w:val="clear" w:color="auto" w:fill="auto"/>
            <w:tcMar>
              <w:top w:w="100" w:type="dxa"/>
              <w:left w:w="100" w:type="dxa"/>
              <w:bottom w:w="100" w:type="dxa"/>
              <w:right w:w="100" w:type="dxa"/>
            </w:tcMar>
          </w:tcPr>
          <w:p w14:paraId="787C886A" w14:textId="77777777" w:rsidR="008748C4" w:rsidRPr="008748C4" w:rsidRDefault="008748C4" w:rsidP="008748C4">
            <w:pPr>
              <w:widowControl w:val="0"/>
              <w:pBdr>
                <w:top w:val="nil"/>
                <w:left w:val="nil"/>
                <w:bottom w:val="nil"/>
                <w:right w:val="nil"/>
                <w:between w:val="nil"/>
              </w:pBdr>
              <w:spacing w:line="309" w:lineRule="auto"/>
              <w:ind w:left="293" w:right="1563"/>
              <w:rPr>
                <w:rFonts w:ascii="Comic Sans MS" w:eastAsia="Calibri" w:hAnsi="Comic Sans MS" w:cs="Calibri"/>
                <w:color w:val="000000"/>
              </w:rPr>
            </w:pPr>
            <w:r w:rsidRPr="008748C4">
              <w:rPr>
                <w:rFonts w:ascii="Comic Sans MS" w:eastAsia="Noto Sans Symbols" w:hAnsi="Comic Sans MS" w:cs="Noto Sans Symbols"/>
                <w:color w:val="000000"/>
              </w:rPr>
              <w:t xml:space="preserve">• </w:t>
            </w:r>
            <w:r w:rsidRPr="008748C4">
              <w:rPr>
                <w:rFonts w:ascii="Comic Sans MS" w:eastAsia="Calibri" w:hAnsi="Comic Sans MS" w:cs="Calibri"/>
                <w:color w:val="000000"/>
              </w:rPr>
              <w:t>A commitment to getting the best outcomes for all pupils and promoting the ethos and values of the school</w:t>
            </w:r>
          </w:p>
          <w:p w14:paraId="5C8A355B" w14:textId="77777777" w:rsidR="008748C4" w:rsidRPr="008748C4" w:rsidRDefault="008748C4" w:rsidP="008748C4">
            <w:pPr>
              <w:widowControl w:val="0"/>
              <w:pBdr>
                <w:top w:val="nil"/>
                <w:left w:val="nil"/>
                <w:bottom w:val="nil"/>
                <w:right w:val="nil"/>
                <w:between w:val="nil"/>
              </w:pBdr>
              <w:spacing w:line="309" w:lineRule="auto"/>
              <w:ind w:left="293" w:right="1563"/>
              <w:rPr>
                <w:rFonts w:ascii="Comic Sans MS" w:eastAsia="Calibri" w:hAnsi="Comic Sans MS" w:cs="Calibri"/>
                <w:color w:val="000000"/>
              </w:rPr>
            </w:pPr>
            <w:r w:rsidRPr="008748C4">
              <w:rPr>
                <w:rFonts w:ascii="Comic Sans MS" w:eastAsia="Calibri" w:hAnsi="Comic Sans MS" w:cs="Calibri"/>
                <w:color w:val="000000"/>
              </w:rPr>
              <w:t xml:space="preserve"> </w:t>
            </w:r>
            <w:r w:rsidRPr="008748C4">
              <w:rPr>
                <w:rFonts w:ascii="Comic Sans MS" w:eastAsia="Noto Sans Symbols" w:hAnsi="Comic Sans MS" w:cs="Noto Sans Symbols"/>
                <w:color w:val="000000"/>
              </w:rPr>
              <w:t xml:space="preserve">• </w:t>
            </w:r>
            <w:r w:rsidRPr="008748C4">
              <w:rPr>
                <w:rFonts w:ascii="Comic Sans MS" w:eastAsia="Calibri" w:hAnsi="Comic Sans MS" w:cs="Calibri"/>
                <w:color w:val="000000"/>
              </w:rPr>
              <w:t xml:space="preserve">Ability to work under pressure and prioritise effectively </w:t>
            </w:r>
          </w:p>
          <w:p w14:paraId="3D2DBECC" w14:textId="77777777" w:rsidR="008748C4" w:rsidRPr="008748C4" w:rsidRDefault="008748C4" w:rsidP="008748C4">
            <w:pPr>
              <w:widowControl w:val="0"/>
              <w:pBdr>
                <w:top w:val="nil"/>
                <w:left w:val="nil"/>
                <w:bottom w:val="nil"/>
                <w:right w:val="nil"/>
                <w:between w:val="nil"/>
              </w:pBdr>
              <w:spacing w:before="23" w:line="240" w:lineRule="auto"/>
              <w:ind w:left="293"/>
              <w:rPr>
                <w:rFonts w:ascii="Comic Sans MS" w:eastAsia="Calibri" w:hAnsi="Comic Sans MS" w:cs="Calibri"/>
                <w:color w:val="000000"/>
              </w:rPr>
            </w:pPr>
            <w:r w:rsidRPr="008748C4">
              <w:rPr>
                <w:rFonts w:ascii="Comic Sans MS" w:eastAsia="Noto Sans Symbols" w:hAnsi="Comic Sans MS" w:cs="Noto Sans Symbols"/>
                <w:color w:val="000000"/>
              </w:rPr>
              <w:t xml:space="preserve">• </w:t>
            </w:r>
            <w:r w:rsidRPr="008748C4">
              <w:rPr>
                <w:rFonts w:ascii="Comic Sans MS" w:eastAsia="Calibri" w:hAnsi="Comic Sans MS" w:cs="Calibri"/>
                <w:color w:val="000000"/>
              </w:rPr>
              <w:t xml:space="preserve">Commitment to maintaining confidentiality at all times </w:t>
            </w:r>
          </w:p>
          <w:p w14:paraId="1EFD70AD" w14:textId="77777777" w:rsidR="008748C4" w:rsidRPr="008748C4" w:rsidRDefault="008748C4" w:rsidP="008748C4">
            <w:pPr>
              <w:widowControl w:val="0"/>
              <w:pBdr>
                <w:top w:val="nil"/>
                <w:left w:val="nil"/>
                <w:bottom w:val="nil"/>
                <w:right w:val="nil"/>
                <w:between w:val="nil"/>
              </w:pBdr>
              <w:spacing w:before="81" w:line="309" w:lineRule="auto"/>
              <w:ind w:left="293" w:right="154"/>
              <w:rPr>
                <w:rFonts w:ascii="Comic Sans MS" w:eastAsia="Calibri" w:hAnsi="Comic Sans MS" w:cs="Calibri"/>
                <w:color w:val="000000"/>
              </w:rPr>
            </w:pPr>
            <w:r w:rsidRPr="008748C4">
              <w:rPr>
                <w:rFonts w:ascii="Comic Sans MS" w:eastAsia="Noto Sans Symbols" w:hAnsi="Comic Sans MS" w:cs="Noto Sans Symbols"/>
                <w:color w:val="000000"/>
              </w:rPr>
              <w:t xml:space="preserve">• </w:t>
            </w:r>
            <w:r w:rsidRPr="008748C4">
              <w:rPr>
                <w:rFonts w:ascii="Comic Sans MS" w:eastAsia="Calibri" w:hAnsi="Comic Sans MS" w:cs="Calibri"/>
                <w:color w:val="000000"/>
              </w:rPr>
              <w:t>Commitment to safeguarding and equality, ensuring that personal beliefs are not expressed in ways that exploit the position.</w:t>
            </w:r>
          </w:p>
          <w:p w14:paraId="7D509DE6" w14:textId="7BD86B25" w:rsidR="008748C4" w:rsidRPr="008748C4" w:rsidRDefault="008748C4" w:rsidP="008748C4">
            <w:pPr>
              <w:widowControl w:val="0"/>
              <w:pBdr>
                <w:top w:val="nil"/>
                <w:left w:val="nil"/>
                <w:bottom w:val="nil"/>
                <w:right w:val="nil"/>
                <w:between w:val="nil"/>
              </w:pBdr>
              <w:spacing w:line="240" w:lineRule="auto"/>
              <w:ind w:left="122"/>
              <w:rPr>
                <w:rFonts w:ascii="Comic Sans MS" w:eastAsia="Calibri" w:hAnsi="Comic Sans MS" w:cs="Calibri"/>
                <w:b/>
                <w:color w:val="000000"/>
                <w:shd w:val="clear" w:color="auto" w:fill="E5DFEC"/>
              </w:rPr>
            </w:pPr>
            <w:r w:rsidRPr="008748C4">
              <w:rPr>
                <w:rFonts w:ascii="Comic Sans MS" w:eastAsia="Calibri" w:hAnsi="Comic Sans MS" w:cs="Calibri"/>
                <w:color w:val="000000"/>
              </w:rPr>
              <w:t xml:space="preserve"> </w:t>
            </w:r>
            <w:r w:rsidRPr="008748C4">
              <w:rPr>
                <w:rFonts w:ascii="Comic Sans MS" w:eastAsia="Noto Sans Symbols" w:hAnsi="Comic Sans MS" w:cs="Noto Sans Symbols"/>
                <w:color w:val="000000"/>
              </w:rPr>
              <w:t xml:space="preserve">• </w:t>
            </w:r>
            <w:r w:rsidRPr="008748C4">
              <w:rPr>
                <w:rFonts w:ascii="Comic Sans MS" w:eastAsia="Calibri" w:hAnsi="Comic Sans MS" w:cs="Calibri"/>
                <w:color w:val="000000"/>
              </w:rPr>
              <w:t>Commitment to partnership working across the Federation and the wider locality.</w:t>
            </w:r>
          </w:p>
        </w:tc>
      </w:tr>
      <w:tr w:rsidR="008748C4" w14:paraId="7548CDCF" w14:textId="77777777" w:rsidTr="00706BC9">
        <w:trPr>
          <w:trHeight w:val="410"/>
        </w:trPr>
        <w:tc>
          <w:tcPr>
            <w:tcW w:w="10742" w:type="dxa"/>
            <w:gridSpan w:val="2"/>
            <w:shd w:val="clear" w:color="auto" w:fill="auto"/>
            <w:tcMar>
              <w:top w:w="100" w:type="dxa"/>
              <w:left w:w="100" w:type="dxa"/>
              <w:bottom w:w="100" w:type="dxa"/>
              <w:right w:w="100" w:type="dxa"/>
            </w:tcMar>
          </w:tcPr>
          <w:p w14:paraId="095DF9E7" w14:textId="2674AACF" w:rsidR="008748C4" w:rsidRPr="008748C4" w:rsidRDefault="008748C4" w:rsidP="008748C4">
            <w:pPr>
              <w:widowControl w:val="0"/>
              <w:pBdr>
                <w:top w:val="nil"/>
                <w:left w:val="nil"/>
                <w:bottom w:val="nil"/>
                <w:right w:val="nil"/>
                <w:between w:val="nil"/>
              </w:pBdr>
              <w:spacing w:line="309" w:lineRule="auto"/>
              <w:ind w:left="293" w:right="1563"/>
              <w:rPr>
                <w:rFonts w:ascii="Comic Sans MS" w:eastAsia="Noto Sans Symbols" w:hAnsi="Comic Sans MS" w:cs="Noto Sans Symbols"/>
                <w:color w:val="000000"/>
              </w:rPr>
            </w:pPr>
            <w:r w:rsidRPr="008748C4">
              <w:rPr>
                <w:rFonts w:ascii="Comic Sans MS" w:eastAsia="Calibri" w:hAnsi="Comic Sans MS" w:cs="Calibri"/>
                <w:b/>
                <w:color w:val="000000"/>
                <w:shd w:val="clear" w:color="auto" w:fill="E5DFEC"/>
              </w:rPr>
              <w:t>Skills and knowledge</w:t>
            </w:r>
          </w:p>
        </w:tc>
      </w:tr>
      <w:tr w:rsidR="008748C4" w14:paraId="644CB4C2" w14:textId="77777777" w:rsidTr="00706BC9">
        <w:trPr>
          <w:trHeight w:val="410"/>
        </w:trPr>
        <w:tc>
          <w:tcPr>
            <w:tcW w:w="10742" w:type="dxa"/>
            <w:gridSpan w:val="2"/>
            <w:shd w:val="clear" w:color="auto" w:fill="auto"/>
            <w:tcMar>
              <w:top w:w="100" w:type="dxa"/>
              <w:left w:w="100" w:type="dxa"/>
              <w:bottom w:w="100" w:type="dxa"/>
              <w:right w:w="100" w:type="dxa"/>
            </w:tcMar>
          </w:tcPr>
          <w:p w14:paraId="686E4103" w14:textId="77777777" w:rsidR="008748C4" w:rsidRPr="008748C4" w:rsidRDefault="008748C4" w:rsidP="008748C4">
            <w:pPr>
              <w:widowControl w:val="0"/>
              <w:pBdr>
                <w:top w:val="nil"/>
                <w:left w:val="nil"/>
                <w:bottom w:val="nil"/>
                <w:right w:val="nil"/>
                <w:between w:val="nil"/>
              </w:pBdr>
              <w:spacing w:line="240" w:lineRule="auto"/>
              <w:ind w:left="293"/>
              <w:rPr>
                <w:rFonts w:ascii="Comic Sans MS" w:eastAsia="Calibri" w:hAnsi="Comic Sans MS" w:cs="Calibri"/>
                <w:color w:val="000000"/>
              </w:rPr>
            </w:pPr>
            <w:r w:rsidRPr="008748C4">
              <w:rPr>
                <w:rFonts w:ascii="Comic Sans MS" w:eastAsia="Noto Sans Symbols" w:hAnsi="Comic Sans MS" w:cs="Noto Sans Symbols"/>
                <w:color w:val="000000"/>
              </w:rPr>
              <w:t xml:space="preserve">• </w:t>
            </w:r>
            <w:r w:rsidRPr="008748C4">
              <w:rPr>
                <w:rFonts w:ascii="Comic Sans MS" w:eastAsia="Calibri" w:hAnsi="Comic Sans MS" w:cs="Calibri"/>
                <w:color w:val="000000"/>
              </w:rPr>
              <w:t xml:space="preserve">Data analysis skills, and the ability to use data to set targets and identify lines of enquiry </w:t>
            </w:r>
          </w:p>
          <w:p w14:paraId="68C0EC66" w14:textId="77777777" w:rsidR="008748C4" w:rsidRPr="008748C4" w:rsidRDefault="008748C4" w:rsidP="008748C4">
            <w:pPr>
              <w:widowControl w:val="0"/>
              <w:pBdr>
                <w:top w:val="nil"/>
                <w:left w:val="nil"/>
                <w:bottom w:val="nil"/>
                <w:right w:val="nil"/>
                <w:between w:val="nil"/>
              </w:pBdr>
              <w:spacing w:before="81" w:line="309" w:lineRule="auto"/>
              <w:ind w:left="293" w:right="1353"/>
              <w:rPr>
                <w:rFonts w:ascii="Comic Sans MS" w:eastAsia="Calibri" w:hAnsi="Comic Sans MS" w:cs="Calibri"/>
                <w:color w:val="000000"/>
              </w:rPr>
            </w:pPr>
            <w:r w:rsidRPr="008748C4">
              <w:rPr>
                <w:rFonts w:ascii="Comic Sans MS" w:eastAsia="Noto Sans Symbols" w:hAnsi="Comic Sans MS" w:cs="Noto Sans Symbols"/>
                <w:color w:val="000000"/>
              </w:rPr>
              <w:t xml:space="preserve">• </w:t>
            </w:r>
            <w:r w:rsidRPr="008748C4">
              <w:rPr>
                <w:rFonts w:ascii="Comic Sans MS" w:eastAsia="Calibri" w:hAnsi="Comic Sans MS" w:cs="Calibri"/>
                <w:color w:val="000000"/>
              </w:rPr>
              <w:t>Understanding of high-quality teaching, and the ability to model this for others and support others to improve</w:t>
            </w:r>
          </w:p>
          <w:p w14:paraId="4C39FCDD" w14:textId="77777777" w:rsidR="008748C4" w:rsidRPr="008748C4" w:rsidRDefault="008748C4" w:rsidP="008748C4">
            <w:pPr>
              <w:widowControl w:val="0"/>
              <w:pBdr>
                <w:top w:val="nil"/>
                <w:left w:val="nil"/>
                <w:bottom w:val="nil"/>
                <w:right w:val="nil"/>
                <w:between w:val="nil"/>
              </w:pBdr>
              <w:spacing w:before="81" w:line="309" w:lineRule="auto"/>
              <w:ind w:left="293" w:right="1353"/>
              <w:rPr>
                <w:rFonts w:ascii="Comic Sans MS" w:eastAsia="Calibri" w:hAnsi="Comic Sans MS" w:cs="Calibri"/>
                <w:color w:val="000000"/>
              </w:rPr>
            </w:pPr>
            <w:r w:rsidRPr="008748C4">
              <w:rPr>
                <w:rFonts w:ascii="Comic Sans MS" w:eastAsia="Calibri" w:hAnsi="Comic Sans MS" w:cs="Calibri"/>
                <w:color w:val="000000"/>
              </w:rPr>
              <w:t xml:space="preserve"> </w:t>
            </w:r>
            <w:r w:rsidRPr="008748C4">
              <w:rPr>
                <w:rFonts w:ascii="Comic Sans MS" w:eastAsia="Noto Sans Symbols" w:hAnsi="Comic Sans MS" w:cs="Noto Sans Symbols"/>
                <w:color w:val="000000"/>
              </w:rPr>
              <w:t xml:space="preserve">• </w:t>
            </w:r>
            <w:r w:rsidRPr="008748C4">
              <w:rPr>
                <w:rFonts w:ascii="Comic Sans MS" w:eastAsia="Calibri" w:hAnsi="Comic Sans MS" w:cs="Calibri"/>
                <w:color w:val="000000"/>
              </w:rPr>
              <w:t xml:space="preserve">Understanding of school finances and financial management </w:t>
            </w:r>
          </w:p>
          <w:p w14:paraId="67A69521" w14:textId="77777777" w:rsidR="008748C4" w:rsidRPr="008748C4" w:rsidRDefault="008748C4" w:rsidP="008748C4">
            <w:pPr>
              <w:widowControl w:val="0"/>
              <w:pBdr>
                <w:top w:val="nil"/>
                <w:left w:val="nil"/>
                <w:bottom w:val="nil"/>
                <w:right w:val="nil"/>
                <w:between w:val="nil"/>
              </w:pBdr>
              <w:spacing w:before="23" w:line="240" w:lineRule="auto"/>
              <w:ind w:left="293"/>
              <w:rPr>
                <w:rFonts w:ascii="Comic Sans MS" w:eastAsia="Calibri" w:hAnsi="Comic Sans MS" w:cs="Calibri"/>
                <w:color w:val="000000"/>
              </w:rPr>
            </w:pPr>
            <w:r w:rsidRPr="008748C4">
              <w:rPr>
                <w:rFonts w:ascii="Comic Sans MS" w:eastAsia="Noto Sans Symbols" w:hAnsi="Comic Sans MS" w:cs="Noto Sans Symbols"/>
                <w:color w:val="000000"/>
              </w:rPr>
              <w:t xml:space="preserve">• </w:t>
            </w:r>
            <w:r w:rsidRPr="008748C4">
              <w:rPr>
                <w:rFonts w:ascii="Comic Sans MS" w:eastAsia="Calibri" w:hAnsi="Comic Sans MS" w:cs="Calibri"/>
                <w:color w:val="000000"/>
              </w:rPr>
              <w:t xml:space="preserve">Effective communication and interpersonal skills </w:t>
            </w:r>
          </w:p>
          <w:p w14:paraId="7CB413F0" w14:textId="77777777" w:rsidR="008748C4" w:rsidRPr="008748C4" w:rsidRDefault="008748C4" w:rsidP="008748C4">
            <w:pPr>
              <w:widowControl w:val="0"/>
              <w:pBdr>
                <w:top w:val="nil"/>
                <w:left w:val="nil"/>
                <w:bottom w:val="nil"/>
                <w:right w:val="nil"/>
                <w:between w:val="nil"/>
              </w:pBdr>
              <w:spacing w:before="81" w:line="240" w:lineRule="auto"/>
              <w:ind w:left="293"/>
              <w:rPr>
                <w:rFonts w:ascii="Comic Sans MS" w:eastAsia="Calibri" w:hAnsi="Comic Sans MS" w:cs="Calibri"/>
                <w:color w:val="000000"/>
              </w:rPr>
            </w:pPr>
            <w:r w:rsidRPr="008748C4">
              <w:rPr>
                <w:rFonts w:ascii="Comic Sans MS" w:eastAsia="Noto Sans Symbols" w:hAnsi="Comic Sans MS" w:cs="Noto Sans Symbols"/>
                <w:color w:val="000000"/>
              </w:rPr>
              <w:t xml:space="preserve">• </w:t>
            </w:r>
            <w:r w:rsidRPr="008748C4">
              <w:rPr>
                <w:rFonts w:ascii="Comic Sans MS" w:eastAsia="Calibri" w:hAnsi="Comic Sans MS" w:cs="Calibri"/>
                <w:color w:val="000000"/>
              </w:rPr>
              <w:t xml:space="preserve">Ability to communicate a vision and inspire others </w:t>
            </w:r>
          </w:p>
          <w:p w14:paraId="22319C7A" w14:textId="236DCF2E" w:rsidR="008748C4" w:rsidRPr="008748C4" w:rsidRDefault="008748C4" w:rsidP="008748C4">
            <w:pPr>
              <w:widowControl w:val="0"/>
              <w:pBdr>
                <w:top w:val="nil"/>
                <w:left w:val="nil"/>
                <w:bottom w:val="nil"/>
                <w:right w:val="nil"/>
                <w:between w:val="nil"/>
              </w:pBdr>
              <w:spacing w:line="309" w:lineRule="auto"/>
              <w:ind w:left="293" w:right="1563"/>
              <w:rPr>
                <w:rFonts w:ascii="Comic Sans MS" w:eastAsia="Calibri" w:hAnsi="Comic Sans MS" w:cs="Calibri"/>
                <w:b/>
                <w:color w:val="000000"/>
                <w:shd w:val="clear" w:color="auto" w:fill="E5DFEC"/>
              </w:rPr>
            </w:pPr>
            <w:r w:rsidRPr="008748C4">
              <w:rPr>
                <w:rFonts w:ascii="Comic Sans MS" w:eastAsia="Noto Sans Symbols" w:hAnsi="Comic Sans MS" w:cs="Noto Sans Symbols"/>
                <w:color w:val="000000"/>
              </w:rPr>
              <w:t xml:space="preserve">• </w:t>
            </w:r>
            <w:r w:rsidRPr="008748C4">
              <w:rPr>
                <w:rFonts w:ascii="Comic Sans MS" w:eastAsia="Calibri" w:hAnsi="Comic Sans MS" w:cs="Calibri"/>
                <w:color w:val="000000"/>
              </w:rPr>
              <w:t>Ability to build effective working relationships</w:t>
            </w:r>
          </w:p>
        </w:tc>
      </w:tr>
      <w:tr w:rsidR="008748C4" w14:paraId="3BF91A64" w14:textId="77777777" w:rsidTr="00706BC9">
        <w:trPr>
          <w:trHeight w:val="410"/>
        </w:trPr>
        <w:tc>
          <w:tcPr>
            <w:tcW w:w="10742" w:type="dxa"/>
            <w:gridSpan w:val="2"/>
            <w:shd w:val="clear" w:color="auto" w:fill="auto"/>
            <w:tcMar>
              <w:top w:w="100" w:type="dxa"/>
              <w:left w:w="100" w:type="dxa"/>
              <w:bottom w:w="100" w:type="dxa"/>
              <w:right w:w="100" w:type="dxa"/>
            </w:tcMar>
          </w:tcPr>
          <w:p w14:paraId="330E0596" w14:textId="3C9E52A1" w:rsidR="008748C4" w:rsidRPr="008748C4" w:rsidRDefault="008748C4" w:rsidP="008748C4">
            <w:pPr>
              <w:widowControl w:val="0"/>
              <w:pBdr>
                <w:top w:val="nil"/>
                <w:left w:val="nil"/>
                <w:bottom w:val="nil"/>
                <w:right w:val="nil"/>
                <w:between w:val="nil"/>
              </w:pBdr>
              <w:spacing w:line="240" w:lineRule="auto"/>
              <w:ind w:left="293"/>
              <w:rPr>
                <w:rFonts w:ascii="Comic Sans MS" w:eastAsia="Noto Sans Symbols" w:hAnsi="Comic Sans MS" w:cs="Noto Sans Symbols"/>
                <w:color w:val="000000"/>
              </w:rPr>
            </w:pPr>
            <w:r w:rsidRPr="008748C4">
              <w:rPr>
                <w:rFonts w:ascii="Comic Sans MS" w:eastAsia="Calibri" w:hAnsi="Comic Sans MS" w:cs="Calibri"/>
                <w:b/>
                <w:color w:val="000000"/>
                <w:shd w:val="clear" w:color="auto" w:fill="E5DFEC"/>
              </w:rPr>
              <w:t>Special Conditions of Service:</w:t>
            </w:r>
          </w:p>
        </w:tc>
      </w:tr>
      <w:tr w:rsidR="008748C4" w14:paraId="1BD068EE" w14:textId="77777777" w:rsidTr="00706BC9">
        <w:trPr>
          <w:trHeight w:val="410"/>
        </w:trPr>
        <w:tc>
          <w:tcPr>
            <w:tcW w:w="10742" w:type="dxa"/>
            <w:gridSpan w:val="2"/>
            <w:shd w:val="clear" w:color="auto" w:fill="auto"/>
            <w:tcMar>
              <w:top w:w="100" w:type="dxa"/>
              <w:left w:w="100" w:type="dxa"/>
              <w:bottom w:w="100" w:type="dxa"/>
              <w:right w:w="100" w:type="dxa"/>
            </w:tcMar>
          </w:tcPr>
          <w:p w14:paraId="1A99DD6D" w14:textId="7955BD57" w:rsidR="008748C4" w:rsidRPr="00C1384B" w:rsidRDefault="008748C4" w:rsidP="00C1384B">
            <w:pPr>
              <w:widowControl w:val="0"/>
              <w:pBdr>
                <w:top w:val="nil"/>
                <w:left w:val="nil"/>
                <w:bottom w:val="nil"/>
                <w:right w:val="nil"/>
                <w:between w:val="nil"/>
              </w:pBdr>
              <w:spacing w:line="238" w:lineRule="auto"/>
              <w:ind w:left="118" w:right="496" w:firstLine="13"/>
              <w:rPr>
                <w:rFonts w:ascii="Comic Sans MS" w:eastAsia="Calibri" w:hAnsi="Comic Sans MS" w:cs="Calibri"/>
                <w:color w:val="000000"/>
              </w:rPr>
            </w:pPr>
            <w:r w:rsidRPr="008748C4">
              <w:rPr>
                <w:rFonts w:ascii="Comic Sans MS" w:eastAsia="Calibri" w:hAnsi="Comic Sans MS" w:cs="Calibri"/>
                <w:color w:val="000000"/>
              </w:rPr>
              <w:t>No contra-indications in personal background or criminal record indicating unsuitability to work with children/young people/ vulnerable clients/finance (An enhanced DBS check is required)</w:t>
            </w:r>
          </w:p>
        </w:tc>
      </w:tr>
      <w:tr w:rsidR="008748C4" w14:paraId="00E24DC0" w14:textId="77777777" w:rsidTr="00706BC9">
        <w:trPr>
          <w:trHeight w:val="410"/>
        </w:trPr>
        <w:tc>
          <w:tcPr>
            <w:tcW w:w="10742" w:type="dxa"/>
            <w:gridSpan w:val="2"/>
            <w:shd w:val="clear" w:color="auto" w:fill="auto"/>
            <w:tcMar>
              <w:top w:w="100" w:type="dxa"/>
              <w:left w:w="100" w:type="dxa"/>
              <w:bottom w:w="100" w:type="dxa"/>
              <w:right w:w="100" w:type="dxa"/>
            </w:tcMar>
          </w:tcPr>
          <w:p w14:paraId="72DF7040" w14:textId="4A666334" w:rsidR="008748C4" w:rsidRPr="008748C4" w:rsidRDefault="008748C4" w:rsidP="008748C4">
            <w:pPr>
              <w:widowControl w:val="0"/>
              <w:pBdr>
                <w:top w:val="nil"/>
                <w:left w:val="nil"/>
                <w:bottom w:val="nil"/>
                <w:right w:val="nil"/>
                <w:between w:val="nil"/>
              </w:pBdr>
              <w:spacing w:line="238" w:lineRule="auto"/>
              <w:ind w:left="118" w:right="496" w:firstLine="13"/>
              <w:rPr>
                <w:rFonts w:ascii="Comic Sans MS" w:eastAsia="Calibri" w:hAnsi="Comic Sans MS" w:cs="Calibri"/>
                <w:color w:val="000000"/>
              </w:rPr>
            </w:pPr>
            <w:r w:rsidRPr="008748C4">
              <w:rPr>
                <w:rFonts w:ascii="Comic Sans MS" w:eastAsia="Calibri" w:hAnsi="Comic Sans MS" w:cs="Calibri"/>
                <w:b/>
                <w:color w:val="000000"/>
                <w:shd w:val="clear" w:color="auto" w:fill="E5DFEC"/>
              </w:rPr>
              <w:t>Other Considerations:</w:t>
            </w:r>
          </w:p>
        </w:tc>
      </w:tr>
      <w:tr w:rsidR="008748C4" w14:paraId="66026D60" w14:textId="77777777" w:rsidTr="00706BC9">
        <w:trPr>
          <w:trHeight w:val="410"/>
        </w:trPr>
        <w:tc>
          <w:tcPr>
            <w:tcW w:w="10742" w:type="dxa"/>
            <w:gridSpan w:val="2"/>
            <w:shd w:val="clear" w:color="auto" w:fill="auto"/>
            <w:tcMar>
              <w:top w:w="100" w:type="dxa"/>
              <w:left w:w="100" w:type="dxa"/>
              <w:bottom w:w="100" w:type="dxa"/>
              <w:right w:w="100" w:type="dxa"/>
            </w:tcMar>
          </w:tcPr>
          <w:p w14:paraId="372EF798" w14:textId="63926F39" w:rsidR="008748C4" w:rsidRPr="008748C4" w:rsidRDefault="008748C4" w:rsidP="008748C4">
            <w:pPr>
              <w:widowControl w:val="0"/>
              <w:pBdr>
                <w:top w:val="nil"/>
                <w:left w:val="nil"/>
                <w:bottom w:val="nil"/>
                <w:right w:val="nil"/>
                <w:between w:val="nil"/>
              </w:pBdr>
              <w:spacing w:line="242" w:lineRule="auto"/>
              <w:ind w:left="490" w:right="33" w:hanging="364"/>
              <w:rPr>
                <w:rFonts w:ascii="Comic Sans MS" w:eastAsia="Calibri" w:hAnsi="Comic Sans MS" w:cs="Calibri"/>
                <w:color w:val="000000"/>
              </w:rPr>
            </w:pPr>
            <w:r w:rsidRPr="008748C4">
              <w:rPr>
                <w:rFonts w:ascii="Comic Sans MS" w:eastAsia="Noto Sans Symbols" w:hAnsi="Comic Sans MS" w:cs="Noto Sans Symbols"/>
                <w:color w:val="000000"/>
              </w:rPr>
              <w:t xml:space="preserve">• </w:t>
            </w:r>
            <w:r w:rsidRPr="008748C4">
              <w:rPr>
                <w:rFonts w:ascii="Comic Sans MS" w:eastAsia="Calibri" w:hAnsi="Comic Sans MS" w:cs="Calibri"/>
                <w:color w:val="000000"/>
              </w:rPr>
              <w:t>To be aware of and comply with policies and procedures relating to child protection; being vigil</w:t>
            </w:r>
            <w:r w:rsidR="00C1384B">
              <w:rPr>
                <w:rFonts w:ascii="Comic Sans MS" w:eastAsia="Calibri" w:hAnsi="Comic Sans MS" w:cs="Calibri"/>
                <w:color w:val="000000"/>
              </w:rPr>
              <w:t>ant for signs that children may</w:t>
            </w:r>
            <w:r w:rsidRPr="008748C4">
              <w:rPr>
                <w:rFonts w:ascii="Comic Sans MS" w:eastAsia="Calibri" w:hAnsi="Comic Sans MS" w:cs="Calibri"/>
                <w:color w:val="000000"/>
              </w:rPr>
              <w:t xml:space="preserve"> be being abused and to report any such suspicions to the school’s nominated DSL. </w:t>
            </w:r>
          </w:p>
          <w:p w14:paraId="1FDD467B" w14:textId="3EE9AB23" w:rsidR="008748C4" w:rsidRPr="008748C4" w:rsidRDefault="008748C4" w:rsidP="008748C4">
            <w:pPr>
              <w:widowControl w:val="0"/>
              <w:pBdr>
                <w:top w:val="nil"/>
                <w:left w:val="nil"/>
                <w:bottom w:val="nil"/>
                <w:right w:val="nil"/>
                <w:between w:val="nil"/>
              </w:pBdr>
              <w:spacing w:before="16" w:line="242" w:lineRule="auto"/>
              <w:ind w:left="483" w:right="803" w:hanging="357"/>
              <w:rPr>
                <w:rFonts w:ascii="Comic Sans MS" w:eastAsia="Calibri" w:hAnsi="Comic Sans MS" w:cs="Calibri"/>
                <w:color w:val="000000"/>
              </w:rPr>
            </w:pPr>
            <w:r w:rsidRPr="008748C4">
              <w:rPr>
                <w:rFonts w:ascii="Comic Sans MS" w:eastAsia="Noto Sans Symbols" w:hAnsi="Comic Sans MS" w:cs="Noto Sans Symbols"/>
                <w:color w:val="000000"/>
              </w:rPr>
              <w:t xml:space="preserve">• </w:t>
            </w:r>
            <w:r w:rsidRPr="008748C4">
              <w:rPr>
                <w:rFonts w:ascii="Comic Sans MS" w:eastAsia="Calibri" w:hAnsi="Comic Sans MS" w:cs="Calibri"/>
                <w:color w:val="000000"/>
              </w:rPr>
              <w:t>To act in accordance with Data Protection Act principles and maintain confidentiality at a</w:t>
            </w:r>
            <w:r w:rsidR="00C1384B">
              <w:rPr>
                <w:rFonts w:ascii="Comic Sans MS" w:eastAsia="Calibri" w:hAnsi="Comic Sans MS" w:cs="Calibri"/>
                <w:color w:val="000000"/>
              </w:rPr>
              <w:t xml:space="preserve">ll times e.g. access to staff/ </w:t>
            </w:r>
            <w:r w:rsidRPr="008748C4">
              <w:rPr>
                <w:rFonts w:ascii="Comic Sans MS" w:eastAsia="Calibri" w:hAnsi="Comic Sans MS" w:cs="Calibri"/>
                <w:color w:val="000000"/>
              </w:rPr>
              <w:t xml:space="preserve">student/parent and carers files. </w:t>
            </w:r>
          </w:p>
          <w:p w14:paraId="06E5A25F" w14:textId="77777777" w:rsidR="008748C4" w:rsidRPr="008748C4" w:rsidRDefault="008748C4" w:rsidP="008748C4">
            <w:pPr>
              <w:widowControl w:val="0"/>
              <w:pBdr>
                <w:top w:val="nil"/>
                <w:left w:val="nil"/>
                <w:bottom w:val="nil"/>
                <w:right w:val="nil"/>
                <w:between w:val="nil"/>
              </w:pBdr>
              <w:spacing w:before="16" w:line="240" w:lineRule="auto"/>
              <w:ind w:left="125"/>
              <w:rPr>
                <w:rFonts w:ascii="Comic Sans MS" w:eastAsia="Calibri" w:hAnsi="Comic Sans MS" w:cs="Calibri"/>
                <w:color w:val="000000"/>
              </w:rPr>
            </w:pPr>
            <w:r w:rsidRPr="008748C4">
              <w:rPr>
                <w:rFonts w:ascii="Comic Sans MS" w:eastAsia="Noto Sans Symbols" w:hAnsi="Comic Sans MS" w:cs="Noto Sans Symbols"/>
                <w:color w:val="000000"/>
              </w:rPr>
              <w:t xml:space="preserve">• </w:t>
            </w:r>
            <w:r w:rsidRPr="008748C4">
              <w:rPr>
                <w:rFonts w:ascii="Comic Sans MS" w:eastAsia="Calibri" w:hAnsi="Comic Sans MS" w:cs="Calibri"/>
                <w:color w:val="000000"/>
              </w:rPr>
              <w:t xml:space="preserve">Accept and commit to the principles underlying the Schools Equal Rights policies and practices. </w:t>
            </w:r>
          </w:p>
          <w:p w14:paraId="3292C724" w14:textId="77777777" w:rsidR="008748C4" w:rsidRPr="008748C4" w:rsidRDefault="008748C4" w:rsidP="008748C4">
            <w:pPr>
              <w:widowControl w:val="0"/>
              <w:pBdr>
                <w:top w:val="nil"/>
                <w:left w:val="nil"/>
                <w:bottom w:val="nil"/>
                <w:right w:val="nil"/>
                <w:between w:val="nil"/>
              </w:pBdr>
              <w:spacing w:before="19" w:line="257" w:lineRule="auto"/>
              <w:ind w:left="125" w:right="205"/>
              <w:rPr>
                <w:rFonts w:ascii="Comic Sans MS" w:eastAsia="Calibri" w:hAnsi="Comic Sans MS" w:cs="Calibri"/>
                <w:color w:val="000000"/>
              </w:rPr>
            </w:pPr>
            <w:r w:rsidRPr="008748C4">
              <w:rPr>
                <w:rFonts w:ascii="Comic Sans MS" w:eastAsia="Noto Sans Symbols" w:hAnsi="Comic Sans MS" w:cs="Noto Sans Symbols"/>
                <w:color w:val="000000"/>
              </w:rPr>
              <w:t xml:space="preserve">• </w:t>
            </w:r>
            <w:r w:rsidRPr="008748C4">
              <w:rPr>
                <w:rFonts w:ascii="Comic Sans MS" w:eastAsia="Calibri" w:hAnsi="Comic Sans MS" w:cs="Calibri"/>
                <w:color w:val="000000"/>
              </w:rPr>
              <w:t xml:space="preserve">Be able to perform all duties and tasks with reasonable adjustment, where appropriate, in </w:t>
            </w:r>
            <w:r w:rsidRPr="008748C4">
              <w:rPr>
                <w:rFonts w:ascii="Comic Sans MS" w:eastAsia="Calibri" w:hAnsi="Comic Sans MS" w:cs="Calibri"/>
                <w:color w:val="000000"/>
              </w:rPr>
              <w:lastRenderedPageBreak/>
              <w:t xml:space="preserve">accordance with the Equality Act. </w:t>
            </w:r>
            <w:r w:rsidRPr="008748C4">
              <w:rPr>
                <w:rFonts w:ascii="Comic Sans MS" w:eastAsia="Noto Sans Symbols" w:hAnsi="Comic Sans MS" w:cs="Noto Sans Symbols"/>
                <w:color w:val="000000"/>
              </w:rPr>
              <w:t xml:space="preserve">• </w:t>
            </w:r>
            <w:r w:rsidRPr="008748C4">
              <w:rPr>
                <w:rFonts w:ascii="Comic Sans MS" w:eastAsia="Calibri" w:hAnsi="Comic Sans MS" w:cs="Calibri"/>
                <w:color w:val="000000"/>
              </w:rPr>
              <w:t xml:space="preserve">Must be legally entitled to work in the UK. </w:t>
            </w:r>
          </w:p>
          <w:p w14:paraId="5E75BDE2" w14:textId="77777777" w:rsidR="008748C4" w:rsidRPr="008748C4" w:rsidRDefault="008748C4" w:rsidP="008748C4">
            <w:pPr>
              <w:widowControl w:val="0"/>
              <w:pBdr>
                <w:top w:val="nil"/>
                <w:left w:val="nil"/>
                <w:bottom w:val="nil"/>
                <w:right w:val="nil"/>
                <w:between w:val="nil"/>
              </w:pBdr>
              <w:spacing w:line="238" w:lineRule="auto"/>
              <w:ind w:left="118" w:right="496" w:firstLine="13"/>
              <w:rPr>
                <w:rFonts w:ascii="Comic Sans MS" w:eastAsia="Calibri" w:hAnsi="Comic Sans MS" w:cs="Calibri"/>
                <w:b/>
                <w:color w:val="000000"/>
                <w:shd w:val="clear" w:color="auto" w:fill="E5DFEC"/>
              </w:rPr>
            </w:pPr>
          </w:p>
        </w:tc>
      </w:tr>
      <w:tr w:rsidR="008748C4" w14:paraId="5B0BEDD6" w14:textId="77777777" w:rsidTr="008748C4">
        <w:trPr>
          <w:trHeight w:val="1712"/>
        </w:trPr>
        <w:tc>
          <w:tcPr>
            <w:tcW w:w="10742" w:type="dxa"/>
            <w:gridSpan w:val="2"/>
            <w:shd w:val="clear" w:color="auto" w:fill="auto"/>
            <w:tcMar>
              <w:top w:w="100" w:type="dxa"/>
              <w:left w:w="100" w:type="dxa"/>
              <w:bottom w:w="100" w:type="dxa"/>
              <w:right w:w="100" w:type="dxa"/>
            </w:tcMar>
          </w:tcPr>
          <w:p w14:paraId="0BEAEC10" w14:textId="312DFE71" w:rsidR="008748C4" w:rsidRPr="008748C4" w:rsidRDefault="008748C4" w:rsidP="008748C4">
            <w:pPr>
              <w:widowControl w:val="0"/>
              <w:pBdr>
                <w:top w:val="nil"/>
                <w:left w:val="nil"/>
                <w:bottom w:val="nil"/>
                <w:right w:val="nil"/>
                <w:between w:val="nil"/>
              </w:pBdr>
              <w:spacing w:line="242" w:lineRule="auto"/>
              <w:ind w:left="490" w:right="33" w:hanging="364"/>
              <w:rPr>
                <w:rFonts w:ascii="Comic Sans MS" w:hAnsi="Comic Sans MS"/>
                <w:color w:val="000000"/>
              </w:rPr>
            </w:pPr>
            <w:r w:rsidRPr="008748C4">
              <w:rPr>
                <w:rFonts w:ascii="Comic Sans MS" w:hAnsi="Comic Sans MS"/>
                <w:color w:val="000000"/>
              </w:rPr>
              <w:lastRenderedPageBreak/>
              <w:t>Signed by:</w:t>
            </w:r>
            <w:r w:rsidRPr="008748C4">
              <w:rPr>
                <w:rFonts w:ascii="Comic Sans MS" w:hAnsi="Comic Sans MS"/>
                <w:color w:val="000000"/>
              </w:rPr>
              <w:softHyphen/>
            </w:r>
            <w:r w:rsidRPr="008748C4">
              <w:rPr>
                <w:rFonts w:ascii="Comic Sans MS" w:hAnsi="Comic Sans MS"/>
                <w:color w:val="000000"/>
              </w:rPr>
              <w:softHyphen/>
            </w:r>
            <w:r w:rsidRPr="008748C4">
              <w:rPr>
                <w:rFonts w:ascii="Comic Sans MS" w:hAnsi="Comic Sans MS"/>
                <w:color w:val="000000"/>
              </w:rPr>
              <w:softHyphen/>
            </w:r>
            <w:r w:rsidRPr="008748C4">
              <w:rPr>
                <w:rFonts w:ascii="Comic Sans MS" w:hAnsi="Comic Sans MS"/>
                <w:color w:val="000000"/>
              </w:rPr>
              <w:softHyphen/>
            </w:r>
            <w:r w:rsidRPr="008748C4">
              <w:rPr>
                <w:rFonts w:ascii="Comic Sans MS" w:hAnsi="Comic Sans MS"/>
                <w:color w:val="000000"/>
              </w:rPr>
              <w:softHyphen/>
            </w:r>
            <w:r w:rsidRPr="008748C4">
              <w:rPr>
                <w:rFonts w:ascii="Comic Sans MS" w:hAnsi="Comic Sans MS"/>
                <w:color w:val="000000"/>
              </w:rPr>
              <w:softHyphen/>
            </w:r>
            <w:r w:rsidRPr="008748C4">
              <w:rPr>
                <w:rFonts w:ascii="Comic Sans MS" w:hAnsi="Comic Sans MS"/>
                <w:color w:val="000000"/>
              </w:rPr>
              <w:softHyphen/>
            </w:r>
            <w:r w:rsidRPr="008748C4">
              <w:rPr>
                <w:rFonts w:ascii="Comic Sans MS" w:hAnsi="Comic Sans MS"/>
                <w:color w:val="000000"/>
              </w:rPr>
              <w:softHyphen/>
            </w:r>
            <w:r w:rsidRPr="008748C4">
              <w:rPr>
                <w:rFonts w:ascii="Comic Sans MS" w:hAnsi="Comic Sans MS"/>
                <w:color w:val="000000"/>
              </w:rPr>
              <w:softHyphen/>
            </w:r>
            <w:r w:rsidRPr="008748C4">
              <w:rPr>
                <w:rFonts w:ascii="Comic Sans MS" w:hAnsi="Comic Sans MS"/>
                <w:color w:val="000000"/>
              </w:rPr>
              <w:softHyphen/>
            </w:r>
            <w:r w:rsidRPr="008748C4">
              <w:rPr>
                <w:rFonts w:ascii="Comic Sans MS" w:hAnsi="Comic Sans MS"/>
                <w:color w:val="000000"/>
              </w:rPr>
              <w:softHyphen/>
              <w:t>_______________________________ Postholder                       Date:____________</w:t>
            </w:r>
          </w:p>
          <w:p w14:paraId="35FA816C" w14:textId="77777777" w:rsidR="008748C4" w:rsidRDefault="008748C4" w:rsidP="008748C4">
            <w:pPr>
              <w:widowControl w:val="0"/>
              <w:pBdr>
                <w:top w:val="nil"/>
                <w:left w:val="nil"/>
                <w:bottom w:val="nil"/>
                <w:right w:val="nil"/>
                <w:between w:val="nil"/>
              </w:pBdr>
              <w:spacing w:line="242" w:lineRule="auto"/>
              <w:ind w:left="490" w:right="33" w:hanging="364"/>
              <w:rPr>
                <w:rFonts w:ascii="Comic Sans MS" w:hAnsi="Comic Sans MS"/>
                <w:color w:val="000000"/>
              </w:rPr>
            </w:pPr>
          </w:p>
          <w:p w14:paraId="1A34DD20" w14:textId="5B53B959" w:rsidR="008748C4" w:rsidRPr="008748C4" w:rsidRDefault="008748C4" w:rsidP="008748C4">
            <w:pPr>
              <w:widowControl w:val="0"/>
              <w:pBdr>
                <w:top w:val="nil"/>
                <w:left w:val="nil"/>
                <w:bottom w:val="nil"/>
                <w:right w:val="nil"/>
                <w:between w:val="nil"/>
              </w:pBdr>
              <w:spacing w:line="242" w:lineRule="auto"/>
              <w:ind w:left="490" w:right="33" w:hanging="364"/>
              <w:rPr>
                <w:rFonts w:ascii="Comic Sans MS" w:hAnsi="Comic Sans MS"/>
                <w:color w:val="000000"/>
              </w:rPr>
            </w:pPr>
            <w:r w:rsidRPr="008748C4">
              <w:rPr>
                <w:rFonts w:ascii="Comic Sans MS" w:hAnsi="Comic Sans MS"/>
                <w:color w:val="000000"/>
              </w:rPr>
              <w:t>Signed by:_______________________________ School Representative    Date:____________</w:t>
            </w:r>
          </w:p>
          <w:p w14:paraId="51A56933" w14:textId="77777777" w:rsidR="008748C4" w:rsidRDefault="008748C4" w:rsidP="008748C4">
            <w:pPr>
              <w:widowControl w:val="0"/>
              <w:pBdr>
                <w:top w:val="nil"/>
                <w:left w:val="nil"/>
                <w:bottom w:val="nil"/>
                <w:right w:val="nil"/>
                <w:between w:val="nil"/>
              </w:pBdr>
              <w:spacing w:line="242" w:lineRule="auto"/>
              <w:ind w:left="490" w:right="33" w:hanging="364"/>
              <w:rPr>
                <w:rFonts w:ascii="Comic Sans MS" w:hAnsi="Comic Sans MS"/>
                <w:color w:val="000000"/>
              </w:rPr>
            </w:pPr>
          </w:p>
          <w:p w14:paraId="308435AD" w14:textId="6643C9E6" w:rsidR="008748C4" w:rsidRDefault="008748C4" w:rsidP="008748C4">
            <w:pPr>
              <w:widowControl w:val="0"/>
              <w:pBdr>
                <w:top w:val="nil"/>
                <w:left w:val="nil"/>
                <w:bottom w:val="nil"/>
                <w:right w:val="nil"/>
                <w:between w:val="nil"/>
              </w:pBdr>
              <w:spacing w:line="242" w:lineRule="auto"/>
              <w:ind w:left="490" w:right="33" w:hanging="364"/>
              <w:rPr>
                <w:rFonts w:ascii="Noto Sans Symbols" w:eastAsia="Noto Sans Symbols" w:hAnsi="Noto Sans Symbols" w:cs="Noto Sans Symbols"/>
                <w:color w:val="000000"/>
                <w:sz w:val="20"/>
                <w:szCs w:val="20"/>
              </w:rPr>
            </w:pPr>
            <w:r w:rsidRPr="008748C4">
              <w:rPr>
                <w:rFonts w:ascii="Comic Sans MS" w:hAnsi="Comic Sans MS"/>
                <w:color w:val="000000"/>
              </w:rPr>
              <w:t>To be reviewed on:________________________</w:t>
            </w:r>
          </w:p>
        </w:tc>
      </w:tr>
    </w:tbl>
    <w:p w14:paraId="718B8BD2" w14:textId="48D325C2" w:rsidR="00707DA8" w:rsidRDefault="00707DA8">
      <w:pPr>
        <w:widowControl w:val="0"/>
        <w:pBdr>
          <w:top w:val="nil"/>
          <w:left w:val="nil"/>
          <w:bottom w:val="nil"/>
          <w:right w:val="nil"/>
          <w:between w:val="nil"/>
        </w:pBdr>
      </w:pPr>
    </w:p>
    <w:p w14:paraId="117FEA4F" w14:textId="77777777" w:rsidR="00707DA8" w:rsidRDefault="00707DA8">
      <w:pPr>
        <w:widowControl w:val="0"/>
        <w:pBdr>
          <w:top w:val="nil"/>
          <w:left w:val="nil"/>
          <w:bottom w:val="nil"/>
          <w:right w:val="nil"/>
          <w:between w:val="nil"/>
        </w:pBdr>
      </w:pPr>
    </w:p>
    <w:p w14:paraId="3488035B" w14:textId="77777777" w:rsidR="008748C4" w:rsidRPr="008748C4" w:rsidRDefault="008748C4">
      <w:pPr>
        <w:widowControl w:val="0"/>
        <w:pBdr>
          <w:top w:val="nil"/>
          <w:left w:val="nil"/>
          <w:bottom w:val="nil"/>
          <w:right w:val="nil"/>
          <w:between w:val="nil"/>
        </w:pBdr>
        <w:rPr>
          <w:sz w:val="28"/>
          <w:szCs w:val="28"/>
          <w:u w:val="single"/>
        </w:rPr>
      </w:pPr>
    </w:p>
    <w:p w14:paraId="49DF8A24" w14:textId="1A7060FB" w:rsidR="00707DA8" w:rsidRPr="008748C4" w:rsidRDefault="008748C4">
      <w:pPr>
        <w:widowControl w:val="0"/>
        <w:spacing w:line="240" w:lineRule="auto"/>
        <w:ind w:left="19"/>
        <w:jc w:val="center"/>
        <w:rPr>
          <w:rFonts w:ascii="Comic Sans MS" w:eastAsia="Calibri" w:hAnsi="Comic Sans MS" w:cs="Calibri"/>
          <w:b/>
          <w:sz w:val="28"/>
          <w:szCs w:val="28"/>
          <w:u w:val="single"/>
        </w:rPr>
      </w:pPr>
      <w:r w:rsidRPr="008748C4">
        <w:rPr>
          <w:rFonts w:ascii="Comic Sans MS" w:eastAsia="Calibri" w:hAnsi="Comic Sans MS" w:cs="Calibri"/>
          <w:b/>
          <w:sz w:val="28"/>
          <w:szCs w:val="28"/>
          <w:u w:val="single"/>
        </w:rPr>
        <w:t>Person Specification</w:t>
      </w:r>
      <w:r w:rsidR="000F4964" w:rsidRPr="008748C4">
        <w:rPr>
          <w:rFonts w:ascii="Comic Sans MS" w:eastAsia="Calibri" w:hAnsi="Comic Sans MS" w:cs="Calibri"/>
          <w:b/>
          <w:sz w:val="28"/>
          <w:szCs w:val="28"/>
          <w:u w:val="single"/>
        </w:rPr>
        <w:t xml:space="preserve">: Deputy Headteacher – Long Lee Primary School. Sept 22 </w:t>
      </w:r>
    </w:p>
    <w:p w14:paraId="10274096" w14:textId="77777777" w:rsidR="008748C4" w:rsidRPr="008748C4" w:rsidRDefault="008748C4">
      <w:pPr>
        <w:widowControl w:val="0"/>
        <w:spacing w:line="240" w:lineRule="auto"/>
        <w:ind w:left="19"/>
        <w:jc w:val="center"/>
        <w:rPr>
          <w:rFonts w:ascii="Comic Sans MS" w:eastAsia="Calibri" w:hAnsi="Comic Sans MS" w:cs="Calibri"/>
          <w:b/>
        </w:rPr>
      </w:pPr>
    </w:p>
    <w:tbl>
      <w:tblPr>
        <w:tblStyle w:val="a2"/>
        <w:tblW w:w="10914"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2"/>
        <w:gridCol w:w="9072"/>
      </w:tblGrid>
      <w:tr w:rsidR="00707DA8" w:rsidRPr="008748C4" w14:paraId="1612EB0C" w14:textId="77777777" w:rsidTr="008748C4">
        <w:trPr>
          <w:trHeight w:val="480"/>
        </w:trPr>
        <w:tc>
          <w:tcPr>
            <w:tcW w:w="1842" w:type="dxa"/>
            <w:shd w:val="clear" w:color="auto" w:fill="auto"/>
            <w:tcMar>
              <w:top w:w="100" w:type="dxa"/>
              <w:left w:w="100" w:type="dxa"/>
              <w:bottom w:w="100" w:type="dxa"/>
              <w:right w:w="100" w:type="dxa"/>
            </w:tcMar>
          </w:tcPr>
          <w:p w14:paraId="1FC3729B" w14:textId="19E9FECE" w:rsidR="00707DA8" w:rsidRPr="008748C4" w:rsidRDefault="000F4964" w:rsidP="008748C4">
            <w:pPr>
              <w:widowControl w:val="0"/>
              <w:spacing w:line="240" w:lineRule="auto"/>
              <w:ind w:left="125"/>
              <w:jc w:val="center"/>
              <w:rPr>
                <w:rFonts w:ascii="Comic Sans MS" w:hAnsi="Comic Sans MS"/>
                <w:color w:val="F8F8F8"/>
                <w:shd w:val="clear" w:color="auto" w:fill="12263F"/>
              </w:rPr>
            </w:pPr>
            <w:r w:rsidRPr="008748C4">
              <w:rPr>
                <w:rFonts w:ascii="Comic Sans MS" w:hAnsi="Comic Sans MS"/>
                <w:color w:val="F8F8F8"/>
                <w:shd w:val="clear" w:color="auto" w:fill="12263F"/>
              </w:rPr>
              <w:t>CRITERIA</w:t>
            </w:r>
          </w:p>
        </w:tc>
        <w:tc>
          <w:tcPr>
            <w:tcW w:w="9072" w:type="dxa"/>
            <w:shd w:val="clear" w:color="auto" w:fill="auto"/>
            <w:tcMar>
              <w:top w:w="100" w:type="dxa"/>
              <w:left w:w="100" w:type="dxa"/>
              <w:bottom w:w="100" w:type="dxa"/>
              <w:right w:w="100" w:type="dxa"/>
            </w:tcMar>
          </w:tcPr>
          <w:p w14:paraId="28105829" w14:textId="77777777" w:rsidR="00707DA8" w:rsidRPr="008748C4" w:rsidRDefault="000F4964" w:rsidP="008748C4">
            <w:pPr>
              <w:widowControl w:val="0"/>
              <w:spacing w:line="240" w:lineRule="auto"/>
              <w:ind w:left="123"/>
              <w:jc w:val="center"/>
              <w:rPr>
                <w:rFonts w:ascii="Comic Sans MS" w:hAnsi="Comic Sans MS"/>
                <w:color w:val="F8F8F8"/>
                <w:shd w:val="clear" w:color="auto" w:fill="12263F"/>
              </w:rPr>
            </w:pPr>
            <w:r w:rsidRPr="008748C4">
              <w:rPr>
                <w:rFonts w:ascii="Comic Sans MS" w:hAnsi="Comic Sans MS"/>
                <w:color w:val="F8F8F8"/>
                <w:shd w:val="clear" w:color="auto" w:fill="12263F"/>
              </w:rPr>
              <w:t>QUALITIES</w:t>
            </w:r>
          </w:p>
        </w:tc>
      </w:tr>
      <w:tr w:rsidR="00707DA8" w:rsidRPr="008748C4" w14:paraId="3E7918B6" w14:textId="77777777" w:rsidTr="008748C4">
        <w:trPr>
          <w:trHeight w:val="1036"/>
        </w:trPr>
        <w:tc>
          <w:tcPr>
            <w:tcW w:w="1842" w:type="dxa"/>
            <w:shd w:val="clear" w:color="auto" w:fill="auto"/>
            <w:tcMar>
              <w:top w:w="100" w:type="dxa"/>
              <w:left w:w="100" w:type="dxa"/>
              <w:bottom w:w="100" w:type="dxa"/>
              <w:right w:w="100" w:type="dxa"/>
            </w:tcMar>
          </w:tcPr>
          <w:p w14:paraId="6ECFF024" w14:textId="77777777" w:rsidR="00707DA8" w:rsidRPr="008748C4" w:rsidRDefault="000F4964">
            <w:pPr>
              <w:widowControl w:val="0"/>
              <w:spacing w:line="240" w:lineRule="auto"/>
              <w:ind w:left="123"/>
              <w:rPr>
                <w:rFonts w:ascii="Comic Sans MS" w:hAnsi="Comic Sans MS"/>
                <w:b/>
              </w:rPr>
            </w:pPr>
            <w:r w:rsidRPr="008748C4">
              <w:rPr>
                <w:rFonts w:ascii="Comic Sans MS" w:hAnsi="Comic Sans MS"/>
                <w:b/>
              </w:rPr>
              <w:t xml:space="preserve">Qualifications  </w:t>
            </w:r>
          </w:p>
          <w:p w14:paraId="3A3C8B8A" w14:textId="77777777" w:rsidR="00707DA8" w:rsidRPr="008748C4" w:rsidRDefault="000F4964">
            <w:pPr>
              <w:widowControl w:val="0"/>
              <w:spacing w:line="240" w:lineRule="auto"/>
              <w:ind w:left="122"/>
              <w:rPr>
                <w:rFonts w:ascii="Comic Sans MS" w:hAnsi="Comic Sans MS"/>
                <w:b/>
              </w:rPr>
            </w:pPr>
            <w:r w:rsidRPr="008748C4">
              <w:rPr>
                <w:rFonts w:ascii="Comic Sans MS" w:hAnsi="Comic Sans MS"/>
                <w:b/>
              </w:rPr>
              <w:t>and training</w:t>
            </w:r>
          </w:p>
        </w:tc>
        <w:tc>
          <w:tcPr>
            <w:tcW w:w="9072" w:type="dxa"/>
            <w:shd w:val="clear" w:color="auto" w:fill="auto"/>
            <w:tcMar>
              <w:top w:w="100" w:type="dxa"/>
              <w:left w:w="100" w:type="dxa"/>
              <w:bottom w:w="100" w:type="dxa"/>
              <w:right w:w="100" w:type="dxa"/>
            </w:tcMar>
          </w:tcPr>
          <w:p w14:paraId="3FC20DB7" w14:textId="77777777" w:rsidR="00707DA8" w:rsidRPr="008748C4" w:rsidRDefault="000F4964" w:rsidP="008748C4">
            <w:pPr>
              <w:widowControl w:val="0"/>
              <w:spacing w:line="240" w:lineRule="auto"/>
              <w:ind w:left="293"/>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 xml:space="preserve">Qualified teacher status [note: this is a requirement under the STPCD] </w:t>
            </w:r>
          </w:p>
          <w:p w14:paraId="1295047E" w14:textId="77777777" w:rsidR="00707DA8" w:rsidRPr="008748C4" w:rsidRDefault="000F4964" w:rsidP="008748C4">
            <w:pPr>
              <w:widowControl w:val="0"/>
              <w:spacing w:before="71" w:line="240" w:lineRule="auto"/>
              <w:ind w:left="293"/>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 xml:space="preserve">Degree </w:t>
            </w:r>
          </w:p>
          <w:p w14:paraId="79DA1589" w14:textId="77777777" w:rsidR="00707DA8" w:rsidRPr="008748C4" w:rsidRDefault="000F4964" w:rsidP="008748C4">
            <w:pPr>
              <w:widowControl w:val="0"/>
              <w:spacing w:before="67" w:line="240" w:lineRule="auto"/>
              <w:ind w:left="293"/>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Professional development in preparation for a leadership role</w:t>
            </w:r>
          </w:p>
        </w:tc>
      </w:tr>
      <w:tr w:rsidR="00707DA8" w:rsidRPr="008748C4" w14:paraId="36047A79" w14:textId="77777777" w:rsidTr="008748C4">
        <w:trPr>
          <w:trHeight w:val="2894"/>
        </w:trPr>
        <w:tc>
          <w:tcPr>
            <w:tcW w:w="1842" w:type="dxa"/>
            <w:shd w:val="clear" w:color="auto" w:fill="auto"/>
            <w:tcMar>
              <w:top w:w="100" w:type="dxa"/>
              <w:left w:w="100" w:type="dxa"/>
              <w:bottom w:w="100" w:type="dxa"/>
              <w:right w:w="100" w:type="dxa"/>
            </w:tcMar>
          </w:tcPr>
          <w:p w14:paraId="46B5E658" w14:textId="77777777" w:rsidR="00707DA8" w:rsidRPr="008748C4" w:rsidRDefault="000F4964">
            <w:pPr>
              <w:widowControl w:val="0"/>
              <w:spacing w:line="240" w:lineRule="auto"/>
              <w:ind w:left="129"/>
              <w:rPr>
                <w:rFonts w:ascii="Comic Sans MS" w:hAnsi="Comic Sans MS"/>
                <w:b/>
              </w:rPr>
            </w:pPr>
            <w:r w:rsidRPr="008748C4">
              <w:rPr>
                <w:rFonts w:ascii="Comic Sans MS" w:hAnsi="Comic Sans MS"/>
                <w:b/>
              </w:rPr>
              <w:t xml:space="preserve">Experience </w:t>
            </w:r>
          </w:p>
        </w:tc>
        <w:tc>
          <w:tcPr>
            <w:tcW w:w="9072" w:type="dxa"/>
            <w:shd w:val="clear" w:color="auto" w:fill="auto"/>
            <w:tcMar>
              <w:top w:w="100" w:type="dxa"/>
              <w:left w:w="100" w:type="dxa"/>
              <w:bottom w:w="100" w:type="dxa"/>
              <w:right w:w="100" w:type="dxa"/>
            </w:tcMar>
          </w:tcPr>
          <w:p w14:paraId="4B528AD8" w14:textId="77777777" w:rsidR="00707DA8" w:rsidRPr="008748C4" w:rsidRDefault="000F4964" w:rsidP="008748C4">
            <w:pPr>
              <w:widowControl w:val="0"/>
              <w:spacing w:line="299" w:lineRule="auto"/>
              <w:ind w:left="293" w:right="417"/>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 xml:space="preserve">Successful leadership and management experience in a school for a minimum of 3 years  </w:t>
            </w:r>
            <w:r w:rsidRPr="008748C4">
              <w:rPr>
                <w:rFonts w:ascii="Comic Sans MS" w:eastAsia="Noto Sans Symbols" w:hAnsi="Comic Sans MS" w:cs="Noto Sans Symbols"/>
              </w:rPr>
              <w:t xml:space="preserve">• </w:t>
            </w:r>
            <w:r w:rsidRPr="008748C4">
              <w:rPr>
                <w:rFonts w:ascii="Comic Sans MS" w:hAnsi="Comic Sans MS"/>
              </w:rPr>
              <w:t xml:space="preserve">Played an active role in Senior Leadership Team  </w:t>
            </w:r>
          </w:p>
          <w:p w14:paraId="38A5683F" w14:textId="77777777" w:rsidR="00707DA8" w:rsidRPr="008748C4" w:rsidRDefault="000F4964" w:rsidP="008748C4">
            <w:pPr>
              <w:widowControl w:val="0"/>
              <w:spacing w:before="16" w:line="240" w:lineRule="auto"/>
              <w:ind w:left="293"/>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 xml:space="preserve">Teaching experience across the Primary age range for at least 5 years  </w:t>
            </w:r>
          </w:p>
          <w:p w14:paraId="3C9D0251" w14:textId="77777777" w:rsidR="00707DA8" w:rsidRPr="008748C4" w:rsidRDefault="000F4964" w:rsidP="008748C4">
            <w:pPr>
              <w:widowControl w:val="0"/>
              <w:spacing w:before="67" w:line="240" w:lineRule="auto"/>
              <w:ind w:left="293"/>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 xml:space="preserve">Involvement in school self-evaluation and development planning </w:t>
            </w:r>
          </w:p>
          <w:p w14:paraId="6E6EB790" w14:textId="77777777" w:rsidR="00707DA8" w:rsidRPr="008748C4" w:rsidRDefault="000F4964" w:rsidP="008748C4">
            <w:pPr>
              <w:widowControl w:val="0"/>
              <w:spacing w:before="67" w:line="240" w:lineRule="auto"/>
              <w:ind w:left="293"/>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 xml:space="preserve">Demonstrable experience of successful line management and staff development </w:t>
            </w:r>
          </w:p>
          <w:p w14:paraId="2884FCDC" w14:textId="77777777" w:rsidR="00707DA8" w:rsidRPr="008748C4" w:rsidRDefault="000F4964" w:rsidP="008748C4">
            <w:pPr>
              <w:widowControl w:val="0"/>
              <w:spacing w:before="67" w:line="228" w:lineRule="auto"/>
              <w:ind w:left="462" w:right="295" w:hanging="168"/>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 xml:space="preserve">Ability to demonstrate successful leadership of a key curriculum area at whole school level  and leadership impact </w:t>
            </w:r>
          </w:p>
          <w:p w14:paraId="10E54CFB" w14:textId="77777777" w:rsidR="00707DA8" w:rsidRPr="008748C4" w:rsidRDefault="000F4964" w:rsidP="008748C4">
            <w:pPr>
              <w:widowControl w:val="0"/>
              <w:spacing w:before="81" w:line="240" w:lineRule="auto"/>
              <w:ind w:left="293"/>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 xml:space="preserve">Involvement in school self-evaluation and school improvement </w:t>
            </w:r>
          </w:p>
          <w:p w14:paraId="47C6F07B" w14:textId="77777777" w:rsidR="00707DA8" w:rsidRPr="008748C4" w:rsidRDefault="000F4964" w:rsidP="008748C4">
            <w:pPr>
              <w:widowControl w:val="0"/>
              <w:spacing w:before="67" w:line="240" w:lineRule="auto"/>
              <w:ind w:left="293"/>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Worked proactively across the federation to strengthen links</w:t>
            </w:r>
          </w:p>
        </w:tc>
      </w:tr>
      <w:tr w:rsidR="00707DA8" w:rsidRPr="008748C4" w14:paraId="052911EA" w14:textId="77777777" w:rsidTr="008748C4">
        <w:trPr>
          <w:trHeight w:val="3801"/>
        </w:trPr>
        <w:tc>
          <w:tcPr>
            <w:tcW w:w="1842" w:type="dxa"/>
            <w:shd w:val="clear" w:color="auto" w:fill="auto"/>
            <w:tcMar>
              <w:top w:w="100" w:type="dxa"/>
              <w:left w:w="100" w:type="dxa"/>
              <w:bottom w:w="100" w:type="dxa"/>
              <w:right w:w="100" w:type="dxa"/>
            </w:tcMar>
          </w:tcPr>
          <w:p w14:paraId="64DB3AFD" w14:textId="77777777" w:rsidR="00707DA8" w:rsidRPr="008748C4" w:rsidRDefault="000F4964">
            <w:pPr>
              <w:widowControl w:val="0"/>
              <w:spacing w:line="240" w:lineRule="auto"/>
              <w:ind w:left="122"/>
              <w:rPr>
                <w:rFonts w:ascii="Comic Sans MS" w:hAnsi="Comic Sans MS"/>
                <w:b/>
              </w:rPr>
            </w:pPr>
            <w:r w:rsidRPr="008748C4">
              <w:rPr>
                <w:rFonts w:ascii="Comic Sans MS" w:hAnsi="Comic Sans MS"/>
                <w:b/>
              </w:rPr>
              <w:t xml:space="preserve">Skills and  </w:t>
            </w:r>
          </w:p>
          <w:p w14:paraId="4972DD3E" w14:textId="77777777" w:rsidR="00707DA8" w:rsidRPr="008748C4" w:rsidRDefault="000F4964">
            <w:pPr>
              <w:widowControl w:val="0"/>
              <w:spacing w:line="240" w:lineRule="auto"/>
              <w:ind w:left="128"/>
              <w:rPr>
                <w:rFonts w:ascii="Comic Sans MS" w:hAnsi="Comic Sans MS"/>
                <w:b/>
              </w:rPr>
            </w:pPr>
            <w:r w:rsidRPr="008748C4">
              <w:rPr>
                <w:rFonts w:ascii="Comic Sans MS" w:hAnsi="Comic Sans MS"/>
                <w:b/>
              </w:rPr>
              <w:t>knowledge</w:t>
            </w:r>
          </w:p>
        </w:tc>
        <w:tc>
          <w:tcPr>
            <w:tcW w:w="9072" w:type="dxa"/>
            <w:shd w:val="clear" w:color="auto" w:fill="auto"/>
            <w:tcMar>
              <w:top w:w="100" w:type="dxa"/>
              <w:left w:w="100" w:type="dxa"/>
              <w:bottom w:w="100" w:type="dxa"/>
              <w:right w:w="100" w:type="dxa"/>
            </w:tcMar>
          </w:tcPr>
          <w:p w14:paraId="569E6B7D" w14:textId="77777777" w:rsidR="00707DA8" w:rsidRPr="008748C4" w:rsidRDefault="000F4964" w:rsidP="008748C4">
            <w:pPr>
              <w:widowControl w:val="0"/>
              <w:spacing w:line="240" w:lineRule="auto"/>
              <w:ind w:left="293"/>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 xml:space="preserve">Data analysis skills, and the ability to use data to set targets and identify weaknesses </w:t>
            </w:r>
          </w:p>
          <w:p w14:paraId="168E7DB1" w14:textId="77777777" w:rsidR="00707DA8" w:rsidRPr="008748C4" w:rsidRDefault="000F4964" w:rsidP="008748C4">
            <w:pPr>
              <w:widowControl w:val="0"/>
              <w:spacing w:before="67" w:line="228" w:lineRule="auto"/>
              <w:ind w:left="461" w:right="317" w:hanging="168"/>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 xml:space="preserve">Understanding of high-quality teaching, and the ability to model this for others and support  others to improve </w:t>
            </w:r>
          </w:p>
          <w:p w14:paraId="7378BCA0" w14:textId="77777777" w:rsidR="00707DA8" w:rsidRPr="008748C4" w:rsidRDefault="000F4964" w:rsidP="008748C4">
            <w:pPr>
              <w:widowControl w:val="0"/>
              <w:spacing w:before="81" w:line="240" w:lineRule="auto"/>
              <w:ind w:left="293"/>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 xml:space="preserve">Understanding of school finances and financial management (des) </w:t>
            </w:r>
          </w:p>
          <w:p w14:paraId="79E93158" w14:textId="77777777" w:rsidR="00707DA8" w:rsidRPr="008748C4" w:rsidRDefault="000F4964" w:rsidP="008748C4">
            <w:pPr>
              <w:widowControl w:val="0"/>
              <w:spacing w:before="67" w:line="240" w:lineRule="auto"/>
              <w:ind w:left="293"/>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 xml:space="preserve">Effective communication and interpersonal skills </w:t>
            </w:r>
          </w:p>
          <w:p w14:paraId="0216FA7A" w14:textId="77777777" w:rsidR="00707DA8" w:rsidRPr="008748C4" w:rsidRDefault="000F4964" w:rsidP="008748C4">
            <w:pPr>
              <w:widowControl w:val="0"/>
              <w:spacing w:before="67" w:line="240" w:lineRule="auto"/>
              <w:ind w:left="293"/>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 xml:space="preserve">Ability to communicate a vision and inspire others </w:t>
            </w:r>
          </w:p>
          <w:p w14:paraId="4693D763" w14:textId="77777777" w:rsidR="00707DA8" w:rsidRPr="008748C4" w:rsidRDefault="000F4964" w:rsidP="008748C4">
            <w:pPr>
              <w:widowControl w:val="0"/>
              <w:spacing w:before="67" w:line="240" w:lineRule="auto"/>
              <w:ind w:left="293"/>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 xml:space="preserve">Ability to build effective working relationships </w:t>
            </w:r>
          </w:p>
          <w:p w14:paraId="30BACC3B" w14:textId="77777777" w:rsidR="00707DA8" w:rsidRPr="008748C4" w:rsidRDefault="000F4964" w:rsidP="008748C4">
            <w:pPr>
              <w:widowControl w:val="0"/>
              <w:spacing w:before="71" w:line="240" w:lineRule="auto"/>
              <w:ind w:left="293"/>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 xml:space="preserve">Ability to support and challenge colleagues in difficult situations </w:t>
            </w:r>
          </w:p>
          <w:p w14:paraId="0939C70F" w14:textId="77777777" w:rsidR="00707DA8" w:rsidRPr="008748C4" w:rsidRDefault="000F4964" w:rsidP="008748C4">
            <w:pPr>
              <w:widowControl w:val="0"/>
              <w:spacing w:before="67" w:line="299" w:lineRule="auto"/>
              <w:ind w:left="293" w:right="1488"/>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 xml:space="preserve">Understanding of the key aspects of safeguarding and the referral process </w:t>
            </w:r>
            <w:r w:rsidRPr="008748C4">
              <w:rPr>
                <w:rFonts w:ascii="Comic Sans MS" w:eastAsia="Noto Sans Symbols" w:hAnsi="Comic Sans MS" w:cs="Noto Sans Symbols"/>
              </w:rPr>
              <w:t xml:space="preserve">• </w:t>
            </w:r>
            <w:r w:rsidRPr="008748C4">
              <w:rPr>
                <w:rFonts w:ascii="Comic Sans MS" w:hAnsi="Comic Sans MS"/>
              </w:rPr>
              <w:t xml:space="preserve">Understanding of the current national curriculum and the OFSTED framework </w:t>
            </w:r>
            <w:r w:rsidRPr="008748C4">
              <w:rPr>
                <w:rFonts w:ascii="Comic Sans MS" w:eastAsia="Noto Sans Symbols" w:hAnsi="Comic Sans MS" w:cs="Noto Sans Symbols"/>
              </w:rPr>
              <w:t xml:space="preserve">• </w:t>
            </w:r>
            <w:r w:rsidRPr="008748C4">
              <w:rPr>
                <w:rFonts w:ascii="Comic Sans MS" w:hAnsi="Comic Sans MS"/>
              </w:rPr>
              <w:t xml:space="preserve">Ability to deputise when the head is absent </w:t>
            </w:r>
          </w:p>
          <w:p w14:paraId="089632D7" w14:textId="77777777" w:rsidR="00707DA8" w:rsidRPr="008748C4" w:rsidRDefault="000F4964" w:rsidP="008748C4">
            <w:pPr>
              <w:widowControl w:val="0"/>
              <w:spacing w:before="21" w:line="240" w:lineRule="auto"/>
              <w:ind w:left="293"/>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 xml:space="preserve">Ability to remain calm in a crisis </w:t>
            </w:r>
          </w:p>
        </w:tc>
      </w:tr>
      <w:tr w:rsidR="00707DA8" w:rsidRPr="008748C4" w14:paraId="391C131D" w14:textId="77777777" w:rsidTr="008748C4">
        <w:trPr>
          <w:trHeight w:val="2217"/>
        </w:trPr>
        <w:tc>
          <w:tcPr>
            <w:tcW w:w="1842" w:type="dxa"/>
            <w:shd w:val="clear" w:color="auto" w:fill="auto"/>
            <w:tcMar>
              <w:top w:w="100" w:type="dxa"/>
              <w:left w:w="100" w:type="dxa"/>
              <w:bottom w:w="100" w:type="dxa"/>
              <w:right w:w="100" w:type="dxa"/>
            </w:tcMar>
          </w:tcPr>
          <w:p w14:paraId="13A0ED24" w14:textId="77777777" w:rsidR="00707DA8" w:rsidRPr="008748C4" w:rsidRDefault="000F4964">
            <w:pPr>
              <w:widowControl w:val="0"/>
              <w:spacing w:line="240" w:lineRule="auto"/>
              <w:ind w:left="129"/>
              <w:rPr>
                <w:rFonts w:ascii="Comic Sans MS" w:hAnsi="Comic Sans MS"/>
                <w:b/>
              </w:rPr>
            </w:pPr>
            <w:r w:rsidRPr="008748C4">
              <w:rPr>
                <w:rFonts w:ascii="Comic Sans MS" w:hAnsi="Comic Sans MS"/>
                <w:b/>
              </w:rPr>
              <w:lastRenderedPageBreak/>
              <w:t xml:space="preserve">Personal  </w:t>
            </w:r>
          </w:p>
          <w:p w14:paraId="1FB63B39" w14:textId="77777777" w:rsidR="00707DA8" w:rsidRPr="008748C4" w:rsidRDefault="000F4964">
            <w:pPr>
              <w:widowControl w:val="0"/>
              <w:spacing w:line="240" w:lineRule="auto"/>
              <w:ind w:left="124"/>
              <w:rPr>
                <w:rFonts w:ascii="Comic Sans MS" w:hAnsi="Comic Sans MS"/>
                <w:b/>
              </w:rPr>
            </w:pPr>
            <w:r w:rsidRPr="008748C4">
              <w:rPr>
                <w:rFonts w:ascii="Comic Sans MS" w:hAnsi="Comic Sans MS"/>
                <w:b/>
              </w:rPr>
              <w:t>qualities</w:t>
            </w:r>
          </w:p>
        </w:tc>
        <w:tc>
          <w:tcPr>
            <w:tcW w:w="9072" w:type="dxa"/>
            <w:shd w:val="clear" w:color="auto" w:fill="auto"/>
            <w:tcMar>
              <w:top w:w="100" w:type="dxa"/>
              <w:left w:w="100" w:type="dxa"/>
              <w:bottom w:w="100" w:type="dxa"/>
              <w:right w:w="100" w:type="dxa"/>
            </w:tcMar>
          </w:tcPr>
          <w:p w14:paraId="2D0AB594" w14:textId="77777777" w:rsidR="00707DA8" w:rsidRPr="008748C4" w:rsidRDefault="000F4964" w:rsidP="008748C4">
            <w:pPr>
              <w:widowControl w:val="0"/>
              <w:spacing w:line="228" w:lineRule="auto"/>
              <w:ind w:left="462" w:right="272" w:hanging="168"/>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 xml:space="preserve">A commitment to getting the best outcomes for all pupils and staff and promoting the ethos  and values of the school </w:t>
            </w:r>
          </w:p>
          <w:p w14:paraId="0EE4A744" w14:textId="77777777" w:rsidR="00707DA8" w:rsidRPr="008748C4" w:rsidRDefault="000F4964" w:rsidP="008748C4">
            <w:pPr>
              <w:widowControl w:val="0"/>
              <w:spacing w:before="76" w:line="240" w:lineRule="auto"/>
              <w:ind w:left="293"/>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 xml:space="preserve">Ability to work under pressure and prioritise effectively </w:t>
            </w:r>
          </w:p>
          <w:p w14:paraId="74F18D87" w14:textId="77777777" w:rsidR="00707DA8" w:rsidRPr="008748C4" w:rsidRDefault="000F4964" w:rsidP="008748C4">
            <w:pPr>
              <w:widowControl w:val="0"/>
              <w:spacing w:before="67" w:line="240" w:lineRule="auto"/>
              <w:ind w:left="293"/>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 xml:space="preserve">Commitment to maintaining confidentiality at all times </w:t>
            </w:r>
          </w:p>
          <w:p w14:paraId="71CF6C3A" w14:textId="77777777" w:rsidR="00707DA8" w:rsidRPr="008748C4" w:rsidRDefault="000F4964" w:rsidP="008748C4">
            <w:pPr>
              <w:widowControl w:val="0"/>
              <w:spacing w:before="71" w:line="240" w:lineRule="auto"/>
              <w:ind w:left="293"/>
              <w:jc w:val="both"/>
              <w:rPr>
                <w:rFonts w:ascii="Comic Sans MS" w:hAnsi="Comic Sans MS"/>
              </w:rPr>
            </w:pPr>
            <w:r w:rsidRPr="008748C4">
              <w:rPr>
                <w:rFonts w:ascii="Comic Sans MS" w:eastAsia="Noto Sans Symbols" w:hAnsi="Comic Sans MS" w:cs="Noto Sans Symbols"/>
              </w:rPr>
              <w:t xml:space="preserve">• </w:t>
            </w:r>
            <w:r w:rsidRPr="008748C4">
              <w:rPr>
                <w:rFonts w:ascii="Comic Sans MS" w:hAnsi="Comic Sans MS"/>
              </w:rPr>
              <w:t xml:space="preserve">Commitment to safeguarding and equality </w:t>
            </w:r>
          </w:p>
          <w:p w14:paraId="3D77D466" w14:textId="0EF2F692" w:rsidR="00707DA8" w:rsidRPr="008748C4" w:rsidRDefault="008748C4" w:rsidP="008748C4">
            <w:pPr>
              <w:widowControl w:val="0"/>
              <w:spacing w:before="67" w:line="240" w:lineRule="auto"/>
              <w:jc w:val="both"/>
              <w:rPr>
                <w:rFonts w:ascii="Comic Sans MS" w:hAnsi="Comic Sans MS"/>
              </w:rPr>
            </w:pPr>
            <w:r>
              <w:rPr>
                <w:rFonts w:ascii="Comic Sans MS" w:eastAsia="Noto Sans Symbols" w:hAnsi="Comic Sans MS" w:cs="Noto Sans Symbols"/>
              </w:rPr>
              <w:t xml:space="preserve">    </w:t>
            </w:r>
            <w:r w:rsidR="000F4964" w:rsidRPr="008748C4">
              <w:rPr>
                <w:rFonts w:ascii="Comic Sans MS" w:eastAsia="Noto Sans Symbols" w:hAnsi="Comic Sans MS" w:cs="Noto Sans Symbols"/>
              </w:rPr>
              <w:t xml:space="preserve">• </w:t>
            </w:r>
            <w:r w:rsidR="000F4964" w:rsidRPr="008748C4">
              <w:rPr>
                <w:rFonts w:ascii="Comic Sans MS" w:hAnsi="Comic Sans MS"/>
              </w:rPr>
              <w:t xml:space="preserve">Commitment to a healthy work life balance for all members of the community, </w:t>
            </w:r>
            <w:r>
              <w:rPr>
                <w:rFonts w:ascii="Comic Sans MS" w:hAnsi="Comic Sans MS"/>
              </w:rPr>
              <w:t xml:space="preserve">     </w:t>
            </w:r>
            <w:r w:rsidR="000F4964" w:rsidRPr="008748C4">
              <w:rPr>
                <w:rFonts w:ascii="Comic Sans MS" w:hAnsi="Comic Sans MS"/>
              </w:rPr>
              <w:t>including self</w:t>
            </w:r>
          </w:p>
        </w:tc>
      </w:tr>
    </w:tbl>
    <w:p w14:paraId="05161302" w14:textId="77777777" w:rsidR="00707DA8" w:rsidRDefault="00707DA8">
      <w:pPr>
        <w:widowControl w:val="0"/>
        <w:jc w:val="center"/>
      </w:pPr>
    </w:p>
    <w:p w14:paraId="3AE3F48A" w14:textId="77777777" w:rsidR="00707DA8" w:rsidRDefault="00707DA8">
      <w:pPr>
        <w:widowControl w:val="0"/>
        <w:jc w:val="center"/>
      </w:pPr>
    </w:p>
    <w:sectPr w:rsidR="00707DA8">
      <w:pgSz w:w="11900" w:h="16840"/>
      <w:pgMar w:top="720" w:right="437" w:bottom="0" w:left="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4D"/>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Noto Sans Symbols">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DA8"/>
    <w:rsid w:val="000F4964"/>
    <w:rsid w:val="0012570C"/>
    <w:rsid w:val="006025FD"/>
    <w:rsid w:val="00706BC9"/>
    <w:rsid w:val="00707DA8"/>
    <w:rsid w:val="008748C4"/>
    <w:rsid w:val="00C138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FBBD5"/>
  <w15:docId w15:val="{B49630D6-0A08-AD45-A67F-841D50844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1949</Words>
  <Characters>11112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 Balmer</dc:creator>
  <cp:lastModifiedBy>Microsoft Office User</cp:lastModifiedBy>
  <cp:revision>2</cp:revision>
  <dcterms:created xsi:type="dcterms:W3CDTF">2025-01-07T13:51:00Z</dcterms:created>
  <dcterms:modified xsi:type="dcterms:W3CDTF">2025-01-07T13:51:00Z</dcterms:modified>
</cp:coreProperties>
</file>