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6BA85" w14:textId="43F0B88A" w:rsidR="00446B73" w:rsidRPr="001F4782" w:rsidRDefault="008751C6" w:rsidP="008751C6">
      <w:pPr>
        <w:pStyle w:val="NormalWeb"/>
        <w:rPr>
          <w:sz w:val="20"/>
        </w:rPr>
      </w:pPr>
      <w:r w:rsidRPr="001F4782">
        <w:rPr>
          <w:noProof/>
        </w:rPr>
        <w:drawing>
          <wp:inline distT="0" distB="0" distL="0" distR="0" wp14:anchorId="6CD828F6" wp14:editId="72605CDC">
            <wp:extent cx="1828800" cy="1792739"/>
            <wp:effectExtent l="0" t="0" r="0" b="0"/>
            <wp:docPr id="6" name="Picture 6" descr="Z:\Templates and Logos\Logos\New Logo Apri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 and Logos\Logos\New Logo April 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8886" cy="1822232"/>
                    </a:xfrm>
                    <a:prstGeom prst="rect">
                      <a:avLst/>
                    </a:prstGeom>
                    <a:noFill/>
                    <a:ln>
                      <a:noFill/>
                    </a:ln>
                  </pic:spPr>
                </pic:pic>
              </a:graphicData>
            </a:graphic>
          </wp:inline>
        </w:drawing>
      </w:r>
      <w:r w:rsidR="00A61F94" w:rsidRPr="001F4782">
        <w:rPr>
          <w:position w:val="1"/>
          <w:sz w:val="20"/>
        </w:rPr>
        <w:tab/>
      </w:r>
      <w:r w:rsidR="00A61F94" w:rsidRPr="001F4782">
        <w:rPr>
          <w:noProof/>
          <w:sz w:val="20"/>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Pr="001F4782" w:rsidRDefault="00446B73">
      <w:pPr>
        <w:pStyle w:val="BodyText"/>
        <w:rPr>
          <w:rFonts w:ascii="Times New Roman"/>
        </w:rPr>
      </w:pPr>
    </w:p>
    <w:p w14:paraId="5214CB7C" w14:textId="75059AD0" w:rsidR="00185314" w:rsidRPr="001F4782" w:rsidRDefault="00A61F94" w:rsidP="00185314">
      <w:pPr>
        <w:pStyle w:val="Title"/>
      </w:pPr>
      <w:r w:rsidRPr="001F4782">
        <w:rPr>
          <w:spacing w:val="-2"/>
        </w:rPr>
        <w:t xml:space="preserve">Appointment </w:t>
      </w:r>
      <w:r w:rsidRPr="001F4782">
        <w:t>Information</w:t>
      </w:r>
      <w:r w:rsidRPr="001F4782">
        <w:rPr>
          <w:spacing w:val="-31"/>
        </w:rPr>
        <w:t xml:space="preserve"> </w:t>
      </w:r>
      <w:r w:rsidRPr="001F4782">
        <w:t>Pack</w:t>
      </w:r>
    </w:p>
    <w:p w14:paraId="10D325CE" w14:textId="56FF590D" w:rsidR="00F449F1" w:rsidRPr="001F4782" w:rsidRDefault="00F449F1" w:rsidP="00F449F1">
      <w:pPr>
        <w:widowControl/>
        <w:autoSpaceDE/>
        <w:autoSpaceDN/>
        <w:spacing w:before="100" w:beforeAutospacing="1" w:after="100" w:afterAutospacing="1"/>
        <w:rPr>
          <w:rFonts w:ascii="Times New Roman" w:eastAsia="Times New Roman" w:hAnsi="Times New Roman" w:cs="Times New Roman"/>
          <w:sz w:val="24"/>
          <w:szCs w:val="24"/>
          <w:lang w:eastAsia="en-GB"/>
        </w:rPr>
      </w:pPr>
      <w:r w:rsidRPr="001F4782">
        <w:rPr>
          <w:rFonts w:ascii="Times New Roman" w:eastAsia="Times New Roman" w:hAnsi="Times New Roman" w:cs="Times New Roman"/>
          <w:sz w:val="24"/>
          <w:szCs w:val="24"/>
          <w:lang w:eastAsia="en-GB"/>
        </w:rPr>
        <w:tab/>
      </w:r>
      <w:r w:rsidRPr="001F4782">
        <w:rPr>
          <w:rFonts w:ascii="Times New Roman" w:eastAsia="Times New Roman" w:hAnsi="Times New Roman" w:cs="Times New Roman"/>
          <w:sz w:val="24"/>
          <w:szCs w:val="24"/>
          <w:lang w:eastAsia="en-GB"/>
        </w:rPr>
        <w:tab/>
      </w:r>
    </w:p>
    <w:p w14:paraId="167F958D" w14:textId="4C275D08" w:rsidR="00185314" w:rsidRPr="001F4782" w:rsidRDefault="00D12594" w:rsidP="00185314">
      <w:pPr>
        <w:pStyle w:val="Title"/>
        <w:rPr>
          <w:sz w:val="40"/>
          <w:szCs w:val="40"/>
        </w:rPr>
      </w:pPr>
      <w:r w:rsidRPr="001F4782">
        <w:rPr>
          <w:noProof/>
          <w:color w:val="000000" w:themeColor="text1"/>
          <w:lang w:eastAsia="en-GB"/>
        </w:rPr>
        <w:drawing>
          <wp:anchor distT="0" distB="0" distL="114300" distR="114300" simplePos="0" relativeHeight="487603200" behindDoc="0" locked="0" layoutInCell="1" allowOverlap="1" wp14:anchorId="6612B62C" wp14:editId="4CCDD4D8">
            <wp:simplePos x="0" y="0"/>
            <wp:positionH relativeFrom="margin">
              <wp:posOffset>5000625</wp:posOffset>
            </wp:positionH>
            <wp:positionV relativeFrom="paragraph">
              <wp:posOffset>217170</wp:posOffset>
            </wp:positionV>
            <wp:extent cx="1666875" cy="1238885"/>
            <wp:effectExtent l="323850" t="323850" r="333375" b="3232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1238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4782">
        <w:rPr>
          <w:noProof/>
          <w:color w:val="000000" w:themeColor="text1"/>
          <w:lang w:eastAsia="en-GB"/>
        </w:rPr>
        <w:drawing>
          <wp:anchor distT="0" distB="0" distL="114300" distR="114300" simplePos="0" relativeHeight="487601152" behindDoc="0" locked="0" layoutInCell="1" allowOverlap="1" wp14:anchorId="0040E0CB" wp14:editId="19171B06">
            <wp:simplePos x="0" y="0"/>
            <wp:positionH relativeFrom="margin">
              <wp:posOffset>285750</wp:posOffset>
            </wp:positionH>
            <wp:positionV relativeFrom="paragraph">
              <wp:posOffset>245744</wp:posOffset>
            </wp:positionV>
            <wp:extent cx="1885941" cy="1205453"/>
            <wp:effectExtent l="323850" t="323850" r="324485" b="3187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7855" cy="12066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49F1" w:rsidRPr="001F4782">
        <w:rPr>
          <w:rFonts w:ascii="Times New Roman" w:eastAsia="Times New Roman" w:hAnsi="Times New Roman" w:cs="Times New Roman"/>
          <w:noProof/>
          <w:sz w:val="24"/>
          <w:szCs w:val="24"/>
          <w:lang w:eastAsia="en-GB"/>
        </w:rPr>
        <w:drawing>
          <wp:anchor distT="0" distB="0" distL="114300" distR="114300" simplePos="0" relativeHeight="487604224" behindDoc="0" locked="0" layoutInCell="1" allowOverlap="1" wp14:anchorId="7D5074AD" wp14:editId="3D1FED28">
            <wp:simplePos x="0" y="0"/>
            <wp:positionH relativeFrom="column">
              <wp:posOffset>2371725</wp:posOffset>
            </wp:positionH>
            <wp:positionV relativeFrom="paragraph">
              <wp:posOffset>169545</wp:posOffset>
            </wp:positionV>
            <wp:extent cx="2438400" cy="1266825"/>
            <wp:effectExtent l="0" t="0" r="0" b="9525"/>
            <wp:wrapThrough wrapText="bothSides">
              <wp:wrapPolygon edited="0">
                <wp:start x="0" y="0"/>
                <wp:lineTo x="0" y="21438"/>
                <wp:lineTo x="21431" y="21438"/>
                <wp:lineTo x="21431" y="0"/>
                <wp:lineTo x="0" y="0"/>
              </wp:wrapPolygon>
            </wp:wrapThrough>
            <wp:docPr id="14" name="Picture 14" descr="Z:\HR - Lisa\Thornton School with 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R - Lisa\Thornton School with rainb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05ABD" w14:textId="0D214B95" w:rsidR="00446B73" w:rsidRPr="001F4782" w:rsidRDefault="00446B73">
      <w:pPr>
        <w:pStyle w:val="BodyText"/>
        <w:rPr>
          <w:color w:val="000000" w:themeColor="text1"/>
          <w:lang w:eastAsia="en-GB"/>
        </w:rPr>
      </w:pPr>
    </w:p>
    <w:p w14:paraId="36674326" w14:textId="58124389" w:rsidR="00F449F1" w:rsidRPr="001F4782" w:rsidRDefault="00F449F1">
      <w:pPr>
        <w:pStyle w:val="BodyText"/>
        <w:rPr>
          <w:color w:val="000000" w:themeColor="text1"/>
          <w:lang w:eastAsia="en-GB"/>
        </w:rPr>
      </w:pPr>
    </w:p>
    <w:p w14:paraId="0B2E18CB" w14:textId="12A48020" w:rsidR="00F449F1" w:rsidRPr="001F4782" w:rsidRDefault="00F449F1">
      <w:pPr>
        <w:pStyle w:val="BodyText"/>
        <w:rPr>
          <w:b/>
          <w:sz w:val="20"/>
        </w:rPr>
      </w:pPr>
    </w:p>
    <w:p w14:paraId="4065F654" w14:textId="533CDE13" w:rsidR="00446B73" w:rsidRPr="001F4782" w:rsidRDefault="00446B73" w:rsidP="0071317A">
      <w:pPr>
        <w:pStyle w:val="BodyText"/>
        <w:spacing w:before="9"/>
        <w:jc w:val="center"/>
        <w:rPr>
          <w:color w:val="000000" w:themeColor="text1"/>
          <w:lang w:eastAsia="en-GB"/>
        </w:rPr>
      </w:pPr>
    </w:p>
    <w:p w14:paraId="5B14EA1E" w14:textId="024126B1" w:rsidR="00185314" w:rsidRPr="001F4782" w:rsidRDefault="00185314" w:rsidP="0071317A">
      <w:pPr>
        <w:pStyle w:val="BodyText"/>
        <w:spacing w:before="9"/>
        <w:jc w:val="center"/>
        <w:rPr>
          <w:color w:val="000000" w:themeColor="text1"/>
          <w:lang w:eastAsia="en-GB"/>
        </w:rPr>
      </w:pPr>
    </w:p>
    <w:p w14:paraId="1DC39C51" w14:textId="05DC0821" w:rsidR="00185314" w:rsidRPr="001F4782" w:rsidRDefault="00185314" w:rsidP="0071317A">
      <w:pPr>
        <w:pStyle w:val="BodyText"/>
        <w:spacing w:before="9"/>
        <w:jc w:val="center"/>
        <w:rPr>
          <w:color w:val="000000" w:themeColor="text1"/>
          <w:lang w:eastAsia="en-GB"/>
        </w:rPr>
      </w:pPr>
    </w:p>
    <w:p w14:paraId="70E3C133" w14:textId="503DC332" w:rsidR="0071317A" w:rsidRPr="001F4782" w:rsidRDefault="0071317A">
      <w:pPr>
        <w:pStyle w:val="BodyText"/>
        <w:rPr>
          <w:b/>
          <w:sz w:val="20"/>
        </w:rPr>
      </w:pPr>
    </w:p>
    <w:p w14:paraId="18909E79" w14:textId="77227A57" w:rsidR="00446B73" w:rsidRPr="001F4782" w:rsidRDefault="0071317A" w:rsidP="008751C6">
      <w:pPr>
        <w:pStyle w:val="BodyText"/>
        <w:rPr>
          <w:b/>
          <w:sz w:val="13"/>
        </w:rPr>
      </w:pPr>
      <w:r w:rsidRPr="001F4782">
        <w:rPr>
          <w:b/>
          <w:sz w:val="20"/>
        </w:rPr>
        <w:t xml:space="preserve">                          </w:t>
      </w:r>
      <w:r w:rsidR="00185314" w:rsidRPr="001F4782">
        <w:rPr>
          <w:b/>
          <w:sz w:val="20"/>
        </w:rPr>
        <w:t xml:space="preserve">                  </w:t>
      </w:r>
    </w:p>
    <w:p w14:paraId="3E655C5E" w14:textId="71688E4B" w:rsidR="00185314" w:rsidRPr="001F4782" w:rsidRDefault="00185314">
      <w:pPr>
        <w:pStyle w:val="BodyText"/>
        <w:rPr>
          <w:b/>
          <w:sz w:val="13"/>
        </w:rPr>
      </w:pPr>
    </w:p>
    <w:p w14:paraId="2682CC92" w14:textId="77777777" w:rsidR="00185314" w:rsidRPr="001F4782" w:rsidRDefault="00185314">
      <w:pPr>
        <w:pStyle w:val="BodyText"/>
        <w:rPr>
          <w:b/>
          <w:sz w:val="13"/>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7024"/>
      </w:tblGrid>
      <w:tr w:rsidR="00446B73" w:rsidRPr="001F4782" w14:paraId="7F3AB6D7" w14:textId="77777777">
        <w:trPr>
          <w:trHeight w:val="345"/>
        </w:trPr>
        <w:tc>
          <w:tcPr>
            <w:tcW w:w="3174" w:type="dxa"/>
          </w:tcPr>
          <w:p w14:paraId="7F1C4CBD" w14:textId="77777777" w:rsidR="00446B73" w:rsidRPr="001F4782" w:rsidRDefault="00A61F94">
            <w:pPr>
              <w:pStyle w:val="TableParagraph"/>
              <w:spacing w:line="325" w:lineRule="exact"/>
              <w:ind w:left="107"/>
              <w:rPr>
                <w:b/>
                <w:sz w:val="28"/>
              </w:rPr>
            </w:pPr>
            <w:r w:rsidRPr="001F4782">
              <w:rPr>
                <w:b/>
                <w:spacing w:val="-2"/>
                <w:sz w:val="28"/>
              </w:rPr>
              <w:t>Vacancy</w:t>
            </w:r>
          </w:p>
        </w:tc>
        <w:tc>
          <w:tcPr>
            <w:tcW w:w="7024" w:type="dxa"/>
          </w:tcPr>
          <w:p w14:paraId="7BB8E51E" w14:textId="2B1E1F80" w:rsidR="00446B73" w:rsidRPr="001F4782" w:rsidRDefault="00794E6B">
            <w:pPr>
              <w:pStyle w:val="TableParagraph"/>
              <w:spacing w:line="325" w:lineRule="exact"/>
              <w:ind w:left="105"/>
              <w:rPr>
                <w:sz w:val="28"/>
              </w:rPr>
            </w:pPr>
            <w:r>
              <w:rPr>
                <w:spacing w:val="-2"/>
                <w:sz w:val="28"/>
              </w:rPr>
              <w:t xml:space="preserve">KS2 </w:t>
            </w:r>
            <w:r w:rsidR="00394B33" w:rsidRPr="001F4782">
              <w:rPr>
                <w:spacing w:val="-2"/>
                <w:sz w:val="28"/>
              </w:rPr>
              <w:t>Teach</w:t>
            </w:r>
            <w:r>
              <w:rPr>
                <w:spacing w:val="-2"/>
                <w:sz w:val="28"/>
              </w:rPr>
              <w:t>er</w:t>
            </w:r>
          </w:p>
        </w:tc>
      </w:tr>
      <w:tr w:rsidR="00446B73" w:rsidRPr="001F4782" w14:paraId="2072781F" w14:textId="77777777">
        <w:trPr>
          <w:trHeight w:val="342"/>
        </w:trPr>
        <w:tc>
          <w:tcPr>
            <w:tcW w:w="3174" w:type="dxa"/>
          </w:tcPr>
          <w:p w14:paraId="0A855B8E" w14:textId="77777777" w:rsidR="00446B73" w:rsidRPr="001F4782" w:rsidRDefault="00A61F94">
            <w:pPr>
              <w:pStyle w:val="TableParagraph"/>
              <w:spacing w:line="323" w:lineRule="exact"/>
              <w:ind w:left="107"/>
              <w:rPr>
                <w:b/>
                <w:sz w:val="28"/>
              </w:rPr>
            </w:pPr>
            <w:r w:rsidRPr="001F4782">
              <w:rPr>
                <w:b/>
                <w:spacing w:val="-2"/>
                <w:sz w:val="28"/>
              </w:rPr>
              <w:t>Location</w:t>
            </w:r>
          </w:p>
        </w:tc>
        <w:tc>
          <w:tcPr>
            <w:tcW w:w="7024" w:type="dxa"/>
          </w:tcPr>
          <w:p w14:paraId="39161D65" w14:textId="528DF00E" w:rsidR="00446B73" w:rsidRPr="001F4782" w:rsidRDefault="008751C6">
            <w:pPr>
              <w:pStyle w:val="TableParagraph"/>
              <w:spacing w:line="323" w:lineRule="exact"/>
              <w:ind w:left="105"/>
              <w:rPr>
                <w:sz w:val="28"/>
              </w:rPr>
            </w:pPr>
            <w:r w:rsidRPr="001F4782">
              <w:rPr>
                <w:sz w:val="28"/>
              </w:rPr>
              <w:t>Thornton Primary School</w:t>
            </w:r>
            <w:r w:rsidR="00C82A88" w:rsidRPr="001F4782">
              <w:rPr>
                <w:sz w:val="28"/>
              </w:rPr>
              <w:t xml:space="preserve"> </w:t>
            </w:r>
          </w:p>
        </w:tc>
      </w:tr>
      <w:tr w:rsidR="00446B73" w:rsidRPr="001F4782" w14:paraId="117802F7" w14:textId="77777777">
        <w:trPr>
          <w:trHeight w:val="342"/>
        </w:trPr>
        <w:tc>
          <w:tcPr>
            <w:tcW w:w="3174" w:type="dxa"/>
          </w:tcPr>
          <w:p w14:paraId="6276FB3A" w14:textId="77777777" w:rsidR="00446B73" w:rsidRPr="001F4782" w:rsidRDefault="00A61F94">
            <w:pPr>
              <w:pStyle w:val="TableParagraph"/>
              <w:spacing w:line="323" w:lineRule="exact"/>
              <w:ind w:left="107"/>
              <w:rPr>
                <w:b/>
                <w:sz w:val="28"/>
              </w:rPr>
            </w:pPr>
            <w:r w:rsidRPr="001F4782">
              <w:rPr>
                <w:b/>
                <w:sz w:val="28"/>
              </w:rPr>
              <w:t>Start</w:t>
            </w:r>
            <w:r w:rsidRPr="001F4782">
              <w:rPr>
                <w:b/>
                <w:spacing w:val="-2"/>
                <w:sz w:val="28"/>
              </w:rPr>
              <w:t xml:space="preserve"> </w:t>
            </w:r>
            <w:r w:rsidRPr="001F4782">
              <w:rPr>
                <w:b/>
                <w:spacing w:val="-4"/>
                <w:sz w:val="28"/>
              </w:rPr>
              <w:t>date</w:t>
            </w:r>
          </w:p>
        </w:tc>
        <w:tc>
          <w:tcPr>
            <w:tcW w:w="7024" w:type="dxa"/>
          </w:tcPr>
          <w:p w14:paraId="0990C23B" w14:textId="4A94A969" w:rsidR="00446B73" w:rsidRPr="001F4782" w:rsidRDefault="005F1B3F">
            <w:pPr>
              <w:pStyle w:val="TableParagraph"/>
              <w:spacing w:line="293" w:lineRule="exact"/>
              <w:ind w:left="105"/>
              <w:rPr>
                <w:sz w:val="24"/>
              </w:rPr>
            </w:pPr>
            <w:r>
              <w:rPr>
                <w:sz w:val="24"/>
              </w:rPr>
              <w:t>1</w:t>
            </w:r>
            <w:r w:rsidRPr="005F1B3F">
              <w:rPr>
                <w:sz w:val="24"/>
                <w:vertAlign w:val="superscript"/>
              </w:rPr>
              <w:t>st</w:t>
            </w:r>
            <w:r>
              <w:rPr>
                <w:sz w:val="24"/>
              </w:rPr>
              <w:t xml:space="preserve"> September 2024</w:t>
            </w:r>
          </w:p>
        </w:tc>
      </w:tr>
      <w:tr w:rsidR="00446B73" w:rsidRPr="001F4782" w14:paraId="6A943053" w14:textId="77777777">
        <w:trPr>
          <w:trHeight w:val="1029"/>
        </w:trPr>
        <w:tc>
          <w:tcPr>
            <w:tcW w:w="3174" w:type="dxa"/>
          </w:tcPr>
          <w:p w14:paraId="441673AE" w14:textId="77777777" w:rsidR="00446B73" w:rsidRPr="001F4782" w:rsidRDefault="00A61F94">
            <w:pPr>
              <w:pStyle w:val="TableParagraph"/>
              <w:spacing w:line="344" w:lineRule="exact"/>
              <w:ind w:left="107"/>
              <w:rPr>
                <w:b/>
                <w:sz w:val="28"/>
              </w:rPr>
            </w:pPr>
            <w:r w:rsidRPr="001F4782">
              <w:rPr>
                <w:b/>
                <w:sz w:val="28"/>
              </w:rPr>
              <w:t>Closing</w:t>
            </w:r>
            <w:r w:rsidRPr="001F4782">
              <w:rPr>
                <w:b/>
                <w:spacing w:val="-12"/>
                <w:sz w:val="28"/>
              </w:rPr>
              <w:t xml:space="preserve"> </w:t>
            </w:r>
            <w:r w:rsidRPr="001F4782">
              <w:rPr>
                <w:b/>
                <w:sz w:val="28"/>
              </w:rPr>
              <w:t>date</w:t>
            </w:r>
            <w:r w:rsidRPr="001F4782">
              <w:rPr>
                <w:b/>
                <w:spacing w:val="-14"/>
                <w:sz w:val="28"/>
              </w:rPr>
              <w:t xml:space="preserve"> </w:t>
            </w:r>
            <w:r w:rsidRPr="001F4782">
              <w:rPr>
                <w:b/>
                <w:sz w:val="28"/>
              </w:rPr>
              <w:t>&amp;</w:t>
            </w:r>
            <w:r w:rsidRPr="001F4782">
              <w:rPr>
                <w:b/>
                <w:spacing w:val="-11"/>
                <w:sz w:val="28"/>
              </w:rPr>
              <w:t xml:space="preserve"> </w:t>
            </w:r>
            <w:r w:rsidRPr="001F4782">
              <w:rPr>
                <w:b/>
                <w:sz w:val="28"/>
              </w:rPr>
              <w:t xml:space="preserve">time Interview and </w:t>
            </w:r>
            <w:r w:rsidRPr="001F4782">
              <w:rPr>
                <w:b/>
                <w:spacing w:val="-2"/>
                <w:sz w:val="28"/>
              </w:rPr>
              <w:t>assessment</w:t>
            </w:r>
          </w:p>
        </w:tc>
        <w:tc>
          <w:tcPr>
            <w:tcW w:w="7024" w:type="dxa"/>
          </w:tcPr>
          <w:p w14:paraId="1DC88181" w14:textId="48EF9ED8" w:rsidR="00237A57" w:rsidRPr="001F4782" w:rsidRDefault="00A61F94">
            <w:pPr>
              <w:pStyle w:val="TableParagraph"/>
              <w:numPr>
                <w:ilvl w:val="0"/>
                <w:numId w:val="7"/>
              </w:numPr>
              <w:tabs>
                <w:tab w:val="left" w:pos="825"/>
                <w:tab w:val="left" w:pos="826"/>
              </w:tabs>
              <w:spacing w:line="294" w:lineRule="exact"/>
              <w:ind w:hanging="361"/>
              <w:rPr>
                <w:sz w:val="24"/>
              </w:rPr>
            </w:pPr>
            <w:r w:rsidRPr="001F4782">
              <w:rPr>
                <w:sz w:val="24"/>
              </w:rPr>
              <w:t>Closing</w:t>
            </w:r>
            <w:r w:rsidRPr="001F4782">
              <w:rPr>
                <w:spacing w:val="-4"/>
                <w:sz w:val="24"/>
              </w:rPr>
              <w:t xml:space="preserve"> </w:t>
            </w:r>
            <w:r w:rsidRPr="001F4782">
              <w:rPr>
                <w:sz w:val="24"/>
              </w:rPr>
              <w:t>date</w:t>
            </w:r>
            <w:r w:rsidRPr="001F4782">
              <w:rPr>
                <w:spacing w:val="-3"/>
                <w:sz w:val="24"/>
              </w:rPr>
              <w:t xml:space="preserve"> </w:t>
            </w:r>
            <w:r w:rsidRPr="001F4782">
              <w:rPr>
                <w:sz w:val="24"/>
              </w:rPr>
              <w:t>for</w:t>
            </w:r>
            <w:r w:rsidRPr="001F4782">
              <w:rPr>
                <w:spacing w:val="-2"/>
                <w:sz w:val="24"/>
              </w:rPr>
              <w:t xml:space="preserve"> </w:t>
            </w:r>
            <w:r w:rsidR="00A80B06" w:rsidRPr="001F4782">
              <w:rPr>
                <w:sz w:val="24"/>
              </w:rPr>
              <w:t>applications - 1</w:t>
            </w:r>
            <w:r w:rsidR="00794E6B">
              <w:rPr>
                <w:sz w:val="24"/>
              </w:rPr>
              <w:t>7</w:t>
            </w:r>
            <w:r w:rsidR="00394B33" w:rsidRPr="001F4782">
              <w:rPr>
                <w:sz w:val="24"/>
                <w:vertAlign w:val="superscript"/>
              </w:rPr>
              <w:t>th</w:t>
            </w:r>
            <w:r w:rsidR="00394B33" w:rsidRPr="001F4782">
              <w:rPr>
                <w:sz w:val="24"/>
              </w:rPr>
              <w:t xml:space="preserve"> Ma</w:t>
            </w:r>
            <w:r w:rsidR="00794E6B">
              <w:rPr>
                <w:sz w:val="24"/>
              </w:rPr>
              <w:t>y</w:t>
            </w:r>
            <w:r w:rsidR="00394B33" w:rsidRPr="001F4782">
              <w:rPr>
                <w:sz w:val="24"/>
              </w:rPr>
              <w:t xml:space="preserve"> 2024</w:t>
            </w:r>
            <w:r w:rsidR="00C82A88" w:rsidRPr="001F4782">
              <w:rPr>
                <w:sz w:val="24"/>
              </w:rPr>
              <w:t xml:space="preserve"> at noon</w:t>
            </w:r>
          </w:p>
          <w:p w14:paraId="1C6EF51B" w14:textId="53160422" w:rsidR="00C82A88" w:rsidRPr="001F4782" w:rsidRDefault="00794E6B" w:rsidP="00C82A88">
            <w:pPr>
              <w:pStyle w:val="TableParagraph"/>
              <w:numPr>
                <w:ilvl w:val="0"/>
                <w:numId w:val="7"/>
              </w:numPr>
              <w:tabs>
                <w:tab w:val="left" w:pos="825"/>
                <w:tab w:val="left" w:pos="826"/>
              </w:tabs>
              <w:spacing w:line="294" w:lineRule="exact"/>
              <w:ind w:hanging="361"/>
              <w:rPr>
                <w:sz w:val="24"/>
              </w:rPr>
            </w:pPr>
            <w:r>
              <w:rPr>
                <w:sz w:val="24"/>
              </w:rPr>
              <w:t>Visits to school – Tuesday 7</w:t>
            </w:r>
            <w:r w:rsidR="00394B33" w:rsidRPr="001F4782">
              <w:rPr>
                <w:sz w:val="24"/>
                <w:vertAlign w:val="superscript"/>
              </w:rPr>
              <w:t>th</w:t>
            </w:r>
            <w:r w:rsidR="00394B33" w:rsidRPr="001F4782">
              <w:rPr>
                <w:sz w:val="24"/>
              </w:rPr>
              <w:t xml:space="preserve"> </w:t>
            </w:r>
            <w:r>
              <w:rPr>
                <w:sz w:val="24"/>
              </w:rPr>
              <w:t>May at 9.30am, 2pm and 4pm.  Tuesday 14</w:t>
            </w:r>
            <w:r w:rsidR="00394B33" w:rsidRPr="001F4782">
              <w:rPr>
                <w:sz w:val="24"/>
                <w:vertAlign w:val="superscript"/>
              </w:rPr>
              <w:t>th</w:t>
            </w:r>
            <w:r w:rsidR="00394B33" w:rsidRPr="001F4782">
              <w:rPr>
                <w:sz w:val="24"/>
              </w:rPr>
              <w:t xml:space="preserve"> Ma</w:t>
            </w:r>
            <w:r>
              <w:rPr>
                <w:sz w:val="24"/>
              </w:rPr>
              <w:t>y</w:t>
            </w:r>
            <w:r w:rsidR="00394B33" w:rsidRPr="001F4782">
              <w:rPr>
                <w:sz w:val="24"/>
              </w:rPr>
              <w:t xml:space="preserve"> 2024</w:t>
            </w:r>
            <w:r>
              <w:rPr>
                <w:sz w:val="24"/>
              </w:rPr>
              <w:t xml:space="preserve"> at 4pm and Thursday 16</w:t>
            </w:r>
            <w:r w:rsidRPr="00794E6B">
              <w:rPr>
                <w:sz w:val="24"/>
                <w:vertAlign w:val="superscript"/>
              </w:rPr>
              <w:t>th</w:t>
            </w:r>
            <w:r>
              <w:rPr>
                <w:sz w:val="24"/>
              </w:rPr>
              <w:t xml:space="preserve"> May 2024 at 2pm</w:t>
            </w:r>
          </w:p>
          <w:p w14:paraId="13A636E2" w14:textId="52CAA94C" w:rsidR="00446B73" w:rsidRPr="001F4782" w:rsidRDefault="00A61F94" w:rsidP="00C82A88">
            <w:pPr>
              <w:pStyle w:val="TableParagraph"/>
              <w:numPr>
                <w:ilvl w:val="0"/>
                <w:numId w:val="7"/>
              </w:numPr>
              <w:tabs>
                <w:tab w:val="left" w:pos="825"/>
                <w:tab w:val="left" w:pos="826"/>
              </w:tabs>
              <w:spacing w:line="294" w:lineRule="exact"/>
              <w:ind w:hanging="361"/>
              <w:rPr>
                <w:sz w:val="24"/>
              </w:rPr>
            </w:pPr>
            <w:r w:rsidRPr="001F4782">
              <w:rPr>
                <w:sz w:val="24"/>
              </w:rPr>
              <w:t>Interview</w:t>
            </w:r>
            <w:r w:rsidR="00237A57" w:rsidRPr="001F4782">
              <w:rPr>
                <w:sz w:val="24"/>
              </w:rPr>
              <w:t xml:space="preserve">: </w:t>
            </w:r>
            <w:r w:rsidRPr="001F4782">
              <w:rPr>
                <w:spacing w:val="-2"/>
                <w:sz w:val="24"/>
              </w:rPr>
              <w:t xml:space="preserve"> </w:t>
            </w:r>
            <w:r w:rsidR="005F1B3F">
              <w:rPr>
                <w:spacing w:val="-2"/>
                <w:sz w:val="24"/>
              </w:rPr>
              <w:t xml:space="preserve">Thursday </w:t>
            </w:r>
            <w:r w:rsidR="00394B33" w:rsidRPr="001F4782">
              <w:rPr>
                <w:spacing w:val="-2"/>
                <w:sz w:val="24"/>
              </w:rPr>
              <w:t>2</w:t>
            </w:r>
            <w:r w:rsidR="00794E6B">
              <w:rPr>
                <w:spacing w:val="-2"/>
                <w:sz w:val="24"/>
              </w:rPr>
              <w:t>3</w:t>
            </w:r>
            <w:r w:rsidR="00794E6B" w:rsidRPr="00794E6B">
              <w:rPr>
                <w:spacing w:val="-2"/>
                <w:sz w:val="24"/>
                <w:vertAlign w:val="superscript"/>
              </w:rPr>
              <w:t>rd</w:t>
            </w:r>
            <w:r w:rsidR="00794E6B">
              <w:rPr>
                <w:spacing w:val="-2"/>
                <w:sz w:val="24"/>
              </w:rPr>
              <w:t xml:space="preserve"> </w:t>
            </w:r>
            <w:r w:rsidR="00394B33" w:rsidRPr="001F4782">
              <w:rPr>
                <w:spacing w:val="-2"/>
                <w:sz w:val="24"/>
              </w:rPr>
              <w:t>Ma</w:t>
            </w:r>
            <w:r w:rsidR="00794E6B">
              <w:rPr>
                <w:spacing w:val="-2"/>
                <w:sz w:val="24"/>
              </w:rPr>
              <w:t>y</w:t>
            </w:r>
            <w:r w:rsidR="00394B33" w:rsidRPr="001F4782">
              <w:rPr>
                <w:spacing w:val="-2"/>
                <w:sz w:val="24"/>
              </w:rPr>
              <w:t xml:space="preserve"> 2024</w:t>
            </w:r>
          </w:p>
        </w:tc>
      </w:tr>
      <w:tr w:rsidR="00446B73" w:rsidRPr="001F4782" w14:paraId="7834EB84" w14:textId="77777777">
        <w:trPr>
          <w:trHeight w:val="339"/>
        </w:trPr>
        <w:tc>
          <w:tcPr>
            <w:tcW w:w="3174" w:type="dxa"/>
          </w:tcPr>
          <w:p w14:paraId="520ED125" w14:textId="77777777" w:rsidR="00446B73" w:rsidRPr="001F4782" w:rsidRDefault="00A61F94">
            <w:pPr>
              <w:pStyle w:val="TableParagraph"/>
              <w:spacing w:line="320" w:lineRule="exact"/>
              <w:ind w:left="107"/>
              <w:rPr>
                <w:b/>
                <w:sz w:val="28"/>
              </w:rPr>
            </w:pPr>
            <w:r w:rsidRPr="001F4782">
              <w:rPr>
                <w:b/>
                <w:spacing w:val="-2"/>
                <w:sz w:val="28"/>
              </w:rPr>
              <w:t>Salary</w:t>
            </w:r>
          </w:p>
        </w:tc>
        <w:tc>
          <w:tcPr>
            <w:tcW w:w="7024" w:type="dxa"/>
          </w:tcPr>
          <w:p w14:paraId="1D7A4EFC" w14:textId="20C9D530" w:rsidR="00446B73" w:rsidRPr="001F4782" w:rsidRDefault="00314300">
            <w:pPr>
              <w:pStyle w:val="TableParagraph"/>
              <w:spacing w:line="320" w:lineRule="exact"/>
              <w:ind w:left="105"/>
              <w:rPr>
                <w:sz w:val="28"/>
              </w:rPr>
            </w:pPr>
            <w:r>
              <w:rPr>
                <w:sz w:val="28"/>
              </w:rPr>
              <w:t>M3</w:t>
            </w:r>
          </w:p>
        </w:tc>
      </w:tr>
      <w:tr w:rsidR="00B63745" w:rsidRPr="001F4782" w14:paraId="257BF219" w14:textId="77777777" w:rsidTr="00B63745">
        <w:trPr>
          <w:trHeight w:val="450"/>
        </w:trPr>
        <w:tc>
          <w:tcPr>
            <w:tcW w:w="3174" w:type="dxa"/>
          </w:tcPr>
          <w:p w14:paraId="21391F83" w14:textId="247EF45E" w:rsidR="00B63745" w:rsidRPr="001F4782" w:rsidRDefault="00B63745">
            <w:pPr>
              <w:pStyle w:val="TableParagraph"/>
              <w:spacing w:before="1"/>
              <w:ind w:left="0"/>
              <w:rPr>
                <w:b/>
                <w:sz w:val="28"/>
                <w:szCs w:val="28"/>
              </w:rPr>
            </w:pPr>
            <w:r w:rsidRPr="001F4782">
              <w:rPr>
                <w:b/>
                <w:sz w:val="28"/>
                <w:szCs w:val="28"/>
              </w:rPr>
              <w:t>Contract</w:t>
            </w:r>
          </w:p>
        </w:tc>
        <w:tc>
          <w:tcPr>
            <w:tcW w:w="7024" w:type="dxa"/>
          </w:tcPr>
          <w:p w14:paraId="36A22222" w14:textId="74B1D497" w:rsidR="00394B33" w:rsidRPr="001F4782" w:rsidRDefault="00794E6B">
            <w:pPr>
              <w:pStyle w:val="TableParagraph"/>
              <w:spacing w:before="1" w:line="269" w:lineRule="exact"/>
              <w:ind w:left="105"/>
              <w:rPr>
                <w:iCs/>
              </w:rPr>
            </w:pPr>
            <w:r>
              <w:rPr>
                <w:iCs/>
              </w:rPr>
              <w:t xml:space="preserve">Permanent </w:t>
            </w:r>
          </w:p>
          <w:p w14:paraId="277A9A3E" w14:textId="05043318" w:rsidR="00B63745" w:rsidRPr="001F4782" w:rsidRDefault="00B63745">
            <w:pPr>
              <w:pStyle w:val="TableParagraph"/>
              <w:spacing w:before="1" w:line="269" w:lineRule="exact"/>
              <w:ind w:left="105"/>
              <w:rPr>
                <w:i/>
              </w:rPr>
            </w:pPr>
          </w:p>
        </w:tc>
      </w:tr>
      <w:tr w:rsidR="00446B73" w:rsidRPr="001F4782" w14:paraId="07227167" w14:textId="77777777">
        <w:trPr>
          <w:trHeight w:val="1619"/>
        </w:trPr>
        <w:tc>
          <w:tcPr>
            <w:tcW w:w="3174" w:type="dxa"/>
          </w:tcPr>
          <w:p w14:paraId="213C1C38" w14:textId="77777777" w:rsidR="00446B73" w:rsidRPr="001F4782" w:rsidRDefault="00446B73">
            <w:pPr>
              <w:pStyle w:val="TableParagraph"/>
              <w:spacing w:before="1"/>
              <w:ind w:left="0"/>
              <w:rPr>
                <w:b/>
                <w:sz w:val="38"/>
              </w:rPr>
            </w:pPr>
          </w:p>
          <w:p w14:paraId="1A134E2A" w14:textId="77777777" w:rsidR="00446B73" w:rsidRPr="001F4782" w:rsidRDefault="00A61F94">
            <w:pPr>
              <w:pStyle w:val="TableParagraph"/>
              <w:ind w:left="107"/>
              <w:rPr>
                <w:b/>
                <w:sz w:val="28"/>
              </w:rPr>
            </w:pPr>
            <w:r w:rsidRPr="001F4782">
              <w:rPr>
                <w:b/>
                <w:sz w:val="28"/>
              </w:rPr>
              <w:t>Return</w:t>
            </w:r>
            <w:r w:rsidRPr="001F4782">
              <w:rPr>
                <w:b/>
                <w:spacing w:val="-9"/>
                <w:sz w:val="28"/>
              </w:rPr>
              <w:t xml:space="preserve"> </w:t>
            </w:r>
            <w:r w:rsidRPr="001F4782">
              <w:rPr>
                <w:b/>
                <w:sz w:val="28"/>
              </w:rPr>
              <w:t>application</w:t>
            </w:r>
            <w:r w:rsidRPr="001F4782">
              <w:rPr>
                <w:b/>
                <w:spacing w:val="-9"/>
                <w:sz w:val="28"/>
              </w:rPr>
              <w:t xml:space="preserve"> </w:t>
            </w:r>
            <w:r w:rsidRPr="001F4782">
              <w:rPr>
                <w:b/>
                <w:spacing w:val="-5"/>
                <w:sz w:val="28"/>
              </w:rPr>
              <w:t>to</w:t>
            </w:r>
          </w:p>
        </w:tc>
        <w:tc>
          <w:tcPr>
            <w:tcW w:w="7024" w:type="dxa"/>
          </w:tcPr>
          <w:p w14:paraId="605DABED" w14:textId="77777777" w:rsidR="008751C6" w:rsidRPr="001F4782" w:rsidRDefault="008751C6">
            <w:pPr>
              <w:pStyle w:val="TableParagraph"/>
              <w:spacing w:before="1" w:line="269" w:lineRule="exact"/>
              <w:ind w:left="105"/>
              <w:rPr>
                <w:i/>
              </w:rPr>
            </w:pPr>
            <w:r w:rsidRPr="001F4782">
              <w:rPr>
                <w:i/>
              </w:rPr>
              <w:t>Thornton Primary School</w:t>
            </w:r>
          </w:p>
          <w:p w14:paraId="7020D288" w14:textId="77777777" w:rsidR="008751C6" w:rsidRPr="001F4782" w:rsidRDefault="008751C6">
            <w:pPr>
              <w:pStyle w:val="TableParagraph"/>
              <w:spacing w:before="1" w:line="269" w:lineRule="exact"/>
              <w:ind w:left="105"/>
              <w:rPr>
                <w:i/>
              </w:rPr>
            </w:pPr>
            <w:r w:rsidRPr="001F4782">
              <w:rPr>
                <w:i/>
              </w:rPr>
              <w:t>Thornton Road</w:t>
            </w:r>
          </w:p>
          <w:p w14:paraId="19A9B63B" w14:textId="77777777" w:rsidR="008751C6" w:rsidRPr="001F4782" w:rsidRDefault="008751C6">
            <w:pPr>
              <w:pStyle w:val="TableParagraph"/>
              <w:spacing w:before="1" w:line="269" w:lineRule="exact"/>
              <w:ind w:left="105"/>
              <w:rPr>
                <w:i/>
              </w:rPr>
            </w:pPr>
            <w:r w:rsidRPr="001F4782">
              <w:rPr>
                <w:i/>
              </w:rPr>
              <w:t>Thornton</w:t>
            </w:r>
          </w:p>
          <w:p w14:paraId="606D355E" w14:textId="77777777" w:rsidR="008751C6" w:rsidRPr="001F4782" w:rsidRDefault="008751C6">
            <w:pPr>
              <w:pStyle w:val="TableParagraph"/>
              <w:spacing w:before="1" w:line="269" w:lineRule="exact"/>
              <w:ind w:left="105"/>
              <w:rPr>
                <w:i/>
              </w:rPr>
            </w:pPr>
            <w:r w:rsidRPr="001F4782">
              <w:rPr>
                <w:i/>
              </w:rPr>
              <w:t>Bradford</w:t>
            </w:r>
          </w:p>
          <w:p w14:paraId="21FC3064" w14:textId="77777777" w:rsidR="008751C6" w:rsidRPr="001F4782" w:rsidRDefault="008751C6">
            <w:pPr>
              <w:pStyle w:val="TableParagraph"/>
              <w:spacing w:before="1" w:line="269" w:lineRule="exact"/>
              <w:ind w:left="105"/>
              <w:rPr>
                <w:i/>
              </w:rPr>
            </w:pPr>
            <w:r w:rsidRPr="001F4782">
              <w:rPr>
                <w:i/>
              </w:rPr>
              <w:t>BD13 3NN</w:t>
            </w:r>
          </w:p>
          <w:p w14:paraId="0486089E" w14:textId="77777777" w:rsidR="008751C6" w:rsidRPr="001F4782" w:rsidRDefault="008751C6">
            <w:pPr>
              <w:pStyle w:val="TableParagraph"/>
              <w:spacing w:before="1" w:line="269" w:lineRule="exact"/>
              <w:ind w:left="105"/>
              <w:rPr>
                <w:i/>
              </w:rPr>
            </w:pPr>
            <w:r w:rsidRPr="001F4782">
              <w:rPr>
                <w:i/>
              </w:rPr>
              <w:t>01274 833839</w:t>
            </w:r>
          </w:p>
          <w:p w14:paraId="19C78E1E" w14:textId="38133C60" w:rsidR="00C82A88" w:rsidRPr="001F4782" w:rsidRDefault="00314300">
            <w:pPr>
              <w:pStyle w:val="TableParagraph"/>
              <w:spacing w:before="1" w:line="269" w:lineRule="exact"/>
              <w:ind w:left="105"/>
              <w:rPr>
                <w:i/>
              </w:rPr>
            </w:pPr>
            <w:hyperlink r:id="rId12" w:history="1">
              <w:r w:rsidR="00C4611E" w:rsidRPr="001F4782">
                <w:rPr>
                  <w:rStyle w:val="Hyperlink"/>
                  <w:i/>
                </w:rPr>
                <w:t>Tps.recruitment@focus-trust.co.uk</w:t>
              </w:r>
            </w:hyperlink>
            <w:r w:rsidR="008751C6" w:rsidRPr="001F4782">
              <w:rPr>
                <w:i/>
              </w:rPr>
              <w:t xml:space="preserve"> </w:t>
            </w:r>
          </w:p>
          <w:p w14:paraId="504F23EF" w14:textId="17A3C9E0" w:rsidR="00446B73" w:rsidRPr="001F4782" w:rsidRDefault="00446B73">
            <w:pPr>
              <w:pStyle w:val="TableParagraph"/>
              <w:spacing w:line="249" w:lineRule="exact"/>
              <w:ind w:left="105"/>
              <w:rPr>
                <w:i/>
              </w:rPr>
            </w:pPr>
          </w:p>
        </w:tc>
      </w:tr>
    </w:tbl>
    <w:p w14:paraId="4F652D45" w14:textId="77777777" w:rsidR="00446B73" w:rsidRPr="001F4782" w:rsidRDefault="00446B73">
      <w:pPr>
        <w:spacing w:line="249" w:lineRule="exact"/>
        <w:sectPr w:rsidR="00446B73" w:rsidRPr="001F4782">
          <w:type w:val="continuous"/>
          <w:pgSz w:w="11910" w:h="16840"/>
          <w:pgMar w:top="620" w:right="620" w:bottom="280" w:left="600" w:header="720" w:footer="720" w:gutter="0"/>
          <w:cols w:space="720"/>
        </w:sectPr>
      </w:pPr>
    </w:p>
    <w:p w14:paraId="77869A63" w14:textId="77777777" w:rsidR="00446B73" w:rsidRPr="001F4782" w:rsidRDefault="00446B73">
      <w:pPr>
        <w:pStyle w:val="BodyText"/>
        <w:spacing w:before="5"/>
        <w:rPr>
          <w:b/>
        </w:rPr>
      </w:pPr>
    </w:p>
    <w:p w14:paraId="7B9D76F5" w14:textId="4E1F7723" w:rsidR="00C82A88" w:rsidRPr="001F4782" w:rsidRDefault="00A61F94" w:rsidP="00C82A88">
      <w:pPr>
        <w:pStyle w:val="Heading1"/>
        <w:spacing w:before="101"/>
        <w:rPr>
          <w:spacing w:val="-5"/>
        </w:rPr>
      </w:pPr>
      <w:r w:rsidRPr="001F4782">
        <w:t>Welcome</w:t>
      </w:r>
      <w:r w:rsidRPr="001F4782">
        <w:rPr>
          <w:spacing w:val="-7"/>
        </w:rPr>
        <w:t xml:space="preserve"> </w:t>
      </w:r>
      <w:r w:rsidRPr="001F4782">
        <w:t>from</w:t>
      </w:r>
      <w:r w:rsidRPr="001F4782">
        <w:rPr>
          <w:spacing w:val="-5"/>
        </w:rPr>
        <w:t xml:space="preserve"> </w:t>
      </w:r>
      <w:r w:rsidR="00D12594" w:rsidRPr="001F4782">
        <w:rPr>
          <w:spacing w:val="-5"/>
        </w:rPr>
        <w:t>Elizabeth Davison</w:t>
      </w:r>
      <w:r w:rsidR="00C82A88" w:rsidRPr="001F4782">
        <w:rPr>
          <w:spacing w:val="-5"/>
        </w:rPr>
        <w:t xml:space="preserve">, </w:t>
      </w:r>
      <w:r w:rsidR="00D12594" w:rsidRPr="001F4782">
        <w:rPr>
          <w:spacing w:val="-5"/>
        </w:rPr>
        <w:t xml:space="preserve">Executive </w:t>
      </w:r>
      <w:r w:rsidR="00C82A88" w:rsidRPr="001F4782">
        <w:rPr>
          <w:spacing w:val="-5"/>
        </w:rPr>
        <w:t xml:space="preserve">Headteacher, </w:t>
      </w:r>
      <w:r w:rsidR="00D12594" w:rsidRPr="001F4782">
        <w:rPr>
          <w:spacing w:val="-5"/>
        </w:rPr>
        <w:t>Thornton Primary School</w:t>
      </w:r>
      <w:r w:rsidR="00C82A88" w:rsidRPr="001F4782">
        <w:rPr>
          <w:spacing w:val="-5"/>
        </w:rPr>
        <w:t xml:space="preserve"> </w:t>
      </w:r>
    </w:p>
    <w:p w14:paraId="1C507B1C" w14:textId="77777777" w:rsidR="00A80B06" w:rsidRPr="001F4782" w:rsidRDefault="00A80B06" w:rsidP="00C82A88">
      <w:pPr>
        <w:pStyle w:val="Heading1"/>
        <w:spacing w:before="101"/>
        <w:rPr>
          <w:spacing w:val="-5"/>
          <w:sz w:val="16"/>
          <w:szCs w:val="16"/>
        </w:rPr>
      </w:pPr>
    </w:p>
    <w:p w14:paraId="5DAF0A89" w14:textId="37839330" w:rsidR="004E50B5" w:rsidRPr="001F4782" w:rsidRDefault="00C82A88" w:rsidP="00C82A88">
      <w:pPr>
        <w:pStyle w:val="Heading1"/>
        <w:spacing w:before="101"/>
        <w:rPr>
          <w:rFonts w:eastAsiaTheme="minorHAnsi" w:cs="Calibri"/>
          <w:b w:val="0"/>
          <w:bCs w:val="0"/>
          <w:sz w:val="22"/>
          <w:szCs w:val="22"/>
        </w:rPr>
      </w:pPr>
      <w:r w:rsidRPr="001F4782">
        <w:rPr>
          <w:b w:val="0"/>
          <w:bCs w:val="0"/>
          <w:spacing w:val="-5"/>
          <w:sz w:val="22"/>
          <w:szCs w:val="22"/>
        </w:rPr>
        <w:t>De</w:t>
      </w:r>
      <w:r w:rsidR="004E50B5" w:rsidRPr="001F4782">
        <w:rPr>
          <w:b w:val="0"/>
          <w:bCs w:val="0"/>
          <w:sz w:val="22"/>
          <w:szCs w:val="22"/>
        </w:rPr>
        <w:t>ar</w:t>
      </w:r>
      <w:r w:rsidR="004E50B5" w:rsidRPr="001F4782">
        <w:rPr>
          <w:b w:val="0"/>
          <w:bCs w:val="0"/>
          <w:spacing w:val="-1"/>
          <w:sz w:val="22"/>
          <w:szCs w:val="22"/>
        </w:rPr>
        <w:t xml:space="preserve"> </w:t>
      </w:r>
      <w:r w:rsidR="004E50B5" w:rsidRPr="001F4782">
        <w:rPr>
          <w:b w:val="0"/>
          <w:bCs w:val="0"/>
          <w:spacing w:val="-2"/>
          <w:sz w:val="22"/>
          <w:szCs w:val="22"/>
        </w:rPr>
        <w:t>applicant,</w:t>
      </w:r>
    </w:p>
    <w:p w14:paraId="1F340EC6" w14:textId="77777777" w:rsidR="004E50B5" w:rsidRPr="001F4782" w:rsidRDefault="004E50B5" w:rsidP="004E50B5">
      <w:pPr>
        <w:pStyle w:val="BodyText"/>
        <w:spacing w:before="1"/>
      </w:pPr>
    </w:p>
    <w:p w14:paraId="0A4993AF"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Thank you for your interest in the post of Teaching Assistant at Thornton Primary School. I am extremely proud to be the Executive Headteacher of such a warm and friendly school as Thornton. </w:t>
      </w:r>
    </w:p>
    <w:p w14:paraId="43B36788" w14:textId="77777777" w:rsidR="00A80B06" w:rsidRPr="001F4782" w:rsidRDefault="00A80B06" w:rsidP="00A80B06">
      <w:pPr>
        <w:pStyle w:val="NoSpacing"/>
        <w:rPr>
          <w:rFonts w:ascii="Century Gothic" w:hAnsi="Century Gothic"/>
        </w:rPr>
      </w:pPr>
    </w:p>
    <w:p w14:paraId="5497A6C5"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Whatever the needs of our children we aim to ensure they thrive at Thornton, feeling safe, having fun and enjoying success. We want our pupils’ time in our school to be memorable, build on what they know and can do and help them become lifelong learners.  </w:t>
      </w:r>
    </w:p>
    <w:p w14:paraId="58E5AFA7" w14:textId="77777777" w:rsidR="00A80B06" w:rsidRPr="001F4782" w:rsidRDefault="00A80B06" w:rsidP="00A80B06">
      <w:pPr>
        <w:pStyle w:val="NoSpacing"/>
        <w:rPr>
          <w:rFonts w:ascii="Century Gothic" w:hAnsi="Century Gothic"/>
        </w:rPr>
      </w:pPr>
    </w:p>
    <w:p w14:paraId="7E907C92"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We value highly the partnership between home and school and encourage all parents to take an active part in the education of their children. The partnership between the school staff, parents, governors and other stakeholders is an essential one. Children are at the heart of all we do and their social and emotional well-being, as well as their academic achievements, is very important. </w:t>
      </w:r>
    </w:p>
    <w:p w14:paraId="0807E441" w14:textId="77777777" w:rsidR="00A80B06" w:rsidRPr="001F4782" w:rsidRDefault="00A80B06" w:rsidP="00A80B06">
      <w:pPr>
        <w:pStyle w:val="NoSpacing"/>
        <w:rPr>
          <w:rFonts w:ascii="Century Gothic" w:hAnsi="Century Gothic"/>
        </w:rPr>
      </w:pPr>
    </w:p>
    <w:p w14:paraId="31CC44CA" w14:textId="6F8FA49E" w:rsidR="00A80B06" w:rsidRPr="001F4782" w:rsidRDefault="00A80B06" w:rsidP="00A80B06">
      <w:pPr>
        <w:pStyle w:val="NoSpacing"/>
        <w:ind w:left="252"/>
        <w:rPr>
          <w:rFonts w:ascii="Century Gothic" w:hAnsi="Century Gothic"/>
        </w:rPr>
      </w:pPr>
      <w:r w:rsidRPr="001F4782">
        <w:rPr>
          <w:rFonts w:ascii="Century Gothic" w:hAnsi="Century Gothic"/>
        </w:rPr>
        <w:t xml:space="preserve">Thornton is a very popular school based in the heart of the Bronte country with a close community committed to prepare children for an ever-changing world. </w:t>
      </w:r>
    </w:p>
    <w:p w14:paraId="0477D58C" w14:textId="77777777" w:rsidR="00A80B06" w:rsidRPr="001F4782" w:rsidRDefault="00A80B06" w:rsidP="00A80B06">
      <w:pPr>
        <w:pStyle w:val="NoSpacing"/>
        <w:rPr>
          <w:rFonts w:ascii="Century Gothic" w:hAnsi="Century Gothic"/>
          <w:color w:val="000000" w:themeColor="text1"/>
        </w:rPr>
      </w:pPr>
    </w:p>
    <w:p w14:paraId="5DE84C3D" w14:textId="77777777" w:rsidR="00A80B06" w:rsidRPr="001F4782" w:rsidRDefault="00A80B06" w:rsidP="00A80B06">
      <w:pPr>
        <w:pStyle w:val="NoSpacing"/>
        <w:ind w:left="252"/>
        <w:rPr>
          <w:rFonts w:ascii="Century Gothic" w:hAnsi="Century Gothic"/>
          <w:color w:val="000000" w:themeColor="text1"/>
        </w:rPr>
      </w:pPr>
      <w:r w:rsidRPr="001F4782">
        <w:rPr>
          <w:rFonts w:ascii="Century Gothic" w:hAnsi="Century Gothic"/>
          <w:color w:val="000000" w:themeColor="text1"/>
        </w:rPr>
        <w:t xml:space="preserve">Prospective candidates are welcome to visit the school. Please contact </w:t>
      </w:r>
      <w:r w:rsidRPr="001F4782">
        <w:rPr>
          <w:rFonts w:ascii="Century Gothic" w:hAnsi="Century Gothic"/>
        </w:rPr>
        <w:t>the main office for</w:t>
      </w:r>
      <w:r w:rsidRPr="001F4782">
        <w:rPr>
          <w:rFonts w:ascii="Century Gothic" w:hAnsi="Century Gothic"/>
          <w:color w:val="000000" w:themeColor="text1"/>
        </w:rPr>
        <w:t xml:space="preserve"> further details. </w:t>
      </w:r>
    </w:p>
    <w:p w14:paraId="33C19A00" w14:textId="77777777" w:rsidR="00A80B06" w:rsidRPr="001F4782" w:rsidRDefault="00A80B06" w:rsidP="00A80B06">
      <w:pPr>
        <w:pStyle w:val="NoSpacing"/>
        <w:rPr>
          <w:rFonts w:ascii="Century Gothic" w:hAnsi="Century Gothic"/>
          <w:color w:val="000000" w:themeColor="text1"/>
        </w:rPr>
      </w:pPr>
    </w:p>
    <w:p w14:paraId="253DC3AC" w14:textId="4CAFFD75" w:rsidR="00A80B06" w:rsidRPr="001F4782" w:rsidRDefault="00A80B06" w:rsidP="00A80B06">
      <w:pPr>
        <w:pStyle w:val="NoSpacing"/>
        <w:ind w:firstLine="252"/>
        <w:rPr>
          <w:rFonts w:ascii="Century Gothic" w:hAnsi="Century Gothic"/>
          <w:color w:val="000000" w:themeColor="text1"/>
        </w:rPr>
      </w:pPr>
      <w:r w:rsidRPr="001F4782">
        <w:rPr>
          <w:rFonts w:ascii="Century Gothic" w:hAnsi="Century Gothic"/>
          <w:color w:val="000000" w:themeColor="text1"/>
        </w:rPr>
        <w:t xml:space="preserve">Interviews will take </w:t>
      </w:r>
      <w:r w:rsidRPr="00951397">
        <w:rPr>
          <w:rFonts w:ascii="Century Gothic" w:hAnsi="Century Gothic"/>
          <w:color w:val="000000" w:themeColor="text1"/>
        </w:rPr>
        <w:t>place on T</w:t>
      </w:r>
      <w:r w:rsidR="00951397" w:rsidRPr="00951397">
        <w:rPr>
          <w:rFonts w:ascii="Century Gothic" w:hAnsi="Century Gothic"/>
          <w:color w:val="000000" w:themeColor="text1"/>
        </w:rPr>
        <w:t>h</w:t>
      </w:r>
      <w:r w:rsidRPr="00951397">
        <w:rPr>
          <w:rFonts w:ascii="Century Gothic" w:hAnsi="Century Gothic"/>
          <w:color w:val="000000" w:themeColor="text1"/>
        </w:rPr>
        <w:t>u</w:t>
      </w:r>
      <w:r w:rsidR="00951397" w:rsidRPr="00951397">
        <w:rPr>
          <w:rFonts w:ascii="Century Gothic" w:hAnsi="Century Gothic"/>
          <w:color w:val="000000" w:themeColor="text1"/>
        </w:rPr>
        <w:t>r</w:t>
      </w:r>
      <w:r w:rsidRPr="00951397">
        <w:rPr>
          <w:rFonts w:ascii="Century Gothic" w:hAnsi="Century Gothic"/>
          <w:color w:val="000000" w:themeColor="text1"/>
        </w:rPr>
        <w:t>sday 2</w:t>
      </w:r>
      <w:r w:rsidR="00794E6B">
        <w:rPr>
          <w:rFonts w:ascii="Century Gothic" w:hAnsi="Century Gothic"/>
          <w:color w:val="000000" w:themeColor="text1"/>
        </w:rPr>
        <w:t>3rd</w:t>
      </w:r>
      <w:r w:rsidRPr="00951397">
        <w:rPr>
          <w:rFonts w:ascii="Century Gothic" w:hAnsi="Century Gothic"/>
          <w:color w:val="000000" w:themeColor="text1"/>
        </w:rPr>
        <w:t xml:space="preserve"> Ma</w:t>
      </w:r>
      <w:r w:rsidR="00794E6B">
        <w:rPr>
          <w:rFonts w:ascii="Century Gothic" w:hAnsi="Century Gothic"/>
          <w:color w:val="000000" w:themeColor="text1"/>
        </w:rPr>
        <w:t xml:space="preserve">y </w:t>
      </w:r>
      <w:r w:rsidRPr="00951397">
        <w:rPr>
          <w:rFonts w:ascii="Century Gothic" w:hAnsi="Century Gothic"/>
          <w:color w:val="000000" w:themeColor="text1"/>
        </w:rPr>
        <w:t>202</w:t>
      </w:r>
      <w:r w:rsidR="00951397" w:rsidRPr="00951397">
        <w:rPr>
          <w:rFonts w:ascii="Century Gothic" w:hAnsi="Century Gothic"/>
          <w:color w:val="000000" w:themeColor="text1"/>
        </w:rPr>
        <w:t>4</w:t>
      </w:r>
      <w:r w:rsidRPr="00951397">
        <w:rPr>
          <w:rFonts w:ascii="Century Gothic" w:hAnsi="Century Gothic"/>
          <w:color w:val="000000" w:themeColor="text1"/>
        </w:rPr>
        <w:t>.</w:t>
      </w:r>
    </w:p>
    <w:p w14:paraId="78CDCD4A" w14:textId="77777777" w:rsidR="00A80B06" w:rsidRPr="001F4782" w:rsidRDefault="00A80B06" w:rsidP="004E50B5">
      <w:pPr>
        <w:pStyle w:val="BodyText"/>
        <w:ind w:left="252" w:right="272"/>
      </w:pPr>
    </w:p>
    <w:p w14:paraId="4A01DBDC" w14:textId="0E3B6B1E" w:rsidR="004E50B5" w:rsidRPr="001F4782" w:rsidRDefault="004E50B5" w:rsidP="004E50B5">
      <w:pPr>
        <w:pStyle w:val="BodyText"/>
        <w:ind w:left="252" w:right="272"/>
      </w:pPr>
      <w:r w:rsidRPr="001F4782">
        <w:t>We</w:t>
      </w:r>
      <w:r w:rsidRPr="001F4782">
        <w:rPr>
          <w:spacing w:val="-1"/>
        </w:rPr>
        <w:t xml:space="preserve"> </w:t>
      </w:r>
      <w:r w:rsidRPr="001F4782">
        <w:t>hope</w:t>
      </w:r>
      <w:r w:rsidRPr="001F4782">
        <w:rPr>
          <w:spacing w:val="-2"/>
        </w:rPr>
        <w:t xml:space="preserve"> </w:t>
      </w:r>
      <w:r w:rsidRPr="001F4782">
        <w:t>that</w:t>
      </w:r>
      <w:r w:rsidRPr="001F4782">
        <w:rPr>
          <w:spacing w:val="-4"/>
        </w:rPr>
        <w:t xml:space="preserve"> </w:t>
      </w:r>
      <w:r w:rsidRPr="001F4782">
        <w:t>you</w:t>
      </w:r>
      <w:r w:rsidRPr="001F4782">
        <w:rPr>
          <w:spacing w:val="-4"/>
        </w:rPr>
        <w:t xml:space="preserve"> </w:t>
      </w:r>
      <w:r w:rsidRPr="001F4782">
        <w:t>will</w:t>
      </w:r>
      <w:r w:rsidRPr="001F4782">
        <w:rPr>
          <w:spacing w:val="-2"/>
        </w:rPr>
        <w:t xml:space="preserve"> </w:t>
      </w:r>
      <w:r w:rsidRPr="001F4782">
        <w:t>find</w:t>
      </w:r>
      <w:r w:rsidRPr="001F4782">
        <w:rPr>
          <w:spacing w:val="-2"/>
        </w:rPr>
        <w:t xml:space="preserve"> </w:t>
      </w:r>
      <w:r w:rsidRPr="001F4782">
        <w:t>this</w:t>
      </w:r>
      <w:r w:rsidRPr="001F4782">
        <w:rPr>
          <w:spacing w:val="-1"/>
        </w:rPr>
        <w:t xml:space="preserve"> </w:t>
      </w:r>
      <w:r w:rsidRPr="001F4782">
        <w:t>information</w:t>
      </w:r>
      <w:r w:rsidRPr="001F4782">
        <w:rPr>
          <w:spacing w:val="-4"/>
        </w:rPr>
        <w:t xml:space="preserve"> </w:t>
      </w:r>
      <w:r w:rsidRPr="001F4782">
        <w:t>pack</w:t>
      </w:r>
      <w:r w:rsidRPr="001F4782">
        <w:rPr>
          <w:spacing w:val="-2"/>
        </w:rPr>
        <w:t xml:space="preserve"> </w:t>
      </w:r>
      <w:r w:rsidRPr="001F4782">
        <w:t>helpful</w:t>
      </w:r>
      <w:r w:rsidRPr="001F4782">
        <w:rPr>
          <w:spacing w:val="-4"/>
        </w:rPr>
        <w:t xml:space="preserve"> </w:t>
      </w:r>
      <w:r w:rsidRPr="001F4782">
        <w:t>in</w:t>
      </w:r>
      <w:r w:rsidRPr="001F4782">
        <w:rPr>
          <w:spacing w:val="-2"/>
        </w:rPr>
        <w:t xml:space="preserve"> </w:t>
      </w:r>
      <w:r w:rsidRPr="001F4782">
        <w:t>finding</w:t>
      </w:r>
      <w:r w:rsidRPr="001F4782">
        <w:rPr>
          <w:spacing w:val="-4"/>
        </w:rPr>
        <w:t xml:space="preserve"> </w:t>
      </w:r>
      <w:r w:rsidR="005C4317" w:rsidRPr="001F4782">
        <w:t>ou</w:t>
      </w:r>
      <w:r w:rsidRPr="001F4782">
        <w:t>t</w:t>
      </w:r>
      <w:r w:rsidRPr="001F4782">
        <w:rPr>
          <w:spacing w:val="-2"/>
        </w:rPr>
        <w:t xml:space="preserve"> </w:t>
      </w:r>
      <w:r w:rsidRPr="001F4782">
        <w:t>more</w:t>
      </w:r>
      <w:r w:rsidRPr="001F4782">
        <w:rPr>
          <w:spacing w:val="-3"/>
        </w:rPr>
        <w:t xml:space="preserve"> </w:t>
      </w:r>
      <w:r w:rsidRPr="001F4782">
        <w:t>about</w:t>
      </w:r>
      <w:r w:rsidRPr="001F4782">
        <w:rPr>
          <w:spacing w:val="-4"/>
        </w:rPr>
        <w:t xml:space="preserve"> </w:t>
      </w:r>
      <w:r w:rsidRPr="001F4782">
        <w:t>this</w:t>
      </w:r>
      <w:r w:rsidRPr="001F4782">
        <w:rPr>
          <w:spacing w:val="-3"/>
        </w:rPr>
        <w:t xml:space="preserve"> </w:t>
      </w:r>
      <w:r w:rsidRPr="001F4782">
        <w:t>post.</w:t>
      </w:r>
      <w:r w:rsidRPr="001F4782">
        <w:rPr>
          <w:spacing w:val="-2"/>
        </w:rPr>
        <w:t xml:space="preserve"> </w:t>
      </w:r>
      <w:r w:rsidRPr="001F4782">
        <w:t xml:space="preserve">You are very welcome to make an appointment to visit the school on </w:t>
      </w:r>
      <w:r w:rsidR="00A16E96" w:rsidRPr="00794E6B">
        <w:t xml:space="preserve">Monday </w:t>
      </w:r>
      <w:r w:rsidR="00794E6B" w:rsidRPr="00794E6B">
        <w:t>Tuesday 7</w:t>
      </w:r>
      <w:r w:rsidR="00794E6B" w:rsidRPr="00794E6B">
        <w:rPr>
          <w:vertAlign w:val="superscript"/>
        </w:rPr>
        <w:t>th</w:t>
      </w:r>
      <w:r w:rsidR="00794E6B" w:rsidRPr="00794E6B">
        <w:t xml:space="preserve"> May at 9.30am, 2pm and 4pm.  Tuesday 14</w:t>
      </w:r>
      <w:r w:rsidR="00794E6B" w:rsidRPr="00794E6B">
        <w:rPr>
          <w:vertAlign w:val="superscript"/>
        </w:rPr>
        <w:t>th</w:t>
      </w:r>
      <w:r w:rsidR="00794E6B" w:rsidRPr="00794E6B">
        <w:t xml:space="preserve"> May 2024 at 4pm and Thursday 16</w:t>
      </w:r>
      <w:r w:rsidR="00794E6B" w:rsidRPr="00794E6B">
        <w:rPr>
          <w:vertAlign w:val="superscript"/>
        </w:rPr>
        <w:t>th</w:t>
      </w:r>
      <w:r w:rsidR="00794E6B" w:rsidRPr="00794E6B">
        <w:t xml:space="preserve"> May 2024 at 2pm</w:t>
      </w:r>
      <w:r w:rsidR="00A16E96">
        <w:t xml:space="preserve"> </w:t>
      </w:r>
      <w:r w:rsidR="00C82A88" w:rsidRPr="001F4782">
        <w:t xml:space="preserve">and meet with </w:t>
      </w:r>
      <w:r w:rsidR="00A16E96">
        <w:t>Debbie Neale</w:t>
      </w:r>
      <w:r w:rsidR="00794E6B">
        <w:t xml:space="preserve"> and/or Elizabeth Davison</w:t>
      </w:r>
      <w:r w:rsidRPr="001F4782">
        <w:t xml:space="preserve">. </w:t>
      </w:r>
      <w:r w:rsidRPr="001F4782">
        <w:rPr>
          <w:spacing w:val="40"/>
        </w:rPr>
        <w:t> </w:t>
      </w:r>
      <w:r w:rsidRPr="001F4782">
        <w:t xml:space="preserve">Please contact </w:t>
      </w:r>
      <w:r w:rsidR="00951397">
        <w:t>Lisa Hammond</w:t>
      </w:r>
      <w:r w:rsidR="00C82A88" w:rsidRPr="001F4782">
        <w:t xml:space="preserve"> on </w:t>
      </w:r>
      <w:r w:rsidR="00951397">
        <w:t>01274 833839</w:t>
      </w:r>
      <w:r w:rsidR="00C82A88" w:rsidRPr="001F4782">
        <w:t xml:space="preserve">, to make an appointment. </w:t>
      </w:r>
      <w:r w:rsidR="00987D70" w:rsidRPr="001F4782">
        <w:t xml:space="preserve">   </w:t>
      </w:r>
    </w:p>
    <w:p w14:paraId="6F0B1681" w14:textId="77777777" w:rsidR="00987D70" w:rsidRPr="001F4782" w:rsidRDefault="00987D70" w:rsidP="004E50B5">
      <w:pPr>
        <w:pStyle w:val="BodyText"/>
        <w:ind w:left="252" w:right="490"/>
      </w:pPr>
    </w:p>
    <w:p w14:paraId="4DF5F97E" w14:textId="2B71ED6D" w:rsidR="004E50B5" w:rsidRPr="001F4782" w:rsidRDefault="004E50B5" w:rsidP="00C82A88">
      <w:pPr>
        <w:pStyle w:val="BodyText"/>
        <w:ind w:left="252" w:right="490"/>
      </w:pPr>
      <w:r w:rsidRPr="001F4782">
        <w:t>If you</w:t>
      </w:r>
      <w:r w:rsidRPr="001F4782">
        <w:rPr>
          <w:spacing w:val="-5"/>
        </w:rPr>
        <w:t xml:space="preserve"> </w:t>
      </w:r>
      <w:r w:rsidRPr="001F4782">
        <w:t>would like</w:t>
      </w:r>
      <w:r w:rsidRPr="001F4782">
        <w:rPr>
          <w:spacing w:val="-3"/>
        </w:rPr>
        <w:t xml:space="preserve"> </w:t>
      </w:r>
      <w:r w:rsidRPr="001F4782">
        <w:t>a</w:t>
      </w:r>
      <w:r w:rsidRPr="001F4782">
        <w:rPr>
          <w:spacing w:val="-2"/>
        </w:rPr>
        <w:t xml:space="preserve"> </w:t>
      </w:r>
      <w:r w:rsidRPr="001F4782">
        <w:t>further</w:t>
      </w:r>
      <w:r w:rsidRPr="001F4782">
        <w:rPr>
          <w:spacing w:val="-1"/>
        </w:rPr>
        <w:t xml:space="preserve"> </w:t>
      </w:r>
      <w:r w:rsidRPr="001F4782">
        <w:t>conversation</w:t>
      </w:r>
      <w:r w:rsidRPr="001F4782">
        <w:rPr>
          <w:spacing w:val="-3"/>
        </w:rPr>
        <w:t xml:space="preserve"> </w:t>
      </w:r>
      <w:r w:rsidRPr="001F4782">
        <w:t>about</w:t>
      </w:r>
      <w:r w:rsidRPr="001F4782">
        <w:rPr>
          <w:spacing w:val="-6"/>
        </w:rPr>
        <w:t xml:space="preserve"> </w:t>
      </w:r>
      <w:r w:rsidRPr="001F4782">
        <w:t>any</w:t>
      </w:r>
      <w:r w:rsidRPr="001F4782">
        <w:rPr>
          <w:spacing w:val="-1"/>
        </w:rPr>
        <w:t xml:space="preserve"> </w:t>
      </w:r>
      <w:r w:rsidRPr="001F4782">
        <w:t>aspect</w:t>
      </w:r>
      <w:r w:rsidRPr="001F4782">
        <w:rPr>
          <w:spacing w:val="-3"/>
        </w:rPr>
        <w:t xml:space="preserve"> </w:t>
      </w:r>
      <w:r w:rsidRPr="001F4782">
        <w:t>of</w:t>
      </w:r>
      <w:r w:rsidRPr="001F4782">
        <w:rPr>
          <w:spacing w:val="-3"/>
        </w:rPr>
        <w:t xml:space="preserve"> </w:t>
      </w:r>
      <w:r w:rsidRPr="001F4782">
        <w:t>this</w:t>
      </w:r>
      <w:r w:rsidRPr="001F4782">
        <w:rPr>
          <w:spacing w:val="-2"/>
        </w:rPr>
        <w:t xml:space="preserve"> </w:t>
      </w:r>
      <w:r w:rsidRPr="001F4782">
        <w:t>post</w:t>
      </w:r>
      <w:r w:rsidRPr="001F4782">
        <w:rPr>
          <w:spacing w:val="-3"/>
        </w:rPr>
        <w:t xml:space="preserve"> </w:t>
      </w:r>
      <w:r w:rsidRPr="001F4782">
        <w:t>or</w:t>
      </w:r>
      <w:r w:rsidRPr="001F4782">
        <w:rPr>
          <w:spacing w:val="-2"/>
        </w:rPr>
        <w:t xml:space="preserve"> </w:t>
      </w:r>
      <w:r w:rsidRPr="001F4782">
        <w:t>about</w:t>
      </w:r>
      <w:r w:rsidRPr="001F4782">
        <w:rPr>
          <w:spacing w:val="-3"/>
        </w:rPr>
        <w:t xml:space="preserve"> </w:t>
      </w:r>
      <w:r w:rsidRPr="001F4782">
        <w:t>working</w:t>
      </w:r>
      <w:r w:rsidRPr="001F4782">
        <w:rPr>
          <w:spacing w:val="-2"/>
        </w:rPr>
        <w:t xml:space="preserve"> </w:t>
      </w:r>
      <w:r w:rsidRPr="001F4782">
        <w:t>as</w:t>
      </w:r>
      <w:r w:rsidRPr="001F4782">
        <w:rPr>
          <w:spacing w:val="-1"/>
        </w:rPr>
        <w:t xml:space="preserve"> </w:t>
      </w:r>
      <w:r w:rsidRPr="001F4782">
        <w:t xml:space="preserve">part of Focus-Trust, please do not hesitate </w:t>
      </w:r>
      <w:r w:rsidR="00987D70" w:rsidRPr="001F4782">
        <w:t xml:space="preserve">me directly </w:t>
      </w:r>
      <w:r w:rsidRPr="001F4782">
        <w:t>by email</w:t>
      </w:r>
      <w:r w:rsidR="00C82A88" w:rsidRPr="001F4782">
        <w:t xml:space="preserve"> </w:t>
      </w:r>
      <w:r w:rsidR="00951397">
        <w:t>tps.recruitment@focus-trust.co.uk</w:t>
      </w:r>
      <w:r w:rsidR="00C82A88" w:rsidRPr="001F4782">
        <w:t xml:space="preserve"> or contact </w:t>
      </w:r>
      <w:r w:rsidR="00951397">
        <w:t>Lisa Hammond</w:t>
      </w:r>
      <w:r w:rsidR="00C82A88" w:rsidRPr="001F4782">
        <w:t xml:space="preserve"> </w:t>
      </w:r>
      <w:r w:rsidRPr="001F4782">
        <w:t xml:space="preserve">who will arrange a telephone call </w:t>
      </w:r>
      <w:r w:rsidR="00951397">
        <w:t>01274 833839.</w:t>
      </w:r>
    </w:p>
    <w:p w14:paraId="0F2511E7" w14:textId="77777777" w:rsidR="00C82A88" w:rsidRPr="001F4782" w:rsidRDefault="00C82A88" w:rsidP="00C82A88">
      <w:pPr>
        <w:pStyle w:val="BodyText"/>
        <w:ind w:left="252" w:right="490"/>
      </w:pPr>
    </w:p>
    <w:p w14:paraId="707142BE" w14:textId="77777777" w:rsidR="004E50B5" w:rsidRPr="001F4782" w:rsidRDefault="004E50B5" w:rsidP="004E50B5">
      <w:pPr>
        <w:pStyle w:val="BodyText"/>
        <w:ind w:left="252"/>
      </w:pPr>
      <w:r w:rsidRPr="001F4782">
        <w:t>Please</w:t>
      </w:r>
      <w:r w:rsidRPr="001F4782">
        <w:rPr>
          <w:spacing w:val="-6"/>
        </w:rPr>
        <w:t xml:space="preserve"> </w:t>
      </w:r>
      <w:r w:rsidRPr="001F4782">
        <w:t>contact</w:t>
      </w:r>
      <w:r w:rsidRPr="001F4782">
        <w:rPr>
          <w:spacing w:val="-5"/>
        </w:rPr>
        <w:t xml:space="preserve"> </w:t>
      </w:r>
      <w:r w:rsidRPr="001F4782">
        <w:t>us</w:t>
      </w:r>
      <w:r w:rsidRPr="001F4782">
        <w:rPr>
          <w:spacing w:val="-3"/>
        </w:rPr>
        <w:t xml:space="preserve"> </w:t>
      </w:r>
      <w:r w:rsidRPr="001F4782">
        <w:t>if</w:t>
      </w:r>
      <w:r w:rsidRPr="001F4782">
        <w:rPr>
          <w:spacing w:val="-4"/>
        </w:rPr>
        <w:t xml:space="preserve"> </w:t>
      </w:r>
      <w:r w:rsidRPr="001F4782">
        <w:t>you</w:t>
      </w:r>
      <w:r w:rsidRPr="001F4782">
        <w:rPr>
          <w:spacing w:val="-3"/>
        </w:rPr>
        <w:t xml:space="preserve"> </w:t>
      </w:r>
      <w:r w:rsidRPr="001F4782">
        <w:t>require</w:t>
      </w:r>
      <w:r w:rsidRPr="001F4782">
        <w:rPr>
          <w:spacing w:val="-4"/>
        </w:rPr>
        <w:t xml:space="preserve"> </w:t>
      </w:r>
      <w:r w:rsidRPr="001F4782">
        <w:t>any</w:t>
      </w:r>
      <w:r w:rsidRPr="001F4782">
        <w:rPr>
          <w:spacing w:val="-3"/>
        </w:rPr>
        <w:t xml:space="preserve"> </w:t>
      </w:r>
      <w:r w:rsidRPr="001F4782">
        <w:t>further</w:t>
      </w:r>
      <w:r w:rsidRPr="001F4782">
        <w:rPr>
          <w:spacing w:val="-3"/>
        </w:rPr>
        <w:t xml:space="preserve"> </w:t>
      </w:r>
      <w:r w:rsidRPr="001F4782">
        <w:rPr>
          <w:spacing w:val="-2"/>
        </w:rPr>
        <w:t>information.</w:t>
      </w:r>
    </w:p>
    <w:p w14:paraId="441A6969" w14:textId="77777777" w:rsidR="004E50B5" w:rsidRPr="001F4782" w:rsidRDefault="004E50B5" w:rsidP="004E50B5">
      <w:pPr>
        <w:pStyle w:val="BodyText"/>
        <w:spacing w:before="11"/>
        <w:rPr>
          <w:sz w:val="19"/>
          <w:szCs w:val="19"/>
        </w:rPr>
      </w:pPr>
    </w:p>
    <w:p w14:paraId="01E8A7BD" w14:textId="27287012" w:rsidR="004E50B5" w:rsidRPr="001F4782" w:rsidRDefault="004E50B5" w:rsidP="00987D70">
      <w:pPr>
        <w:pStyle w:val="BodyText"/>
        <w:ind w:left="252"/>
      </w:pPr>
      <w:r w:rsidRPr="00951397">
        <w:t>Please</w:t>
      </w:r>
      <w:r w:rsidRPr="00951397">
        <w:rPr>
          <w:spacing w:val="-6"/>
        </w:rPr>
        <w:t xml:space="preserve"> </w:t>
      </w:r>
      <w:r w:rsidRPr="00951397">
        <w:t>return</w:t>
      </w:r>
      <w:r w:rsidRPr="00951397">
        <w:rPr>
          <w:spacing w:val="-6"/>
        </w:rPr>
        <w:t xml:space="preserve"> </w:t>
      </w:r>
      <w:r w:rsidRPr="00951397">
        <w:t>all</w:t>
      </w:r>
      <w:r w:rsidRPr="00951397">
        <w:rPr>
          <w:spacing w:val="-7"/>
        </w:rPr>
        <w:t xml:space="preserve"> </w:t>
      </w:r>
      <w:r w:rsidRPr="00951397">
        <w:t>completed</w:t>
      </w:r>
      <w:r w:rsidRPr="00951397">
        <w:rPr>
          <w:spacing w:val="-6"/>
        </w:rPr>
        <w:t xml:space="preserve"> </w:t>
      </w:r>
      <w:r w:rsidRPr="00951397">
        <w:t>documents</w:t>
      </w:r>
      <w:r w:rsidRPr="00951397">
        <w:rPr>
          <w:spacing w:val="-3"/>
        </w:rPr>
        <w:t xml:space="preserve"> </w:t>
      </w:r>
      <w:r w:rsidRPr="00951397">
        <w:t>to</w:t>
      </w:r>
      <w:r w:rsidR="00C4611E" w:rsidRPr="00951397">
        <w:t xml:space="preserve"> tps.recruitment@focus-trust.co.uk</w:t>
      </w:r>
      <w:r w:rsidR="00C82A88" w:rsidRPr="00951397">
        <w:rPr>
          <w:spacing w:val="-3"/>
        </w:rPr>
        <w:t xml:space="preserve"> </w:t>
      </w:r>
      <w:r w:rsidRPr="00951397">
        <w:t>by</w:t>
      </w:r>
      <w:r w:rsidRPr="00951397">
        <w:rPr>
          <w:spacing w:val="-3"/>
        </w:rPr>
        <w:t xml:space="preserve"> </w:t>
      </w:r>
      <w:r w:rsidR="00C4611E" w:rsidRPr="00951397">
        <w:rPr>
          <w:spacing w:val="-3"/>
        </w:rPr>
        <w:t>1</w:t>
      </w:r>
      <w:r w:rsidR="00794E6B">
        <w:rPr>
          <w:spacing w:val="-3"/>
        </w:rPr>
        <w:t>7</w:t>
      </w:r>
      <w:r w:rsidR="00C4611E" w:rsidRPr="00951397">
        <w:rPr>
          <w:spacing w:val="-3"/>
          <w:vertAlign w:val="superscript"/>
        </w:rPr>
        <w:t>th</w:t>
      </w:r>
      <w:r w:rsidR="00C4611E" w:rsidRPr="00951397">
        <w:rPr>
          <w:spacing w:val="-3"/>
        </w:rPr>
        <w:t xml:space="preserve"> Ma</w:t>
      </w:r>
      <w:r w:rsidR="00794E6B">
        <w:rPr>
          <w:spacing w:val="-3"/>
        </w:rPr>
        <w:t>y</w:t>
      </w:r>
      <w:r w:rsidR="00C4611E" w:rsidRPr="00951397">
        <w:rPr>
          <w:spacing w:val="-3"/>
        </w:rPr>
        <w:t xml:space="preserve"> 2024 </w:t>
      </w:r>
      <w:r w:rsidR="00951397" w:rsidRPr="00951397">
        <w:rPr>
          <w:spacing w:val="-3"/>
        </w:rPr>
        <w:t>noon</w:t>
      </w:r>
      <w:r w:rsidR="00C82A88" w:rsidRPr="00951397">
        <w:rPr>
          <w:spacing w:val="-3"/>
        </w:rPr>
        <w:t>.</w:t>
      </w:r>
      <w:r w:rsidR="00C82A88" w:rsidRPr="001F4782">
        <w:rPr>
          <w:spacing w:val="-3"/>
        </w:rPr>
        <w:t xml:space="preserve"> </w:t>
      </w:r>
      <w:r w:rsidR="00987D70" w:rsidRPr="001F4782">
        <w:rPr>
          <w:spacing w:val="-3"/>
        </w:rPr>
        <w:t xml:space="preserve"> </w:t>
      </w:r>
    </w:p>
    <w:p w14:paraId="1CD14475" w14:textId="77777777" w:rsidR="00446B73" w:rsidRPr="001F4782" w:rsidRDefault="00446B73">
      <w:pPr>
        <w:pStyle w:val="BodyText"/>
        <w:rPr>
          <w:sz w:val="20"/>
        </w:rPr>
      </w:pPr>
    </w:p>
    <w:p w14:paraId="233BEF89" w14:textId="608823D5" w:rsidR="00446B73" w:rsidRPr="001F4782" w:rsidRDefault="00446B73">
      <w:pPr>
        <w:pStyle w:val="BodyText"/>
        <w:spacing w:before="7"/>
        <w:rPr>
          <w:sz w:val="18"/>
        </w:rPr>
      </w:pPr>
    </w:p>
    <w:p w14:paraId="2639ED50" w14:textId="0408C990" w:rsidR="00C82A88" w:rsidRPr="001F4782" w:rsidRDefault="00C82A88" w:rsidP="00C82A88">
      <w:pPr>
        <w:rPr>
          <w:sz w:val="18"/>
          <w:lang w:eastAsia="en-GB"/>
        </w:rPr>
      </w:pPr>
    </w:p>
    <w:p w14:paraId="3BB29682" w14:textId="6DA2130E" w:rsidR="00C82A88" w:rsidRPr="001F4782" w:rsidRDefault="00C82A88" w:rsidP="00C82A88">
      <w:pPr>
        <w:rPr>
          <w:sz w:val="18"/>
          <w:lang w:eastAsia="en-GB"/>
        </w:rPr>
      </w:pPr>
    </w:p>
    <w:p w14:paraId="61B023E2" w14:textId="6D002E29" w:rsidR="00C82A88" w:rsidRPr="001F4782" w:rsidRDefault="00C82A88" w:rsidP="00C82A88">
      <w:pPr>
        <w:rPr>
          <w:sz w:val="18"/>
          <w:lang w:eastAsia="en-GB"/>
        </w:rPr>
      </w:pPr>
    </w:p>
    <w:p w14:paraId="50859F41" w14:textId="3AF7C811" w:rsidR="00C82A88" w:rsidRPr="001F4782" w:rsidRDefault="00BA7084" w:rsidP="00C82A88">
      <w:pPr>
        <w:rPr>
          <w:sz w:val="18"/>
          <w:lang w:eastAsia="en-GB"/>
        </w:rPr>
      </w:pPr>
      <w:r w:rsidRPr="001F4782">
        <w:rPr>
          <w:noProof/>
          <w:color w:val="000000" w:themeColor="text1"/>
        </w:rPr>
        <w:drawing>
          <wp:anchor distT="0" distB="0" distL="114300" distR="114300" simplePos="0" relativeHeight="487608320" behindDoc="0" locked="0" layoutInCell="1" allowOverlap="1" wp14:anchorId="1C399AFF" wp14:editId="73D33D6F">
            <wp:simplePos x="0" y="0"/>
            <wp:positionH relativeFrom="column">
              <wp:posOffset>690273</wp:posOffset>
            </wp:positionH>
            <wp:positionV relativeFrom="paragraph">
              <wp:posOffset>115432</wp:posOffset>
            </wp:positionV>
            <wp:extent cx="1854807" cy="1043122"/>
            <wp:effectExtent l="304800" t="304800" r="317500" b="328930"/>
            <wp:wrapNone/>
            <wp:docPr id="517107712" name="Picture 517107712" descr="A group of peopl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07712" name="Picture 517107712" descr="A group of people on a brid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8134" cy="10449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4782">
        <w:rPr>
          <w:noProof/>
          <w:color w:val="000000" w:themeColor="text1"/>
        </w:rPr>
        <w:drawing>
          <wp:anchor distT="0" distB="0" distL="114300" distR="114300" simplePos="0" relativeHeight="487606272" behindDoc="0" locked="0" layoutInCell="1" allowOverlap="1" wp14:anchorId="2EF5B9D1" wp14:editId="09E8D007">
            <wp:simplePos x="0" y="0"/>
            <wp:positionH relativeFrom="column">
              <wp:posOffset>4036778</wp:posOffset>
            </wp:positionH>
            <wp:positionV relativeFrom="paragraph">
              <wp:posOffset>59635</wp:posOffset>
            </wp:positionV>
            <wp:extent cx="1592415" cy="1061230"/>
            <wp:effectExtent l="304800" t="304800" r="332105" b="329565"/>
            <wp:wrapNone/>
            <wp:docPr id="2050786203" name="Picture 2050786203" descr="A group of young boy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86203" name="Picture 2050786203" descr="A group of young boys reading book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2415" cy="1061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76C9E1" w14:textId="76393DCF" w:rsidR="00C82A88" w:rsidRPr="001F4782" w:rsidRDefault="00C82A88" w:rsidP="00C82A88">
      <w:pPr>
        <w:rPr>
          <w:sz w:val="18"/>
          <w:lang w:eastAsia="en-GB"/>
        </w:rPr>
      </w:pPr>
    </w:p>
    <w:p w14:paraId="71004BA9" w14:textId="77777777" w:rsidR="00C82A88" w:rsidRPr="001F4782" w:rsidRDefault="00C82A88" w:rsidP="00C82A88">
      <w:pPr>
        <w:rPr>
          <w:sz w:val="18"/>
          <w:lang w:eastAsia="en-GB"/>
        </w:rPr>
      </w:pPr>
    </w:p>
    <w:p w14:paraId="0CDC5644" w14:textId="77777777" w:rsidR="00C82A88" w:rsidRPr="001F4782" w:rsidRDefault="00C82A88" w:rsidP="00C82A88">
      <w:pPr>
        <w:rPr>
          <w:sz w:val="18"/>
          <w:lang w:eastAsia="en-GB"/>
        </w:rPr>
      </w:pPr>
    </w:p>
    <w:p w14:paraId="4638B634" w14:textId="77777777" w:rsidR="00C82A88" w:rsidRPr="001F4782" w:rsidRDefault="00C82A88" w:rsidP="00C82A88">
      <w:pPr>
        <w:rPr>
          <w:sz w:val="18"/>
          <w:lang w:eastAsia="en-GB"/>
        </w:rPr>
      </w:pPr>
    </w:p>
    <w:p w14:paraId="4BE29D3F" w14:textId="77777777" w:rsidR="00C82A88" w:rsidRPr="001F4782" w:rsidRDefault="00C82A88" w:rsidP="00C82A88">
      <w:pPr>
        <w:rPr>
          <w:sz w:val="18"/>
          <w:lang w:eastAsia="en-GB"/>
        </w:rPr>
      </w:pPr>
    </w:p>
    <w:p w14:paraId="4519EF01" w14:textId="77777777" w:rsidR="00C82A88" w:rsidRPr="001F4782" w:rsidRDefault="00C82A88" w:rsidP="00C82A88">
      <w:pPr>
        <w:rPr>
          <w:sz w:val="18"/>
          <w:lang w:eastAsia="en-GB"/>
        </w:rPr>
      </w:pPr>
    </w:p>
    <w:p w14:paraId="14020A8D" w14:textId="77777777" w:rsidR="00C82A88" w:rsidRPr="001F4782" w:rsidRDefault="00C82A88" w:rsidP="00C82A88">
      <w:pPr>
        <w:rPr>
          <w:sz w:val="18"/>
          <w:lang w:eastAsia="en-GB"/>
        </w:rPr>
      </w:pPr>
    </w:p>
    <w:p w14:paraId="06B92287" w14:textId="77777777" w:rsidR="004706E9" w:rsidRDefault="004706E9" w:rsidP="00951397">
      <w:pPr>
        <w:pStyle w:val="BodyText"/>
        <w:spacing w:before="1"/>
      </w:pPr>
    </w:p>
    <w:p w14:paraId="7491F497" w14:textId="55FA847A" w:rsidR="00446B73" w:rsidRDefault="004E50B5" w:rsidP="005F1B3F">
      <w:pPr>
        <w:pStyle w:val="BodyText"/>
        <w:spacing w:before="1"/>
        <w:ind w:firstLine="359"/>
        <w:rPr>
          <w:spacing w:val="-2"/>
        </w:rPr>
      </w:pPr>
      <w:r w:rsidRPr="001F4782">
        <w:rPr>
          <w:noProof/>
          <w:lang w:eastAsia="en-GB"/>
        </w:rPr>
        <w:lastRenderedPageBreak/>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Pr="001F4782" w:rsidRDefault="00185314">
                            <w:pPr>
                              <w:rPr>
                                <w:rFonts w:ascii="Cambria"/>
                                <w:sz w:val="16"/>
                              </w:rPr>
                            </w:pPr>
                            <w:r w:rsidRPr="001F4782">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left:0;text-align:left;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" filled="f" stroked="f">
                <v:textbox inset="0,0,0,0">
                  <w:txbxContent>
                    <w:p w14:paraId="14E0FAF5" w14:textId="77777777" w:rsidR="00185314" w:rsidRPr="001F4782" w:rsidRDefault="00185314">
                      <w:pPr>
                        <w:rPr>
                          <w:rFonts w:ascii="Cambria"/>
                          <w:sz w:val="16"/>
                        </w:rPr>
                      </w:pPr>
                      <w:r w:rsidRPr="001F4782">
                        <w:rPr>
                          <w:rFonts w:ascii="Cambria"/>
                          <w:sz w:val="16"/>
                        </w:rPr>
                        <w:t>3</w:t>
                      </w:r>
                    </w:p>
                  </w:txbxContent>
                </v:textbox>
                <w10:wrap type="topAndBottom" anchorx="page"/>
              </v:shape>
            </w:pict>
          </mc:Fallback>
        </mc:AlternateContent>
      </w:r>
      <w:r w:rsidR="00A61F94" w:rsidRPr="001F4782">
        <w:t>Academy</w:t>
      </w:r>
      <w:r w:rsidR="00A61F94" w:rsidRPr="001F4782">
        <w:rPr>
          <w:spacing w:val="-6"/>
        </w:rPr>
        <w:t xml:space="preserve"> </w:t>
      </w:r>
      <w:r w:rsidR="00A61F94" w:rsidRPr="001F4782">
        <w:rPr>
          <w:spacing w:val="-2"/>
        </w:rPr>
        <w:t>details</w:t>
      </w:r>
    </w:p>
    <w:p w14:paraId="2B7C7807" w14:textId="77777777" w:rsidR="004706E9" w:rsidRPr="001F4782" w:rsidRDefault="004706E9" w:rsidP="00951397">
      <w:pPr>
        <w:pStyle w:val="BodyText"/>
        <w:spacing w:before="1"/>
      </w:pPr>
    </w:p>
    <w:p w14:paraId="59DC9BA2" w14:textId="77777777" w:rsidR="002238FB" w:rsidRPr="001F4782" w:rsidRDefault="00A61F94" w:rsidP="00C82A88">
      <w:pPr>
        <w:pStyle w:val="BodyText"/>
        <w:tabs>
          <w:tab w:val="left" w:pos="1877"/>
        </w:tabs>
        <w:spacing w:before="75"/>
        <w:ind w:left="1877" w:right="5726" w:hanging="1518"/>
        <w:rPr>
          <w:b/>
        </w:rPr>
      </w:pPr>
      <w:r w:rsidRPr="001F4782">
        <w:rPr>
          <w:b/>
          <w:spacing w:val="-2"/>
        </w:rPr>
        <w:t>Address</w:t>
      </w:r>
      <w:r w:rsidRPr="001F4782">
        <w:rPr>
          <w:b/>
        </w:rPr>
        <w:tab/>
      </w:r>
      <w:r w:rsidR="002238FB" w:rsidRPr="001F4782">
        <w:rPr>
          <w:b/>
        </w:rPr>
        <w:t>Thornton Primary School</w:t>
      </w:r>
    </w:p>
    <w:p w14:paraId="194C7FA3" w14:textId="77777777" w:rsidR="002238FB" w:rsidRPr="001F4782" w:rsidRDefault="002238FB" w:rsidP="00C82A88">
      <w:pPr>
        <w:pStyle w:val="BodyText"/>
        <w:tabs>
          <w:tab w:val="left" w:pos="1877"/>
        </w:tabs>
        <w:spacing w:before="75"/>
        <w:ind w:left="1877" w:right="5726" w:hanging="1518"/>
        <w:rPr>
          <w:b/>
        </w:rPr>
      </w:pPr>
      <w:r w:rsidRPr="001F4782">
        <w:rPr>
          <w:b/>
        </w:rPr>
        <w:tab/>
        <w:t>Thornton Road</w:t>
      </w:r>
    </w:p>
    <w:p w14:paraId="6949C96D" w14:textId="77777777" w:rsidR="002238FB" w:rsidRPr="001F4782" w:rsidRDefault="002238FB" w:rsidP="00C82A88">
      <w:pPr>
        <w:pStyle w:val="BodyText"/>
        <w:tabs>
          <w:tab w:val="left" w:pos="1877"/>
        </w:tabs>
        <w:spacing w:before="75"/>
        <w:ind w:left="1877" w:right="5726" w:hanging="1518"/>
        <w:rPr>
          <w:b/>
        </w:rPr>
      </w:pPr>
      <w:r w:rsidRPr="001F4782">
        <w:rPr>
          <w:b/>
        </w:rPr>
        <w:tab/>
        <w:t>Thornton</w:t>
      </w:r>
    </w:p>
    <w:p w14:paraId="4D656653" w14:textId="77777777" w:rsidR="002238FB" w:rsidRPr="001F4782" w:rsidRDefault="002238FB" w:rsidP="00C82A88">
      <w:pPr>
        <w:pStyle w:val="BodyText"/>
        <w:tabs>
          <w:tab w:val="left" w:pos="1877"/>
        </w:tabs>
        <w:spacing w:before="75"/>
        <w:ind w:left="1877" w:right="5726" w:hanging="1518"/>
        <w:rPr>
          <w:b/>
        </w:rPr>
      </w:pPr>
      <w:r w:rsidRPr="001F4782">
        <w:rPr>
          <w:b/>
        </w:rPr>
        <w:tab/>
        <w:t>Bradford</w:t>
      </w:r>
    </w:p>
    <w:p w14:paraId="154F9A70" w14:textId="3CD455FB" w:rsidR="00446B73" w:rsidRPr="001F4782" w:rsidRDefault="002238FB" w:rsidP="00C82A88">
      <w:pPr>
        <w:pStyle w:val="BodyText"/>
        <w:tabs>
          <w:tab w:val="left" w:pos="1877"/>
        </w:tabs>
        <w:spacing w:before="75"/>
        <w:ind w:left="1877" w:right="5726" w:hanging="1518"/>
        <w:rPr>
          <w:bCs/>
        </w:rPr>
      </w:pPr>
      <w:r w:rsidRPr="001F4782">
        <w:rPr>
          <w:b/>
        </w:rPr>
        <w:tab/>
        <w:t xml:space="preserve">BD13 3NN </w:t>
      </w:r>
    </w:p>
    <w:p w14:paraId="5E7E0A92" w14:textId="77777777" w:rsidR="00C82A88" w:rsidRPr="001F4782" w:rsidRDefault="00C82A88" w:rsidP="00C82A88">
      <w:pPr>
        <w:pStyle w:val="BodyText"/>
        <w:tabs>
          <w:tab w:val="left" w:pos="1877"/>
        </w:tabs>
        <w:spacing w:before="75"/>
        <w:ind w:left="1877" w:right="5726" w:hanging="1518"/>
        <w:rPr>
          <w:bCs/>
        </w:rPr>
      </w:pPr>
    </w:p>
    <w:p w14:paraId="29E489F7" w14:textId="0C3098DB" w:rsidR="00446B73" w:rsidRPr="001F4782" w:rsidRDefault="00A61F94">
      <w:pPr>
        <w:tabs>
          <w:tab w:val="left" w:pos="1877"/>
        </w:tabs>
        <w:spacing w:line="269" w:lineRule="exact"/>
        <w:ind w:left="360"/>
      </w:pPr>
      <w:r w:rsidRPr="001F4782">
        <w:rPr>
          <w:b/>
          <w:spacing w:val="-2"/>
        </w:rPr>
        <w:t>Telephone</w:t>
      </w:r>
      <w:r w:rsidRPr="001F4782">
        <w:rPr>
          <w:b/>
        </w:rPr>
        <w:tab/>
      </w:r>
      <w:r w:rsidR="002238FB" w:rsidRPr="001F4782">
        <w:rPr>
          <w:b/>
        </w:rPr>
        <w:t>01274 833839</w:t>
      </w:r>
    </w:p>
    <w:p w14:paraId="3F8D82F3" w14:textId="4E7CA6A3" w:rsidR="00446B73" w:rsidRPr="001F4782" w:rsidRDefault="00A61F94">
      <w:pPr>
        <w:pStyle w:val="BodyText"/>
        <w:tabs>
          <w:tab w:val="left" w:pos="1877"/>
        </w:tabs>
        <w:spacing w:line="269" w:lineRule="exact"/>
        <w:ind w:left="360"/>
      </w:pPr>
      <w:r w:rsidRPr="001F4782">
        <w:rPr>
          <w:b/>
          <w:spacing w:val="-2"/>
        </w:rPr>
        <w:t>Website</w:t>
      </w:r>
      <w:r w:rsidRPr="001F4782">
        <w:rPr>
          <w:b/>
        </w:rPr>
        <w:tab/>
      </w:r>
      <w:r w:rsidR="002238FB" w:rsidRPr="001F4782">
        <w:rPr>
          <w:b/>
        </w:rPr>
        <w:t>https://www.thorntonprimary.co.uk</w:t>
      </w:r>
    </w:p>
    <w:p w14:paraId="32E5834A" w14:textId="77777777" w:rsidR="00446B73" w:rsidRPr="001F4782" w:rsidRDefault="00446B73">
      <w:pPr>
        <w:pStyle w:val="BodyText"/>
        <w:spacing w:before="11"/>
        <w:rPr>
          <w:sz w:val="21"/>
        </w:rPr>
      </w:pPr>
    </w:p>
    <w:p w14:paraId="7369D11D" w14:textId="77777777" w:rsidR="005F1B3F" w:rsidRPr="003C3584" w:rsidRDefault="005F1B3F" w:rsidP="005F1B3F">
      <w:pPr>
        <w:pStyle w:val="NoSpacing"/>
        <w:rPr>
          <w:rFonts w:ascii="Century Gothic" w:hAnsi="Century Gothic"/>
          <w:b/>
          <w:color w:val="000000" w:themeColor="text1"/>
          <w:sz w:val="28"/>
        </w:rPr>
      </w:pPr>
      <w:r w:rsidRPr="003C3584">
        <w:rPr>
          <w:rFonts w:ascii="Century Gothic" w:hAnsi="Century Gothic"/>
          <w:b/>
          <w:color w:val="000000" w:themeColor="text1"/>
          <w:sz w:val="28"/>
        </w:rPr>
        <w:t>Job Description</w:t>
      </w:r>
    </w:p>
    <w:p w14:paraId="3D883C99" w14:textId="77777777" w:rsidR="005F1B3F" w:rsidRPr="003C3584" w:rsidRDefault="005F1B3F" w:rsidP="005F1B3F">
      <w:pPr>
        <w:pStyle w:val="NoSpacing"/>
        <w:rPr>
          <w:rFonts w:ascii="Century Gothic" w:hAnsi="Century Gothic"/>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tblGrid>
      <w:tr w:rsidR="005F1B3F" w:rsidRPr="003C3584" w14:paraId="33017172" w14:textId="77777777" w:rsidTr="00B0262D">
        <w:tc>
          <w:tcPr>
            <w:tcW w:w="2518" w:type="dxa"/>
          </w:tcPr>
          <w:p w14:paraId="2E898530" w14:textId="77777777" w:rsidR="005F1B3F" w:rsidRPr="003C3584" w:rsidRDefault="005F1B3F" w:rsidP="00B0262D">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School/Academy</w:t>
            </w:r>
          </w:p>
        </w:tc>
        <w:tc>
          <w:tcPr>
            <w:tcW w:w="5103" w:type="dxa"/>
          </w:tcPr>
          <w:p w14:paraId="6CC7407A" w14:textId="77777777" w:rsidR="005F1B3F" w:rsidRPr="003C3584" w:rsidRDefault="005F1B3F" w:rsidP="00B0262D">
            <w:pPr>
              <w:pStyle w:val="NoSpacing"/>
              <w:rPr>
                <w:rFonts w:ascii="Century Gothic" w:hAnsi="Century Gothic"/>
                <w:color w:val="000000" w:themeColor="text1"/>
                <w:sz w:val="20"/>
                <w:szCs w:val="20"/>
              </w:rPr>
            </w:pPr>
            <w:r w:rsidRPr="003C3584">
              <w:rPr>
                <w:rFonts w:ascii="Century Gothic" w:hAnsi="Century Gothic"/>
                <w:color w:val="000000" w:themeColor="text1"/>
                <w:sz w:val="20"/>
                <w:szCs w:val="20"/>
              </w:rPr>
              <w:t>Thornton Primary School</w:t>
            </w:r>
          </w:p>
        </w:tc>
      </w:tr>
      <w:tr w:rsidR="005F1B3F" w:rsidRPr="003C3584" w14:paraId="4CC581A8" w14:textId="77777777" w:rsidTr="00B0262D">
        <w:tc>
          <w:tcPr>
            <w:tcW w:w="2518" w:type="dxa"/>
          </w:tcPr>
          <w:p w14:paraId="5969F642" w14:textId="77777777" w:rsidR="005F1B3F" w:rsidRPr="003C3584" w:rsidRDefault="005F1B3F" w:rsidP="00B0262D">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Job title</w:t>
            </w:r>
          </w:p>
        </w:tc>
        <w:tc>
          <w:tcPr>
            <w:tcW w:w="5103" w:type="dxa"/>
          </w:tcPr>
          <w:p w14:paraId="511925A1" w14:textId="77777777" w:rsidR="005F1B3F" w:rsidRPr="003C3584" w:rsidRDefault="005F1B3F" w:rsidP="00B0262D">
            <w:pPr>
              <w:pStyle w:val="NoSpacing"/>
              <w:rPr>
                <w:rFonts w:ascii="Century Gothic" w:hAnsi="Century Gothic"/>
                <w:color w:val="000000" w:themeColor="text1"/>
                <w:sz w:val="20"/>
                <w:szCs w:val="20"/>
              </w:rPr>
            </w:pPr>
            <w:r w:rsidRPr="003C3584">
              <w:rPr>
                <w:rFonts w:ascii="Century Gothic" w:hAnsi="Century Gothic"/>
                <w:color w:val="000000" w:themeColor="text1"/>
                <w:sz w:val="20"/>
                <w:szCs w:val="20"/>
              </w:rPr>
              <w:t>Class Teacher</w:t>
            </w:r>
          </w:p>
        </w:tc>
      </w:tr>
      <w:tr w:rsidR="005F1B3F" w:rsidRPr="003C3584" w14:paraId="4EF350AA" w14:textId="77777777" w:rsidTr="00B0262D">
        <w:tc>
          <w:tcPr>
            <w:tcW w:w="2518" w:type="dxa"/>
          </w:tcPr>
          <w:p w14:paraId="500BE0A6" w14:textId="77777777" w:rsidR="005F1B3F" w:rsidRPr="003C3584" w:rsidRDefault="005F1B3F" w:rsidP="00B0262D">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Accountable to</w:t>
            </w:r>
          </w:p>
        </w:tc>
        <w:tc>
          <w:tcPr>
            <w:tcW w:w="5103" w:type="dxa"/>
          </w:tcPr>
          <w:p w14:paraId="72B6193E" w14:textId="77777777" w:rsidR="005F1B3F" w:rsidRPr="003C3584" w:rsidRDefault="005F1B3F" w:rsidP="00B0262D">
            <w:pPr>
              <w:pStyle w:val="NoSpacing"/>
              <w:rPr>
                <w:rFonts w:ascii="Century Gothic" w:hAnsi="Century Gothic"/>
                <w:color w:val="000000" w:themeColor="text1"/>
                <w:sz w:val="20"/>
                <w:szCs w:val="20"/>
              </w:rPr>
            </w:pPr>
            <w:r w:rsidRPr="003C3584">
              <w:rPr>
                <w:rFonts w:ascii="Century Gothic" w:hAnsi="Century Gothic"/>
                <w:color w:val="000000" w:themeColor="text1"/>
                <w:sz w:val="20"/>
                <w:szCs w:val="20"/>
              </w:rPr>
              <w:t>Executive Headteacher / Head of School</w:t>
            </w:r>
          </w:p>
        </w:tc>
      </w:tr>
      <w:tr w:rsidR="005F1B3F" w:rsidRPr="003C3584" w14:paraId="67A74542" w14:textId="77777777" w:rsidTr="00B0262D">
        <w:tc>
          <w:tcPr>
            <w:tcW w:w="2518" w:type="dxa"/>
          </w:tcPr>
          <w:p w14:paraId="676A6E62" w14:textId="77777777" w:rsidR="005F1B3F" w:rsidRPr="003C3584" w:rsidRDefault="005F1B3F" w:rsidP="00B0262D">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Line manager</w:t>
            </w:r>
          </w:p>
        </w:tc>
        <w:tc>
          <w:tcPr>
            <w:tcW w:w="5103" w:type="dxa"/>
          </w:tcPr>
          <w:p w14:paraId="7919A3A1" w14:textId="77777777" w:rsidR="005F1B3F" w:rsidRPr="003C3584" w:rsidRDefault="005F1B3F" w:rsidP="00B0262D">
            <w:pPr>
              <w:pStyle w:val="NoSpacing"/>
              <w:rPr>
                <w:rFonts w:ascii="Century Gothic" w:hAnsi="Century Gothic"/>
                <w:color w:val="000000" w:themeColor="text1"/>
                <w:sz w:val="20"/>
                <w:szCs w:val="20"/>
              </w:rPr>
            </w:pPr>
          </w:p>
        </w:tc>
      </w:tr>
    </w:tbl>
    <w:p w14:paraId="1718D2DD" w14:textId="77777777" w:rsidR="005F1B3F" w:rsidRPr="003C3584" w:rsidRDefault="005F1B3F" w:rsidP="005F1B3F">
      <w:pPr>
        <w:pStyle w:val="NoSpacing"/>
        <w:rPr>
          <w:rFonts w:ascii="Century Gothic" w:hAnsi="Century Gothic"/>
          <w:color w:val="000000" w:themeColor="text1"/>
          <w:sz w:val="12"/>
          <w:szCs w:val="12"/>
        </w:rPr>
      </w:pPr>
    </w:p>
    <w:p w14:paraId="2E5E329E" w14:textId="77777777" w:rsidR="005F1B3F" w:rsidRPr="003C3584" w:rsidRDefault="005F1B3F" w:rsidP="005F1B3F">
      <w:pPr>
        <w:pStyle w:val="NoSpacing"/>
        <w:rPr>
          <w:rFonts w:ascii="Century Gothic" w:hAnsi="Century Gothic"/>
          <w:color w:val="000000" w:themeColor="text1"/>
          <w:sz w:val="12"/>
          <w:szCs w:val="12"/>
        </w:rPr>
      </w:pPr>
    </w:p>
    <w:p w14:paraId="6EC89211" w14:textId="77777777" w:rsidR="005F1B3F" w:rsidRPr="003C3584" w:rsidRDefault="005F1B3F" w:rsidP="005F1B3F">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Introductory statement</w:t>
      </w:r>
    </w:p>
    <w:p w14:paraId="1F9878A2" w14:textId="77777777" w:rsidR="005F1B3F" w:rsidRPr="003C3584" w:rsidRDefault="005F1B3F" w:rsidP="005F1B3F">
      <w:pPr>
        <w:pStyle w:val="NoSpacing"/>
        <w:rPr>
          <w:rFonts w:ascii="Century Gothic" w:hAnsi="Century Gothic"/>
          <w:color w:val="000000" w:themeColor="text1"/>
          <w:sz w:val="20"/>
          <w:szCs w:val="20"/>
        </w:rPr>
      </w:pPr>
      <w:r w:rsidRPr="003C3584">
        <w:rPr>
          <w:rFonts w:ascii="Century Gothic" w:hAnsi="Century Gothic"/>
          <w:color w:val="000000" w:themeColor="text1"/>
          <w:sz w:val="20"/>
          <w:szCs w:val="20"/>
        </w:rPr>
        <w:t xml:space="preserve">The responsibilities and professional duties of the post are to be performed in accordance with the provisions of the most recent version of the Teachers’ Standards. </w:t>
      </w:r>
    </w:p>
    <w:p w14:paraId="3758AC67" w14:textId="77777777" w:rsidR="005F1B3F" w:rsidRPr="003C3584" w:rsidRDefault="005F1B3F" w:rsidP="005F1B3F">
      <w:pPr>
        <w:pStyle w:val="NoSpacing"/>
        <w:rPr>
          <w:rFonts w:ascii="Century Gothic" w:hAnsi="Century Gothic"/>
          <w:color w:val="000000" w:themeColor="text1"/>
          <w:sz w:val="12"/>
          <w:szCs w:val="12"/>
        </w:rPr>
      </w:pPr>
    </w:p>
    <w:p w14:paraId="5FDAC52E" w14:textId="77777777" w:rsidR="005F1B3F" w:rsidRPr="003C3584" w:rsidRDefault="005F1B3F" w:rsidP="005F1B3F">
      <w:pPr>
        <w:pStyle w:val="NoSpacing"/>
        <w:rPr>
          <w:rFonts w:ascii="Century Gothic" w:hAnsi="Century Gothic" w:cs="Times"/>
          <w:color w:val="000000" w:themeColor="text1"/>
          <w:sz w:val="20"/>
        </w:rPr>
      </w:pPr>
      <w:r w:rsidRPr="003C3584">
        <w:rPr>
          <w:rFonts w:ascii="Century Gothic" w:hAnsi="Century Gothic" w:cs="Arial"/>
          <w:color w:val="000000" w:themeColor="text1"/>
          <w:sz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66CB66C7" w14:textId="77777777" w:rsidR="005F1B3F" w:rsidRPr="003C3584" w:rsidRDefault="005F1B3F" w:rsidP="005F1B3F">
      <w:pPr>
        <w:pStyle w:val="NoSpacing"/>
        <w:rPr>
          <w:rFonts w:ascii="Century Gothic" w:hAnsi="Century Gothic"/>
          <w:color w:val="000000" w:themeColor="text1"/>
          <w:sz w:val="20"/>
          <w:szCs w:val="20"/>
        </w:rPr>
      </w:pPr>
    </w:p>
    <w:p w14:paraId="2432BDCE" w14:textId="77777777" w:rsidR="005F1B3F" w:rsidRPr="003C3584" w:rsidRDefault="005F1B3F" w:rsidP="005F1B3F">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t>Purpose of the role</w:t>
      </w:r>
    </w:p>
    <w:p w14:paraId="49A855B0" w14:textId="77777777" w:rsidR="005F1B3F" w:rsidRPr="003C3584" w:rsidRDefault="005F1B3F" w:rsidP="005F1B3F">
      <w:pPr>
        <w:pStyle w:val="NoSpacing"/>
        <w:rPr>
          <w:rFonts w:ascii="Century Gothic" w:hAnsi="Century Gothic"/>
          <w:color w:val="000000" w:themeColor="text1"/>
          <w:sz w:val="20"/>
          <w:szCs w:val="20"/>
        </w:rPr>
      </w:pPr>
      <w:r w:rsidRPr="003C3584">
        <w:rPr>
          <w:rFonts w:ascii="Century Gothic" w:hAnsi="Century Gothic"/>
          <w:color w:val="000000" w:themeColor="text1"/>
          <w:sz w:val="20"/>
          <w:szCs w:val="20"/>
        </w:rPr>
        <w:t>To ensure all pupils achieve high standards of learning and well-being.</w:t>
      </w:r>
    </w:p>
    <w:p w14:paraId="59EC1036" w14:textId="77777777" w:rsidR="005F1B3F" w:rsidRPr="003C3584" w:rsidRDefault="005F1B3F" w:rsidP="005F1B3F">
      <w:pPr>
        <w:pStyle w:val="NoSpacing"/>
        <w:rPr>
          <w:rFonts w:ascii="Century Gothic" w:hAnsi="Century Gothic"/>
          <w:color w:val="000000" w:themeColor="text1"/>
          <w:sz w:val="20"/>
          <w:szCs w:val="20"/>
        </w:rPr>
      </w:pPr>
    </w:p>
    <w:p w14:paraId="5036C833" w14:textId="77777777" w:rsidR="005F1B3F" w:rsidRPr="003C3584" w:rsidRDefault="005F1B3F" w:rsidP="005F1B3F">
      <w:pPr>
        <w:pStyle w:val="NoSpacing"/>
        <w:rPr>
          <w:rFonts w:ascii="Century Gothic" w:hAnsi="Century Gothic" w:cs="Arial"/>
          <w:b/>
          <w:bCs/>
          <w:color w:val="000000" w:themeColor="text1"/>
          <w:sz w:val="20"/>
          <w:szCs w:val="20"/>
        </w:rPr>
      </w:pPr>
      <w:r w:rsidRPr="003C3584">
        <w:rPr>
          <w:rFonts w:ascii="Century Gothic" w:hAnsi="Century Gothic" w:cs="Arial"/>
          <w:b/>
          <w:bCs/>
          <w:color w:val="000000" w:themeColor="text1"/>
          <w:sz w:val="20"/>
          <w:szCs w:val="20"/>
        </w:rPr>
        <w:t>Main duties</w:t>
      </w:r>
    </w:p>
    <w:p w14:paraId="60AB2B89" w14:textId="77777777" w:rsidR="005F1B3F" w:rsidRPr="003C3584" w:rsidRDefault="005F1B3F" w:rsidP="005F1B3F">
      <w:pPr>
        <w:pStyle w:val="NoSpacing"/>
        <w:rPr>
          <w:rFonts w:ascii="Century Gothic" w:hAnsi="Century Gothic" w:cs="Times"/>
          <w:b/>
          <w:color w:val="000000" w:themeColor="text1"/>
          <w:sz w:val="12"/>
          <w:szCs w:val="12"/>
        </w:rPr>
      </w:pPr>
    </w:p>
    <w:p w14:paraId="21B20CE6"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Set high expectations which inspire, motivate and challenge pupils</w:t>
      </w:r>
    </w:p>
    <w:p w14:paraId="46A59D22" w14:textId="77777777" w:rsidR="005F1B3F" w:rsidRPr="003C3584" w:rsidRDefault="005F1B3F" w:rsidP="005F1B3F">
      <w:pPr>
        <w:pStyle w:val="NoSpacing"/>
        <w:numPr>
          <w:ilvl w:val="0"/>
          <w:numId w:val="13"/>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Establish a safe and stimulating environment for pupils, rooted in mutual respect</w:t>
      </w:r>
    </w:p>
    <w:p w14:paraId="5A8A096D" w14:textId="77777777" w:rsidR="005F1B3F" w:rsidRPr="003C3584" w:rsidRDefault="005F1B3F" w:rsidP="005F1B3F">
      <w:pPr>
        <w:pStyle w:val="NoSpacing"/>
        <w:numPr>
          <w:ilvl w:val="0"/>
          <w:numId w:val="13"/>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Set goals that stretch and challenge pupils of all backgrounds, abilities and dispositions</w:t>
      </w:r>
    </w:p>
    <w:p w14:paraId="7C987FE6" w14:textId="77777777" w:rsidR="005F1B3F" w:rsidRPr="003C3584" w:rsidRDefault="005F1B3F" w:rsidP="005F1B3F">
      <w:pPr>
        <w:pStyle w:val="NoSpacing"/>
        <w:numPr>
          <w:ilvl w:val="0"/>
          <w:numId w:val="13"/>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Lead by example and demonstrate consistently the positive attitudes, values and behaviour which are expected of pupils</w:t>
      </w:r>
    </w:p>
    <w:p w14:paraId="016F8A94" w14:textId="77777777" w:rsidR="005F1B3F" w:rsidRPr="003C3584" w:rsidRDefault="005F1B3F" w:rsidP="005F1B3F">
      <w:pPr>
        <w:pStyle w:val="NoSpacing"/>
        <w:rPr>
          <w:rFonts w:ascii="Century Gothic" w:hAnsi="Century Gothic" w:cs="Arial"/>
          <w:bCs/>
          <w:color w:val="000000" w:themeColor="text1"/>
          <w:sz w:val="20"/>
          <w:szCs w:val="20"/>
        </w:rPr>
      </w:pPr>
    </w:p>
    <w:p w14:paraId="2F23F229"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Promote good progress and outcomes by pupils</w:t>
      </w:r>
    </w:p>
    <w:p w14:paraId="110DD0B0" w14:textId="77777777" w:rsidR="005F1B3F" w:rsidRPr="003C3584" w:rsidRDefault="005F1B3F" w:rsidP="005F1B3F">
      <w:pPr>
        <w:pStyle w:val="NoSpacing"/>
        <w:numPr>
          <w:ilvl w:val="0"/>
          <w:numId w:val="14"/>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Be accountable for pupils’ attainment, progress and outcomes.</w:t>
      </w:r>
    </w:p>
    <w:p w14:paraId="5A0B9AFC" w14:textId="77777777" w:rsidR="005F1B3F" w:rsidRPr="003C3584" w:rsidRDefault="005F1B3F" w:rsidP="005F1B3F">
      <w:pPr>
        <w:pStyle w:val="NoSpacing"/>
        <w:numPr>
          <w:ilvl w:val="0"/>
          <w:numId w:val="14"/>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Plan teaching to build on pupils' capabilities and prior knowledge.</w:t>
      </w:r>
    </w:p>
    <w:p w14:paraId="0A4589BB" w14:textId="77777777" w:rsidR="005F1B3F" w:rsidRPr="003C3584" w:rsidRDefault="005F1B3F" w:rsidP="005F1B3F">
      <w:pPr>
        <w:pStyle w:val="NoSpacing"/>
        <w:numPr>
          <w:ilvl w:val="0"/>
          <w:numId w:val="14"/>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Guide pupils to reflect on the progress they have made and their emerging needs.</w:t>
      </w:r>
    </w:p>
    <w:p w14:paraId="28C1945D" w14:textId="77777777" w:rsidR="005F1B3F" w:rsidRPr="003C3584" w:rsidRDefault="005F1B3F" w:rsidP="005F1B3F">
      <w:pPr>
        <w:pStyle w:val="NoSpacing"/>
        <w:numPr>
          <w:ilvl w:val="0"/>
          <w:numId w:val="14"/>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Demonstrate knowledge and understanding of how pupils learn and how this impacts on teaching.</w:t>
      </w:r>
    </w:p>
    <w:p w14:paraId="25658DED" w14:textId="77777777" w:rsidR="005F1B3F" w:rsidRPr="003C3584" w:rsidRDefault="005F1B3F" w:rsidP="005F1B3F">
      <w:pPr>
        <w:pStyle w:val="NoSpacing"/>
        <w:numPr>
          <w:ilvl w:val="0"/>
          <w:numId w:val="14"/>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Encourage pupils to take a responsible and conscientious attitude to their own work and study.</w:t>
      </w:r>
    </w:p>
    <w:p w14:paraId="44028448" w14:textId="77777777" w:rsidR="005F1B3F" w:rsidRPr="003C3584" w:rsidRDefault="005F1B3F" w:rsidP="005F1B3F">
      <w:pPr>
        <w:pStyle w:val="NoSpacing"/>
        <w:rPr>
          <w:rFonts w:ascii="Century Gothic" w:hAnsi="Century Gothic" w:cs="Arial"/>
          <w:bCs/>
          <w:color w:val="000000" w:themeColor="text1"/>
          <w:sz w:val="20"/>
          <w:szCs w:val="20"/>
        </w:rPr>
      </w:pPr>
    </w:p>
    <w:p w14:paraId="2F998710"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Demonstrate good subject and curriculum knowledge</w:t>
      </w:r>
    </w:p>
    <w:p w14:paraId="2FDF408A" w14:textId="77777777" w:rsidR="005F1B3F" w:rsidRPr="003C3584" w:rsidRDefault="005F1B3F" w:rsidP="005F1B3F">
      <w:pPr>
        <w:pStyle w:val="NoSpacing"/>
        <w:numPr>
          <w:ilvl w:val="0"/>
          <w:numId w:val="15"/>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Have a secure knowledge of all curriculum areas, foster and maintain pupils’ interest in the subject, and address misunderstandings.</w:t>
      </w:r>
    </w:p>
    <w:p w14:paraId="22BBABCD" w14:textId="77777777" w:rsidR="005F1B3F" w:rsidRPr="003C3584" w:rsidRDefault="005F1B3F" w:rsidP="005F1B3F">
      <w:pPr>
        <w:pStyle w:val="NoSpacing"/>
        <w:numPr>
          <w:ilvl w:val="0"/>
          <w:numId w:val="15"/>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Demonstrate a critical understanding of developments in curriculum areas, and promote the value of learning and scholarship.</w:t>
      </w:r>
    </w:p>
    <w:p w14:paraId="14BA9DC2" w14:textId="77777777" w:rsidR="005F1B3F" w:rsidRPr="003C3584" w:rsidRDefault="005F1B3F" w:rsidP="005F1B3F">
      <w:pPr>
        <w:pStyle w:val="NoSpacing"/>
        <w:numPr>
          <w:ilvl w:val="0"/>
          <w:numId w:val="15"/>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Demonstrate an understanding of and take responsibility for promoting high standards of literacy, articulacy and the correct use of Standard English, whatever the teacher’s specialist subject.</w:t>
      </w:r>
    </w:p>
    <w:p w14:paraId="5642DD7D" w14:textId="77777777" w:rsidR="005F1B3F" w:rsidRPr="003C3584" w:rsidRDefault="005F1B3F" w:rsidP="005F1B3F">
      <w:pPr>
        <w:pStyle w:val="NoSpacing"/>
        <w:numPr>
          <w:ilvl w:val="0"/>
          <w:numId w:val="15"/>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5E37DF39" w14:textId="77777777" w:rsidR="005F1B3F" w:rsidRPr="003C3584" w:rsidRDefault="005F1B3F" w:rsidP="005F1B3F">
      <w:pPr>
        <w:pStyle w:val="NoSpacing"/>
        <w:numPr>
          <w:ilvl w:val="0"/>
          <w:numId w:val="15"/>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Demonstrate a clear understanding of the teaching of mathematics and the application of basic skills.</w:t>
      </w:r>
    </w:p>
    <w:p w14:paraId="207B6D3E" w14:textId="77777777" w:rsidR="005F1B3F" w:rsidRPr="003C3584" w:rsidRDefault="005F1B3F" w:rsidP="005F1B3F">
      <w:pPr>
        <w:pStyle w:val="NoSpacing"/>
        <w:rPr>
          <w:rFonts w:ascii="Century Gothic" w:hAnsi="Century Gothic" w:cs="Arial"/>
          <w:bCs/>
          <w:color w:val="000000" w:themeColor="text1"/>
          <w:sz w:val="20"/>
          <w:szCs w:val="20"/>
        </w:rPr>
      </w:pPr>
    </w:p>
    <w:p w14:paraId="3A1AADB4"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Plan and teach well-structured lessons</w:t>
      </w:r>
    </w:p>
    <w:p w14:paraId="2C86A57D" w14:textId="77777777" w:rsidR="005F1B3F" w:rsidRPr="003C3584" w:rsidRDefault="005F1B3F" w:rsidP="005F1B3F">
      <w:pPr>
        <w:pStyle w:val="NoSpacing"/>
        <w:numPr>
          <w:ilvl w:val="0"/>
          <w:numId w:val="16"/>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Impart knowledge and develop skills and understanding through effective use of lesson time.</w:t>
      </w:r>
    </w:p>
    <w:p w14:paraId="448770BF" w14:textId="77777777" w:rsidR="005F1B3F" w:rsidRPr="003C3584" w:rsidRDefault="005F1B3F" w:rsidP="005F1B3F">
      <w:pPr>
        <w:pStyle w:val="NoSpacing"/>
        <w:numPr>
          <w:ilvl w:val="0"/>
          <w:numId w:val="16"/>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Promote a love of learning and children’s intellectual curiosity.</w:t>
      </w:r>
    </w:p>
    <w:p w14:paraId="1AFD1C0A" w14:textId="77777777" w:rsidR="005F1B3F" w:rsidRPr="003C3584" w:rsidRDefault="005F1B3F" w:rsidP="005F1B3F">
      <w:pPr>
        <w:pStyle w:val="NoSpacing"/>
        <w:numPr>
          <w:ilvl w:val="0"/>
          <w:numId w:val="16"/>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7B297E80" w14:textId="77777777" w:rsidR="005F1B3F" w:rsidRPr="003C3584" w:rsidRDefault="005F1B3F" w:rsidP="005F1B3F">
      <w:pPr>
        <w:pStyle w:val="NoSpacing"/>
        <w:numPr>
          <w:ilvl w:val="0"/>
          <w:numId w:val="16"/>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Reflect systematically on the effectiveness of lessons and approaches to teaching.</w:t>
      </w:r>
    </w:p>
    <w:p w14:paraId="01E6F0A9" w14:textId="77777777" w:rsidR="005F1B3F" w:rsidRPr="003C3584" w:rsidRDefault="005F1B3F" w:rsidP="005F1B3F">
      <w:pPr>
        <w:pStyle w:val="NoSpacing"/>
        <w:numPr>
          <w:ilvl w:val="0"/>
          <w:numId w:val="16"/>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Contribute to the review, design and provision of an engaging curriculum.</w:t>
      </w:r>
    </w:p>
    <w:p w14:paraId="13AB3620" w14:textId="77777777" w:rsidR="005F1B3F" w:rsidRPr="003C3584" w:rsidRDefault="005F1B3F" w:rsidP="005F1B3F">
      <w:pPr>
        <w:pStyle w:val="NoSpacing"/>
        <w:rPr>
          <w:rFonts w:ascii="Century Gothic" w:hAnsi="Century Gothic" w:cs="Times"/>
          <w:color w:val="000000" w:themeColor="text1"/>
          <w:sz w:val="20"/>
          <w:szCs w:val="20"/>
        </w:rPr>
      </w:pPr>
    </w:p>
    <w:p w14:paraId="2A481BFB"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Adapt teaching to respond to the strengths and needs of all pupils</w:t>
      </w:r>
    </w:p>
    <w:p w14:paraId="2B663910" w14:textId="77777777" w:rsidR="005F1B3F" w:rsidRPr="003C3584" w:rsidRDefault="005F1B3F" w:rsidP="005F1B3F">
      <w:pPr>
        <w:pStyle w:val="NoSpacing"/>
        <w:numPr>
          <w:ilvl w:val="0"/>
          <w:numId w:val="17"/>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Know when and how to differentiate appropriately, using approaches which enable pupils to be taught effectively.</w:t>
      </w:r>
    </w:p>
    <w:p w14:paraId="0BA7DC3A" w14:textId="77777777" w:rsidR="005F1B3F" w:rsidRPr="003C3584" w:rsidRDefault="005F1B3F" w:rsidP="005F1B3F">
      <w:pPr>
        <w:pStyle w:val="NoSpacing"/>
        <w:numPr>
          <w:ilvl w:val="0"/>
          <w:numId w:val="17"/>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Have a secure understanding of how a range of factors can inhibit pupils’ ability to learn, and how best to overcome these.</w:t>
      </w:r>
    </w:p>
    <w:p w14:paraId="41B86680" w14:textId="77777777" w:rsidR="005F1B3F" w:rsidRPr="003C3584" w:rsidRDefault="005F1B3F" w:rsidP="005F1B3F">
      <w:pPr>
        <w:pStyle w:val="NoSpacing"/>
        <w:numPr>
          <w:ilvl w:val="0"/>
          <w:numId w:val="17"/>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Demonstrate an awareness of the physical, social and intellectual development of children, and know how to adapt teaching to support pupils’ education at different stages of development.</w:t>
      </w:r>
    </w:p>
    <w:p w14:paraId="5A4116A3" w14:textId="77777777" w:rsidR="005F1B3F" w:rsidRPr="003C3584" w:rsidRDefault="005F1B3F" w:rsidP="005F1B3F">
      <w:pPr>
        <w:pStyle w:val="NoSpacing"/>
        <w:numPr>
          <w:ilvl w:val="0"/>
          <w:numId w:val="17"/>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Make effective use of resources (including other adults) to impact on pupil learning and progress.</w:t>
      </w:r>
    </w:p>
    <w:p w14:paraId="0E0E58C3" w14:textId="77777777" w:rsidR="005F1B3F" w:rsidRPr="003C3584" w:rsidRDefault="005F1B3F" w:rsidP="005F1B3F">
      <w:pPr>
        <w:pStyle w:val="NoSpacing"/>
        <w:numPr>
          <w:ilvl w:val="0"/>
          <w:numId w:val="17"/>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76FF9BE" w14:textId="77777777" w:rsidR="005F1B3F" w:rsidRPr="003C3584" w:rsidRDefault="005F1B3F" w:rsidP="005F1B3F">
      <w:pPr>
        <w:pStyle w:val="NoSpacing"/>
        <w:rPr>
          <w:rFonts w:ascii="Century Gothic" w:hAnsi="Century Gothic" w:cs="Arial"/>
          <w:bCs/>
          <w:color w:val="000000" w:themeColor="text1"/>
          <w:sz w:val="20"/>
          <w:szCs w:val="20"/>
        </w:rPr>
      </w:pPr>
    </w:p>
    <w:p w14:paraId="7DCCE41B"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Make accurate and productive use of assessment</w:t>
      </w:r>
    </w:p>
    <w:p w14:paraId="3857EA34" w14:textId="77777777" w:rsidR="005F1B3F" w:rsidRPr="003C3584" w:rsidRDefault="005F1B3F" w:rsidP="005F1B3F">
      <w:pPr>
        <w:pStyle w:val="NoSpacing"/>
        <w:numPr>
          <w:ilvl w:val="0"/>
          <w:numId w:val="18"/>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Undertake formative, summative and statutory assessments in line with the Academy’s policy and assessment calendar.</w:t>
      </w:r>
    </w:p>
    <w:p w14:paraId="1FC09340" w14:textId="77777777" w:rsidR="005F1B3F" w:rsidRPr="003C3584" w:rsidRDefault="005F1B3F" w:rsidP="005F1B3F">
      <w:pPr>
        <w:pStyle w:val="NoSpacing"/>
        <w:numPr>
          <w:ilvl w:val="0"/>
          <w:numId w:val="18"/>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Make use of formative and summative assessment to plan for and secure pupils’ progress.</w:t>
      </w:r>
    </w:p>
    <w:p w14:paraId="39DDC73B" w14:textId="77777777" w:rsidR="005F1B3F" w:rsidRPr="003C3584" w:rsidRDefault="005F1B3F" w:rsidP="005F1B3F">
      <w:pPr>
        <w:pStyle w:val="NoSpacing"/>
        <w:numPr>
          <w:ilvl w:val="0"/>
          <w:numId w:val="18"/>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Use data to monitor progress, set targets, and plan subsequent lessons.</w:t>
      </w:r>
    </w:p>
    <w:p w14:paraId="0C30F921" w14:textId="77777777" w:rsidR="005F1B3F" w:rsidRPr="003C3584" w:rsidRDefault="005F1B3F" w:rsidP="005F1B3F">
      <w:pPr>
        <w:pStyle w:val="NoSpacing"/>
        <w:numPr>
          <w:ilvl w:val="0"/>
          <w:numId w:val="1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4DD22088" w14:textId="77777777" w:rsidR="005F1B3F" w:rsidRPr="003C3584" w:rsidRDefault="005F1B3F" w:rsidP="005F1B3F">
      <w:pPr>
        <w:pStyle w:val="NoSpacing"/>
        <w:numPr>
          <w:ilvl w:val="0"/>
          <w:numId w:val="1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Prepare and present written and verbal reports for parents and carers.</w:t>
      </w:r>
    </w:p>
    <w:p w14:paraId="1136EE6E" w14:textId="77777777" w:rsidR="005F1B3F" w:rsidRPr="003C3584" w:rsidRDefault="005F1B3F" w:rsidP="005F1B3F">
      <w:pPr>
        <w:pStyle w:val="NoSpacing"/>
        <w:rPr>
          <w:rFonts w:ascii="Century Gothic" w:hAnsi="Century Gothic" w:cs="Arial"/>
          <w:bCs/>
          <w:color w:val="000000" w:themeColor="text1"/>
          <w:sz w:val="20"/>
          <w:szCs w:val="20"/>
        </w:rPr>
      </w:pPr>
    </w:p>
    <w:p w14:paraId="0365B075"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Manage behaviour and resources effectively to ensure a good and safe learning environment</w:t>
      </w:r>
    </w:p>
    <w:p w14:paraId="6F2F1859" w14:textId="77777777" w:rsidR="005F1B3F" w:rsidRPr="003C3584" w:rsidRDefault="005F1B3F" w:rsidP="005F1B3F">
      <w:pPr>
        <w:pStyle w:val="NoSpacing"/>
        <w:numPr>
          <w:ilvl w:val="0"/>
          <w:numId w:val="19"/>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Have clear rules and routines for behaviour in classrooms and take responsibility for promoting good and courteous behaviour both in classrooms, around the academy and when learning off-site, in accordance with the Academy’s behaviour policy.</w:t>
      </w:r>
    </w:p>
    <w:p w14:paraId="7CC5EFBC" w14:textId="77777777" w:rsidR="005F1B3F" w:rsidRPr="003C3584" w:rsidRDefault="005F1B3F" w:rsidP="005F1B3F">
      <w:pPr>
        <w:pStyle w:val="NoSpacing"/>
        <w:numPr>
          <w:ilvl w:val="0"/>
          <w:numId w:val="19"/>
        </w:numPr>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Have high expectations of behaviour, and establish a framework for discipline with a range of strategies, using praise, sanctions and rewards consistently and fairly.</w:t>
      </w:r>
    </w:p>
    <w:p w14:paraId="508B0498" w14:textId="77777777" w:rsidR="005F1B3F" w:rsidRPr="003C3584" w:rsidRDefault="005F1B3F" w:rsidP="005F1B3F">
      <w:pPr>
        <w:pStyle w:val="NoSpacing"/>
        <w:numPr>
          <w:ilvl w:val="0"/>
          <w:numId w:val="1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Manage classes effectively, using approaches which are appropriate to pupils’ needs in order to involve and motivate them.</w:t>
      </w:r>
    </w:p>
    <w:p w14:paraId="003C1A75" w14:textId="77777777" w:rsidR="005F1B3F" w:rsidRPr="003C3584" w:rsidRDefault="005F1B3F" w:rsidP="005F1B3F">
      <w:pPr>
        <w:pStyle w:val="NoSpacing"/>
        <w:numPr>
          <w:ilvl w:val="0"/>
          <w:numId w:val="1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Maintain good relationships with pupils, exercise appropriate authority, and act decisively when necessary.</w:t>
      </w:r>
    </w:p>
    <w:p w14:paraId="1CCFA8D0" w14:textId="77777777" w:rsidR="005F1B3F" w:rsidRPr="003C3584" w:rsidRDefault="005F1B3F" w:rsidP="005F1B3F">
      <w:pPr>
        <w:pStyle w:val="NoSpacing"/>
        <w:numPr>
          <w:ilvl w:val="0"/>
          <w:numId w:val="1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Ensure the learning environment is kept well ordered, tidy and free from hazards.</w:t>
      </w:r>
    </w:p>
    <w:p w14:paraId="658BF0C7" w14:textId="77777777" w:rsidR="005F1B3F" w:rsidRPr="003C3584" w:rsidRDefault="005F1B3F" w:rsidP="005F1B3F">
      <w:pPr>
        <w:pStyle w:val="NoSpacing"/>
        <w:rPr>
          <w:rFonts w:ascii="Century Gothic" w:hAnsi="Century Gothic" w:cs="Arial"/>
          <w:b/>
          <w:bCs/>
          <w:color w:val="000000" w:themeColor="text1"/>
          <w:sz w:val="20"/>
          <w:szCs w:val="20"/>
        </w:rPr>
      </w:pPr>
    </w:p>
    <w:p w14:paraId="44A0F9E1" w14:textId="77777777" w:rsidR="005F1B3F" w:rsidRPr="003C3584" w:rsidRDefault="005F1B3F" w:rsidP="005F1B3F">
      <w:pPr>
        <w:pStyle w:val="NoSpacing"/>
        <w:rPr>
          <w:rFonts w:ascii="Century Gothic" w:hAnsi="Century Gothic" w:cs="Times"/>
          <w:b/>
          <w:color w:val="000000" w:themeColor="text1"/>
          <w:sz w:val="20"/>
          <w:szCs w:val="20"/>
        </w:rPr>
      </w:pPr>
      <w:r w:rsidRPr="003C3584">
        <w:rPr>
          <w:rFonts w:ascii="Century Gothic" w:hAnsi="Century Gothic" w:cs="Arial"/>
          <w:b/>
          <w:bCs/>
          <w:color w:val="000000" w:themeColor="text1"/>
          <w:sz w:val="20"/>
          <w:szCs w:val="20"/>
        </w:rPr>
        <w:t>Fulfill wider professional responsibilities</w:t>
      </w:r>
    </w:p>
    <w:p w14:paraId="6E9F02AE"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Make a positive contribution to the wider life and ethos of the Academy and the Trust.</w:t>
      </w:r>
    </w:p>
    <w:p w14:paraId="6536B429"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Develop effective professional relationships with colleagues, knowing how and when to draw on advice and specialist support.</w:t>
      </w:r>
    </w:p>
    <w:p w14:paraId="7EAA78E9"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Deploy support staff and other adults in a support role effectively.</w:t>
      </w:r>
    </w:p>
    <w:p w14:paraId="6CED71B0"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Liaise with external agencies with regard to pupil progress, safety and welfare.</w:t>
      </w:r>
    </w:p>
    <w:p w14:paraId="6C2F4E44"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6DDA851B"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Work with other staff across the Trust and in other maintained schools.</w:t>
      </w:r>
    </w:p>
    <w:p w14:paraId="73314721"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Communicate effectively with parents with regard to pupils’ achievements and well-being.</w:t>
      </w:r>
    </w:p>
    <w:p w14:paraId="4482B39A" w14:textId="77777777" w:rsidR="005F1B3F" w:rsidRPr="003C3584" w:rsidRDefault="005F1B3F" w:rsidP="005F1B3F">
      <w:pPr>
        <w:pStyle w:val="NoSpacing"/>
        <w:numPr>
          <w:ilvl w:val="0"/>
          <w:numId w:val="8"/>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Lead an area or strand of school improvement (excl NQT).</w:t>
      </w:r>
    </w:p>
    <w:p w14:paraId="6530E319" w14:textId="77777777" w:rsidR="005F1B3F" w:rsidRDefault="005F1B3F" w:rsidP="005F1B3F">
      <w:pPr>
        <w:pStyle w:val="NoSpacing"/>
        <w:rPr>
          <w:rFonts w:ascii="Century Gothic" w:hAnsi="Century Gothic"/>
          <w:color w:val="000000" w:themeColor="text1"/>
          <w:sz w:val="20"/>
          <w:szCs w:val="20"/>
        </w:rPr>
      </w:pPr>
    </w:p>
    <w:p w14:paraId="566906C4" w14:textId="77777777" w:rsidR="005F1B3F" w:rsidRDefault="005F1B3F" w:rsidP="005F1B3F">
      <w:pPr>
        <w:pStyle w:val="NoSpacing"/>
        <w:rPr>
          <w:rFonts w:ascii="Century Gothic" w:hAnsi="Century Gothic"/>
          <w:color w:val="000000" w:themeColor="text1"/>
          <w:sz w:val="20"/>
          <w:szCs w:val="20"/>
        </w:rPr>
      </w:pPr>
    </w:p>
    <w:p w14:paraId="1C4E452F" w14:textId="77777777" w:rsidR="005F1B3F" w:rsidRDefault="005F1B3F" w:rsidP="005F1B3F">
      <w:pPr>
        <w:pStyle w:val="NoSpacing"/>
        <w:rPr>
          <w:rFonts w:ascii="Century Gothic" w:hAnsi="Century Gothic"/>
          <w:color w:val="000000" w:themeColor="text1"/>
          <w:sz w:val="20"/>
          <w:szCs w:val="20"/>
        </w:rPr>
      </w:pPr>
    </w:p>
    <w:p w14:paraId="5FC1450B" w14:textId="77777777" w:rsidR="005F1B3F" w:rsidRDefault="005F1B3F" w:rsidP="005F1B3F">
      <w:pPr>
        <w:pStyle w:val="NoSpacing"/>
        <w:rPr>
          <w:rFonts w:ascii="Century Gothic" w:hAnsi="Century Gothic"/>
          <w:color w:val="000000" w:themeColor="text1"/>
          <w:sz w:val="20"/>
          <w:szCs w:val="20"/>
        </w:rPr>
      </w:pPr>
    </w:p>
    <w:p w14:paraId="74061BDB" w14:textId="77777777" w:rsidR="005F1B3F" w:rsidRDefault="005F1B3F" w:rsidP="005F1B3F">
      <w:pPr>
        <w:pStyle w:val="NoSpacing"/>
        <w:rPr>
          <w:rFonts w:ascii="Century Gothic" w:hAnsi="Century Gothic"/>
          <w:color w:val="000000" w:themeColor="text1"/>
          <w:sz w:val="20"/>
          <w:szCs w:val="20"/>
        </w:rPr>
      </w:pPr>
    </w:p>
    <w:p w14:paraId="08050537" w14:textId="77777777" w:rsidR="005F1B3F" w:rsidRDefault="005F1B3F" w:rsidP="005F1B3F">
      <w:pPr>
        <w:pStyle w:val="NoSpacing"/>
        <w:rPr>
          <w:rFonts w:ascii="Century Gothic" w:hAnsi="Century Gothic"/>
          <w:color w:val="000000" w:themeColor="text1"/>
          <w:sz w:val="20"/>
          <w:szCs w:val="20"/>
        </w:rPr>
      </w:pPr>
    </w:p>
    <w:p w14:paraId="46BD8FB9" w14:textId="77777777" w:rsidR="005F1B3F" w:rsidRPr="003C3584" w:rsidRDefault="005F1B3F" w:rsidP="005F1B3F">
      <w:pPr>
        <w:pStyle w:val="NoSpacing"/>
        <w:rPr>
          <w:rFonts w:ascii="Century Gothic" w:hAnsi="Century Gothic"/>
          <w:color w:val="000000" w:themeColor="text1"/>
          <w:sz w:val="20"/>
          <w:szCs w:val="20"/>
        </w:rPr>
      </w:pPr>
    </w:p>
    <w:p w14:paraId="1F853337" w14:textId="77777777" w:rsidR="005F1B3F" w:rsidRPr="003C3584" w:rsidRDefault="005F1B3F" w:rsidP="005F1B3F">
      <w:pPr>
        <w:pStyle w:val="NoSpacing"/>
        <w:rPr>
          <w:rFonts w:ascii="Century Gothic" w:hAnsi="Century Gothic"/>
          <w:b/>
          <w:color w:val="000000" w:themeColor="text1"/>
          <w:sz w:val="20"/>
          <w:szCs w:val="20"/>
        </w:rPr>
      </w:pPr>
      <w:r w:rsidRPr="003C3584">
        <w:rPr>
          <w:rFonts w:ascii="Century Gothic" w:hAnsi="Century Gothic"/>
          <w:b/>
          <w:color w:val="000000" w:themeColor="text1"/>
          <w:sz w:val="20"/>
          <w:szCs w:val="20"/>
        </w:rPr>
        <w:lastRenderedPageBreak/>
        <w:t>Personal and professional conduct</w:t>
      </w:r>
    </w:p>
    <w:p w14:paraId="540A857E" w14:textId="77777777" w:rsidR="005F1B3F" w:rsidRPr="003C3584" w:rsidRDefault="005F1B3F" w:rsidP="005F1B3F">
      <w:pPr>
        <w:pStyle w:val="NoSpacing"/>
        <w:rPr>
          <w:rFonts w:ascii="Century Gothic" w:hAnsi="Century Gothic" w:cs="Arial"/>
          <w:color w:val="000000" w:themeColor="text1"/>
          <w:sz w:val="20"/>
          <w:szCs w:val="20"/>
        </w:rPr>
      </w:pPr>
      <w:r w:rsidRPr="003C3584">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32B01BAD" w14:textId="77777777" w:rsidR="005F1B3F" w:rsidRPr="003C3584" w:rsidRDefault="005F1B3F" w:rsidP="005F1B3F">
      <w:pPr>
        <w:pStyle w:val="NoSpacing"/>
        <w:rPr>
          <w:rFonts w:ascii="Century Gothic" w:hAnsi="Century Gothic" w:cs="Times"/>
          <w:color w:val="000000" w:themeColor="text1"/>
          <w:sz w:val="12"/>
          <w:szCs w:val="12"/>
        </w:rPr>
      </w:pPr>
    </w:p>
    <w:p w14:paraId="29227AB7" w14:textId="77777777" w:rsidR="005F1B3F" w:rsidRPr="003C3584" w:rsidRDefault="005F1B3F" w:rsidP="005F1B3F">
      <w:pPr>
        <w:pStyle w:val="NoSpacing"/>
        <w:numPr>
          <w:ilvl w:val="0"/>
          <w:numId w:val="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2ACA812B" w14:textId="77777777" w:rsidR="005F1B3F" w:rsidRPr="003C3584" w:rsidRDefault="005F1B3F" w:rsidP="005F1B3F">
      <w:pPr>
        <w:pStyle w:val="NoSpacing"/>
        <w:numPr>
          <w:ilvl w:val="0"/>
          <w:numId w:val="20"/>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treating pupils with dignity, building relationships rooted in mutual respect, and at all times observing proper boundaries appropriate to a teacher’s professional position;</w:t>
      </w:r>
    </w:p>
    <w:p w14:paraId="35CA1B6C" w14:textId="77777777" w:rsidR="005F1B3F" w:rsidRPr="003C3584" w:rsidRDefault="005F1B3F" w:rsidP="005F1B3F">
      <w:pPr>
        <w:pStyle w:val="NoSpacing"/>
        <w:numPr>
          <w:ilvl w:val="0"/>
          <w:numId w:val="20"/>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having regard for the need to safeguard pupils’ well-being, in accordance with statutory provisions;</w:t>
      </w:r>
    </w:p>
    <w:p w14:paraId="258ADF0B" w14:textId="77777777" w:rsidR="005F1B3F" w:rsidRPr="003C3584" w:rsidRDefault="005F1B3F" w:rsidP="005F1B3F">
      <w:pPr>
        <w:pStyle w:val="NoSpacing"/>
        <w:numPr>
          <w:ilvl w:val="0"/>
          <w:numId w:val="20"/>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showing tolerance of and respect for the rights of others;</w:t>
      </w:r>
    </w:p>
    <w:p w14:paraId="5B9B768C" w14:textId="77777777" w:rsidR="005F1B3F" w:rsidRPr="003C3584" w:rsidRDefault="005F1B3F" w:rsidP="005F1B3F">
      <w:pPr>
        <w:pStyle w:val="NoSpacing"/>
        <w:numPr>
          <w:ilvl w:val="0"/>
          <w:numId w:val="20"/>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761FB29F" w14:textId="77777777" w:rsidR="005F1B3F" w:rsidRPr="003C3584" w:rsidRDefault="005F1B3F" w:rsidP="005F1B3F">
      <w:pPr>
        <w:pStyle w:val="NoSpacing"/>
        <w:numPr>
          <w:ilvl w:val="0"/>
          <w:numId w:val="20"/>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ensuring that personal beliefs are not expressed in ways which exploit pupils’ vulnerability or might lead them to break the law.</w:t>
      </w:r>
    </w:p>
    <w:p w14:paraId="39146ED4" w14:textId="77777777" w:rsidR="005F1B3F" w:rsidRPr="003C3584" w:rsidRDefault="005F1B3F" w:rsidP="005F1B3F">
      <w:pPr>
        <w:pStyle w:val="NoSpacing"/>
        <w:numPr>
          <w:ilvl w:val="0"/>
          <w:numId w:val="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 xml:space="preserve">Teachers must have proper and professional regard for the ethos, policies and practices of the Academy and the Trust, and maintain high standards in their own attendance and punctuality. </w:t>
      </w:r>
    </w:p>
    <w:p w14:paraId="5FEC9899" w14:textId="77777777" w:rsidR="005F1B3F" w:rsidRPr="003C3584" w:rsidRDefault="005F1B3F" w:rsidP="005F1B3F">
      <w:pPr>
        <w:pStyle w:val="NoSpacing"/>
        <w:numPr>
          <w:ilvl w:val="0"/>
          <w:numId w:val="9"/>
        </w:numPr>
        <w:rPr>
          <w:rFonts w:ascii="Century Gothic" w:hAnsi="Century Gothic" w:cs="Times"/>
          <w:color w:val="000000" w:themeColor="text1"/>
          <w:sz w:val="20"/>
          <w:szCs w:val="20"/>
        </w:rPr>
      </w:pPr>
      <w:r w:rsidRPr="003C3584">
        <w:rPr>
          <w:rFonts w:ascii="Century Gothic" w:hAnsi="Century Gothic" w:cs="Arial"/>
          <w:color w:val="000000" w:themeColor="text1"/>
          <w:sz w:val="20"/>
          <w:szCs w:val="20"/>
        </w:rPr>
        <w:t>Teachers must have an understanding of, and always act within, the statutory frameworks which set out their professional duties and responsibilities; and within the policies, handbooks and guidelines of the Academy and of the Focus-Trust.</w:t>
      </w:r>
    </w:p>
    <w:p w14:paraId="12A720C4" w14:textId="77777777" w:rsidR="005F1B3F" w:rsidRPr="003C3584" w:rsidRDefault="005F1B3F" w:rsidP="005F1B3F">
      <w:pPr>
        <w:pStyle w:val="NoSpacing"/>
        <w:rPr>
          <w:rFonts w:ascii="Century Gothic" w:hAnsi="Century Gothic"/>
          <w:color w:val="000000" w:themeColor="text1"/>
          <w:sz w:val="20"/>
          <w:szCs w:val="20"/>
        </w:rPr>
      </w:pPr>
    </w:p>
    <w:p w14:paraId="30A0CA5C" w14:textId="77777777" w:rsidR="005F1B3F" w:rsidRPr="003C3584" w:rsidRDefault="005F1B3F" w:rsidP="005F1B3F">
      <w:pPr>
        <w:rPr>
          <w:rFonts w:cs="Arial"/>
          <w:b/>
          <w:color w:val="000000" w:themeColor="text1"/>
          <w:sz w:val="20"/>
          <w:szCs w:val="20"/>
        </w:rPr>
      </w:pPr>
      <w:r w:rsidRPr="003C3584">
        <w:rPr>
          <w:rFonts w:cs="Arial"/>
          <w:b/>
          <w:color w:val="000000" w:themeColor="text1"/>
          <w:sz w:val="20"/>
          <w:szCs w:val="20"/>
        </w:rPr>
        <w:t>General</w:t>
      </w:r>
    </w:p>
    <w:p w14:paraId="237FE605" w14:textId="77777777" w:rsidR="005F1B3F" w:rsidRPr="003C3584" w:rsidRDefault="005F1B3F" w:rsidP="005F1B3F">
      <w:pPr>
        <w:rPr>
          <w:rFonts w:cs="Arial"/>
          <w:color w:val="000000" w:themeColor="text1"/>
          <w:sz w:val="20"/>
          <w:szCs w:val="20"/>
        </w:rPr>
      </w:pPr>
      <w:r w:rsidRPr="003C3584">
        <w:rPr>
          <w:rFonts w:cs="Arial"/>
          <w:color w:val="000000" w:themeColor="text1"/>
          <w:sz w:val="20"/>
          <w:szCs w:val="20"/>
        </w:rPr>
        <w:t>The post holder will:</w:t>
      </w:r>
    </w:p>
    <w:p w14:paraId="7CA802F0" w14:textId="77777777" w:rsidR="005F1B3F" w:rsidRPr="003C3584" w:rsidRDefault="005F1B3F" w:rsidP="005F1B3F">
      <w:pPr>
        <w:widowControl/>
        <w:numPr>
          <w:ilvl w:val="0"/>
          <w:numId w:val="11"/>
        </w:numPr>
        <w:autoSpaceDE/>
        <w:autoSpaceDN/>
        <w:rPr>
          <w:rFonts w:cs="Arial"/>
          <w:color w:val="000000" w:themeColor="text1"/>
          <w:sz w:val="20"/>
          <w:szCs w:val="20"/>
        </w:rPr>
      </w:pPr>
      <w:r w:rsidRPr="003C3584">
        <w:rPr>
          <w:rFonts w:cs="Arial"/>
          <w:color w:val="000000" w:themeColor="text1"/>
          <w:sz w:val="20"/>
          <w:szCs w:val="20"/>
        </w:rPr>
        <w:t>Be expected to actively support work and values of the Focus-Trust;</w:t>
      </w:r>
    </w:p>
    <w:p w14:paraId="5485A912"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Be expected to undertake such additional duties as may reasonably be requested by the Principal or their representative.</w:t>
      </w:r>
    </w:p>
    <w:p w14:paraId="26B4095B"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Respect confidentiality of staff, pupils, families and visitors and not breach this trust. Any breaches of confidentiality must be reported to the Principal immediately.</w:t>
      </w:r>
    </w:p>
    <w:p w14:paraId="63D7BE86"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 xml:space="preserve">Comply with the requirements of all policies, procedures &amp; handbooks of the Focus-Trust and individual academy. </w:t>
      </w:r>
    </w:p>
    <w:p w14:paraId="66B50C0B"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Participate in arrangements for appraisal and in the identification of areas in which s/he would benefit from training and undergo such training.</w:t>
      </w:r>
    </w:p>
    <w:p w14:paraId="4A9BFB61"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Proactively keep abreast of developments in relation to the post, and whenever possible and appropriate, attend professional development opportunities.</w:t>
      </w:r>
    </w:p>
    <w:p w14:paraId="5D079BF7" w14:textId="77777777" w:rsidR="005F1B3F" w:rsidRPr="003C3584" w:rsidRDefault="005F1B3F" w:rsidP="005F1B3F">
      <w:pPr>
        <w:widowControl/>
        <w:numPr>
          <w:ilvl w:val="0"/>
          <w:numId w:val="10"/>
        </w:numPr>
        <w:autoSpaceDE/>
        <w:autoSpaceDN/>
        <w:rPr>
          <w:rFonts w:cs="Arial"/>
          <w:color w:val="000000" w:themeColor="text1"/>
          <w:sz w:val="20"/>
          <w:szCs w:val="20"/>
        </w:rPr>
      </w:pPr>
      <w:r w:rsidRPr="003C3584">
        <w:rPr>
          <w:rFonts w:cs="Arial"/>
          <w:color w:val="000000" w:themeColor="text1"/>
          <w:sz w:val="20"/>
          <w:szCs w:val="20"/>
        </w:rPr>
        <w:t>Comply with and support all requirements related to equal opportunities and safeguarding children.</w:t>
      </w:r>
    </w:p>
    <w:p w14:paraId="07F749DF" w14:textId="77777777" w:rsidR="005F1B3F" w:rsidRPr="003C3584" w:rsidRDefault="005F1B3F" w:rsidP="005F1B3F">
      <w:pPr>
        <w:rPr>
          <w:rFonts w:cs="Arial"/>
          <w:color w:val="000000" w:themeColor="text1"/>
          <w:sz w:val="20"/>
          <w:szCs w:val="20"/>
        </w:rPr>
      </w:pPr>
    </w:p>
    <w:p w14:paraId="34D99C25" w14:textId="77777777" w:rsidR="005F1B3F" w:rsidRPr="003C3584" w:rsidRDefault="005F1B3F" w:rsidP="005F1B3F">
      <w:pPr>
        <w:rPr>
          <w:rFonts w:cs="Arial"/>
          <w:color w:val="000000" w:themeColor="text1"/>
          <w:sz w:val="20"/>
          <w:szCs w:val="20"/>
        </w:rPr>
      </w:pPr>
      <w:r w:rsidRPr="003C3584">
        <w:rPr>
          <w:rFonts w:cs="Arial"/>
          <w:color w:val="000000" w:themeColor="text1"/>
          <w:sz w:val="20"/>
          <w:szCs w:val="20"/>
        </w:rPr>
        <w:t>This job description is neither exhaustive nor exclusive, and it may, after consultation with the post holder be subject to modification and amendment in accordance with the needs of the academy.</w:t>
      </w:r>
    </w:p>
    <w:p w14:paraId="0EE046AB" w14:textId="77777777" w:rsidR="002238FB" w:rsidRPr="001F4782" w:rsidRDefault="002238FB" w:rsidP="002238FB">
      <w:pPr>
        <w:pStyle w:val="NoSpacing"/>
        <w:rPr>
          <w:rFonts w:ascii="Century Gothic" w:hAnsi="Century Gothic"/>
          <w:color w:val="000000" w:themeColor="text1"/>
          <w:sz w:val="20"/>
          <w:szCs w:val="20"/>
        </w:rPr>
      </w:pPr>
    </w:p>
    <w:p w14:paraId="22F7EB71" w14:textId="77777777" w:rsidR="002238FB" w:rsidRDefault="002238FB" w:rsidP="002238FB">
      <w:pPr>
        <w:rPr>
          <w:rFonts w:cs="Arial"/>
          <w:sz w:val="20"/>
          <w:szCs w:val="20"/>
        </w:rPr>
      </w:pPr>
    </w:p>
    <w:p w14:paraId="0EDBB367" w14:textId="77777777" w:rsidR="005F1B3F" w:rsidRDefault="005F1B3F" w:rsidP="002238FB">
      <w:pPr>
        <w:rPr>
          <w:rFonts w:cs="Arial"/>
          <w:sz w:val="20"/>
          <w:szCs w:val="20"/>
        </w:rPr>
      </w:pPr>
    </w:p>
    <w:p w14:paraId="0C9B620C" w14:textId="77777777" w:rsidR="005F1B3F" w:rsidRDefault="005F1B3F" w:rsidP="002238FB">
      <w:pPr>
        <w:rPr>
          <w:rFonts w:cs="Arial"/>
          <w:sz w:val="20"/>
          <w:szCs w:val="20"/>
        </w:rPr>
      </w:pPr>
    </w:p>
    <w:p w14:paraId="52880E32" w14:textId="77777777" w:rsidR="005F1B3F" w:rsidRDefault="005F1B3F" w:rsidP="002238FB">
      <w:pPr>
        <w:rPr>
          <w:rFonts w:cs="Arial"/>
          <w:sz w:val="20"/>
          <w:szCs w:val="20"/>
        </w:rPr>
      </w:pPr>
    </w:p>
    <w:p w14:paraId="2A8CACCD" w14:textId="77777777" w:rsidR="005F1B3F" w:rsidRDefault="005F1B3F" w:rsidP="002238FB">
      <w:pPr>
        <w:rPr>
          <w:rFonts w:cs="Arial"/>
          <w:sz w:val="20"/>
          <w:szCs w:val="20"/>
        </w:rPr>
      </w:pPr>
    </w:p>
    <w:p w14:paraId="0578ADBC" w14:textId="77777777" w:rsidR="005F1B3F" w:rsidRDefault="005F1B3F" w:rsidP="002238FB">
      <w:pPr>
        <w:rPr>
          <w:rFonts w:cs="Arial"/>
          <w:sz w:val="20"/>
          <w:szCs w:val="20"/>
        </w:rPr>
      </w:pPr>
    </w:p>
    <w:p w14:paraId="00D592C3" w14:textId="77777777" w:rsidR="005F1B3F" w:rsidRDefault="005F1B3F" w:rsidP="002238FB">
      <w:pPr>
        <w:rPr>
          <w:rFonts w:cs="Arial"/>
          <w:sz w:val="20"/>
          <w:szCs w:val="20"/>
        </w:rPr>
      </w:pPr>
    </w:p>
    <w:p w14:paraId="72AD82EC" w14:textId="77777777" w:rsidR="005F1B3F" w:rsidRDefault="005F1B3F" w:rsidP="002238FB">
      <w:pPr>
        <w:rPr>
          <w:rFonts w:cs="Arial"/>
          <w:sz w:val="20"/>
          <w:szCs w:val="20"/>
        </w:rPr>
      </w:pPr>
    </w:p>
    <w:p w14:paraId="4A11FC0E" w14:textId="77777777" w:rsidR="005F1B3F" w:rsidRDefault="005F1B3F" w:rsidP="002238FB">
      <w:pPr>
        <w:rPr>
          <w:rFonts w:cs="Arial"/>
          <w:sz w:val="20"/>
          <w:szCs w:val="20"/>
        </w:rPr>
      </w:pPr>
    </w:p>
    <w:p w14:paraId="1A8FBD74" w14:textId="77777777" w:rsidR="005F1B3F" w:rsidRDefault="005F1B3F" w:rsidP="002238FB">
      <w:pPr>
        <w:rPr>
          <w:rFonts w:cs="Arial"/>
          <w:sz w:val="20"/>
          <w:szCs w:val="20"/>
        </w:rPr>
      </w:pPr>
    </w:p>
    <w:p w14:paraId="6ACACB97" w14:textId="77777777" w:rsidR="005F1B3F" w:rsidRDefault="005F1B3F" w:rsidP="002238FB">
      <w:pPr>
        <w:rPr>
          <w:rFonts w:cs="Arial"/>
          <w:sz w:val="20"/>
          <w:szCs w:val="20"/>
        </w:rPr>
      </w:pPr>
    </w:p>
    <w:p w14:paraId="45FF1CC8" w14:textId="77777777" w:rsidR="005F1B3F" w:rsidRDefault="005F1B3F" w:rsidP="002238FB">
      <w:pPr>
        <w:rPr>
          <w:rFonts w:cs="Arial"/>
          <w:sz w:val="20"/>
          <w:szCs w:val="20"/>
        </w:rPr>
      </w:pPr>
    </w:p>
    <w:p w14:paraId="0551D119" w14:textId="77777777" w:rsidR="005F1B3F" w:rsidRDefault="005F1B3F" w:rsidP="002238FB">
      <w:pPr>
        <w:rPr>
          <w:rFonts w:cs="Arial"/>
          <w:sz w:val="20"/>
          <w:szCs w:val="20"/>
        </w:rPr>
      </w:pPr>
    </w:p>
    <w:p w14:paraId="62589C3A" w14:textId="77777777" w:rsidR="005F1B3F" w:rsidRDefault="005F1B3F" w:rsidP="002238FB">
      <w:pPr>
        <w:rPr>
          <w:rFonts w:cs="Arial"/>
          <w:sz w:val="20"/>
          <w:szCs w:val="20"/>
        </w:rPr>
      </w:pPr>
    </w:p>
    <w:p w14:paraId="2CB8C93F" w14:textId="77777777" w:rsidR="005F1B3F" w:rsidRDefault="005F1B3F" w:rsidP="002238FB">
      <w:pPr>
        <w:rPr>
          <w:rFonts w:cs="Arial"/>
          <w:sz w:val="20"/>
          <w:szCs w:val="20"/>
        </w:rPr>
      </w:pPr>
    </w:p>
    <w:p w14:paraId="40A470A8" w14:textId="77777777" w:rsidR="005F1B3F" w:rsidRPr="001F4782" w:rsidRDefault="005F1B3F" w:rsidP="002238FB">
      <w:pPr>
        <w:rPr>
          <w:rFonts w:cs="Arial"/>
          <w:sz w:val="20"/>
          <w:szCs w:val="20"/>
        </w:rPr>
      </w:pPr>
    </w:p>
    <w:p w14:paraId="1C101888" w14:textId="77777777" w:rsidR="002238FB" w:rsidRPr="001F4782" w:rsidRDefault="002238FB" w:rsidP="002238FB">
      <w:pPr>
        <w:pStyle w:val="NoSpacing"/>
        <w:rPr>
          <w:rFonts w:ascii="Century Gothic" w:hAnsi="Century Gothic"/>
          <w:color w:val="000000" w:themeColor="text1"/>
          <w:sz w:val="20"/>
          <w:szCs w:val="20"/>
        </w:rPr>
      </w:pPr>
    </w:p>
    <w:p w14:paraId="7CBE0EFE" w14:textId="77777777" w:rsidR="002238FB" w:rsidRPr="001F4782" w:rsidRDefault="002238FB">
      <w:pPr>
        <w:pStyle w:val="BodyText"/>
        <w:spacing w:before="11"/>
        <w:rPr>
          <w:sz w:val="21"/>
        </w:rPr>
      </w:pPr>
    </w:p>
    <w:p w14:paraId="01A9E2FD" w14:textId="77777777" w:rsidR="001F4782" w:rsidRPr="001F4782" w:rsidRDefault="001F4782" w:rsidP="00987D70">
      <w:pPr>
        <w:pStyle w:val="NoSpacing"/>
        <w:rPr>
          <w:rFonts w:ascii="Century Gothic" w:hAnsi="Century Gothic"/>
          <w:b/>
          <w:color w:val="000000" w:themeColor="text1"/>
          <w:sz w:val="28"/>
        </w:rPr>
      </w:pPr>
    </w:p>
    <w:p w14:paraId="5828C137" w14:textId="77777777" w:rsidR="001F4782" w:rsidRPr="001F4782" w:rsidRDefault="001F4782" w:rsidP="00987D70">
      <w:pPr>
        <w:pStyle w:val="NoSpacing"/>
        <w:rPr>
          <w:rFonts w:ascii="Century Gothic" w:hAnsi="Century Gothic"/>
          <w:b/>
          <w:color w:val="000000" w:themeColor="text1"/>
          <w:sz w:val="28"/>
        </w:rPr>
      </w:pPr>
    </w:p>
    <w:p w14:paraId="76BDA8D8" w14:textId="77777777" w:rsidR="00C82A88" w:rsidRPr="001F4782" w:rsidRDefault="00C82A88" w:rsidP="00987D70">
      <w:pPr>
        <w:pStyle w:val="NoSpacing"/>
        <w:rPr>
          <w:rFonts w:ascii="Century Gothic" w:hAnsi="Century Gothic"/>
          <w:b/>
          <w:color w:val="000000" w:themeColor="text1"/>
          <w:sz w:val="28"/>
        </w:rPr>
      </w:pPr>
    </w:p>
    <w:p w14:paraId="1E3922E9" w14:textId="177F722E" w:rsidR="00987D70" w:rsidRPr="001F4782" w:rsidRDefault="00987D70" w:rsidP="00987D70">
      <w:pPr>
        <w:pStyle w:val="NoSpacing"/>
        <w:rPr>
          <w:rFonts w:ascii="Century Gothic" w:hAnsi="Century Gothic"/>
          <w:b/>
          <w:color w:val="000000" w:themeColor="text1"/>
          <w:sz w:val="28"/>
        </w:rPr>
      </w:pPr>
      <w:r w:rsidRPr="001F4782">
        <w:rPr>
          <w:rFonts w:ascii="Century Gothic" w:hAnsi="Century Gothic"/>
          <w:b/>
          <w:color w:val="000000" w:themeColor="text1"/>
          <w:sz w:val="28"/>
        </w:rPr>
        <w:t xml:space="preserve">About our School </w:t>
      </w:r>
    </w:p>
    <w:p w14:paraId="10FD18A4" w14:textId="77777777" w:rsidR="00987D70" w:rsidRPr="001F4782" w:rsidRDefault="00987D70" w:rsidP="00987D70">
      <w:pPr>
        <w:pStyle w:val="NoSpacing"/>
        <w:rPr>
          <w:rFonts w:ascii="Century Gothic" w:hAnsi="Century Gothic"/>
          <w:color w:val="000000" w:themeColor="text1"/>
        </w:rPr>
      </w:pPr>
    </w:p>
    <w:p w14:paraId="58A716CE" w14:textId="77777777" w:rsidR="00987D70" w:rsidRPr="001F4782" w:rsidRDefault="00987D70" w:rsidP="00987D70">
      <w:pPr>
        <w:pStyle w:val="NoSpacing"/>
        <w:rPr>
          <w:rFonts w:ascii="Century Gothic" w:hAnsi="Century Gothic"/>
          <w:b/>
        </w:rPr>
      </w:pPr>
      <w:r w:rsidRPr="001F4782">
        <w:rPr>
          <w:rFonts w:ascii="Century Gothic" w:hAnsi="Century Gothic"/>
          <w:b/>
        </w:rPr>
        <w:t>Academy vision, ethos and values</w:t>
      </w:r>
    </w:p>
    <w:p w14:paraId="1D22C4C4" w14:textId="77777777" w:rsidR="00987D70" w:rsidRPr="001F4782" w:rsidRDefault="00987D70" w:rsidP="00987D70">
      <w:pPr>
        <w:pStyle w:val="NoSpacing"/>
        <w:rPr>
          <w:rFonts w:ascii="Century Gothic" w:hAnsi="Century Gothic"/>
          <w:b/>
        </w:rPr>
      </w:pPr>
    </w:p>
    <w:p w14:paraId="59E34434" w14:textId="5391A7B0" w:rsidR="00987D70" w:rsidRPr="001F4782" w:rsidRDefault="00987D70" w:rsidP="00987D70">
      <w:pPr>
        <w:pStyle w:val="NoSpacing"/>
        <w:rPr>
          <w:rFonts w:ascii="Century Gothic" w:hAnsi="Century Gothic"/>
        </w:rPr>
      </w:pPr>
      <w:r w:rsidRPr="001F4782">
        <w:rPr>
          <w:rFonts w:ascii="Century Gothic" w:hAnsi="Century Gothic"/>
        </w:rPr>
        <w:t>At</w:t>
      </w:r>
      <w:r w:rsidR="00C82A88" w:rsidRPr="001F4782">
        <w:rPr>
          <w:rFonts w:ascii="Century Gothic" w:hAnsi="Century Gothic"/>
        </w:rPr>
        <w:t xml:space="preserve"> </w:t>
      </w:r>
      <w:r w:rsidR="002869AF">
        <w:rPr>
          <w:rFonts w:ascii="Century Gothic" w:hAnsi="Century Gothic"/>
        </w:rPr>
        <w:t>Thornton</w:t>
      </w:r>
      <w:r w:rsidR="002869AF" w:rsidRPr="001F4782">
        <w:rPr>
          <w:rFonts w:ascii="Century Gothic" w:hAnsi="Century Gothic"/>
        </w:rPr>
        <w:t xml:space="preserve"> we</w:t>
      </w:r>
      <w:r w:rsidRPr="001F4782">
        <w:rPr>
          <w:rFonts w:ascii="Century Gothic" w:hAnsi="Century Gothic"/>
        </w:rPr>
        <w:t xml:space="preserve"> aim to create a quality environment where everyone involved with the school has respect for themselves, for others and for their community. </w:t>
      </w:r>
    </w:p>
    <w:p w14:paraId="7EBC7726" w14:textId="77777777" w:rsidR="00987D70" w:rsidRPr="001F4782" w:rsidRDefault="00987D70" w:rsidP="00987D70">
      <w:pPr>
        <w:pStyle w:val="NoSpacing"/>
        <w:rPr>
          <w:rFonts w:ascii="Century Gothic" w:hAnsi="Century Gothic"/>
        </w:rPr>
      </w:pPr>
    </w:p>
    <w:p w14:paraId="1F33DB1A" w14:textId="77777777" w:rsidR="00987D70" w:rsidRPr="001F4782" w:rsidRDefault="00987D70" w:rsidP="00987D70">
      <w:pPr>
        <w:pStyle w:val="NoSpacing"/>
        <w:rPr>
          <w:rFonts w:ascii="Century Gothic" w:hAnsi="Century Gothic"/>
        </w:rPr>
      </w:pPr>
      <w:r w:rsidRPr="001F4782">
        <w:rPr>
          <w:rFonts w:ascii="Century Gothic" w:hAnsi="Century Gothic"/>
        </w:rPr>
        <w:t xml:space="preserve">By constantly encouraging and emphasising positive aspects of work and behaviour we seek to promote the high standards we strive to achieve. </w:t>
      </w:r>
    </w:p>
    <w:p w14:paraId="2369364F" w14:textId="77777777" w:rsidR="00987D70" w:rsidRPr="001F4782" w:rsidRDefault="00987D70" w:rsidP="00987D70">
      <w:pPr>
        <w:pStyle w:val="NoSpacing"/>
        <w:rPr>
          <w:rFonts w:ascii="Century Gothic" w:hAnsi="Century Gothic"/>
        </w:rPr>
      </w:pPr>
    </w:p>
    <w:p w14:paraId="16554194" w14:textId="796EE288" w:rsidR="00987D70" w:rsidRPr="001F4782" w:rsidRDefault="00987D70" w:rsidP="00987D70">
      <w:pPr>
        <w:pStyle w:val="NoSpacing"/>
        <w:rPr>
          <w:rFonts w:ascii="Century Gothic" w:hAnsi="Century Gothic"/>
        </w:rPr>
      </w:pPr>
      <w:r w:rsidRPr="001F4782">
        <w:rPr>
          <w:rFonts w:ascii="Century Gothic" w:hAnsi="Century Gothic"/>
        </w:rPr>
        <w:t xml:space="preserve">We believe that the goals and targets we set should be high but </w:t>
      </w:r>
      <w:r w:rsidR="002869AF" w:rsidRPr="001F4782">
        <w:rPr>
          <w:rFonts w:ascii="Century Gothic" w:hAnsi="Century Gothic"/>
        </w:rPr>
        <w:t>realistic,</w:t>
      </w:r>
      <w:r w:rsidRPr="001F4782">
        <w:rPr>
          <w:rFonts w:ascii="Century Gothic" w:hAnsi="Century Gothic"/>
        </w:rPr>
        <w:t xml:space="preserve"> so every child has equal opportunity to achieve their maximum potential. </w:t>
      </w:r>
    </w:p>
    <w:p w14:paraId="5FC18C2D" w14:textId="77777777" w:rsidR="00987D70" w:rsidRPr="001F4782" w:rsidRDefault="00987D70" w:rsidP="00987D70">
      <w:pPr>
        <w:pStyle w:val="NoSpacing"/>
        <w:rPr>
          <w:rFonts w:ascii="Century Gothic" w:hAnsi="Century Gothic"/>
        </w:rPr>
      </w:pPr>
    </w:p>
    <w:p w14:paraId="1F2B8A25" w14:textId="3D7A02A8" w:rsidR="00987D70" w:rsidRPr="001F4782" w:rsidRDefault="00987D70" w:rsidP="00987D70">
      <w:pPr>
        <w:pStyle w:val="NoSpacing"/>
        <w:rPr>
          <w:rFonts w:ascii="Century Gothic" w:hAnsi="Century Gothic"/>
        </w:rPr>
      </w:pPr>
      <w:r w:rsidRPr="001F4782">
        <w:rPr>
          <w:rFonts w:ascii="Century Gothic" w:hAnsi="Century Gothic"/>
        </w:rPr>
        <w:t xml:space="preserve">We actively promote healthy </w:t>
      </w:r>
      <w:r w:rsidR="002869AF" w:rsidRPr="001F4782">
        <w:rPr>
          <w:rFonts w:ascii="Century Gothic" w:hAnsi="Century Gothic"/>
        </w:rPr>
        <w:t>lifestyles</w:t>
      </w:r>
      <w:r w:rsidRPr="001F4782">
        <w:rPr>
          <w:rFonts w:ascii="Century Gothic" w:hAnsi="Century Gothic"/>
        </w:rPr>
        <w:t xml:space="preserve"> and give children the knowledge and understanding they need to make informed decisions about their health, safety and well-being as they grow.</w:t>
      </w:r>
    </w:p>
    <w:p w14:paraId="645F6137" w14:textId="77777777" w:rsidR="00987D70" w:rsidRPr="001F4782" w:rsidRDefault="00987D70" w:rsidP="00987D70">
      <w:pPr>
        <w:pStyle w:val="NoSpacing"/>
        <w:rPr>
          <w:rFonts w:ascii="Century Gothic" w:hAnsi="Century Gothic"/>
        </w:rPr>
      </w:pPr>
    </w:p>
    <w:p w14:paraId="3A216887" w14:textId="65AC2B06" w:rsidR="00987D70" w:rsidRPr="001F4782" w:rsidRDefault="00987D70" w:rsidP="00987D70">
      <w:pPr>
        <w:pStyle w:val="NoSpacing"/>
        <w:rPr>
          <w:rFonts w:ascii="Century Gothic" w:hAnsi="Century Gothic"/>
        </w:rPr>
      </w:pPr>
      <w:r w:rsidRPr="001F4782">
        <w:rPr>
          <w:rFonts w:ascii="Century Gothic" w:hAnsi="Century Gothic"/>
        </w:rPr>
        <w:t xml:space="preserve">Everyone at </w:t>
      </w:r>
      <w:r w:rsidR="001F4782">
        <w:rPr>
          <w:rFonts w:ascii="Century Gothic" w:hAnsi="Century Gothic"/>
        </w:rPr>
        <w:t>Thornton</w:t>
      </w:r>
      <w:r w:rsidRPr="001F4782">
        <w:rPr>
          <w:rFonts w:ascii="Century Gothic" w:hAnsi="Century Gothic"/>
        </w:rPr>
        <w:t xml:space="preserve">, be they child or adult, has a role to play and a contribution to make to the life of the school and its place in the community.  </w:t>
      </w:r>
    </w:p>
    <w:p w14:paraId="2EB3CBF3" w14:textId="77777777" w:rsidR="00987D70" w:rsidRPr="001F4782" w:rsidRDefault="00987D70" w:rsidP="00987D70">
      <w:pPr>
        <w:pStyle w:val="NoSpacing"/>
        <w:rPr>
          <w:rFonts w:ascii="Century Gothic" w:hAnsi="Century Gothic"/>
        </w:rPr>
      </w:pPr>
    </w:p>
    <w:p w14:paraId="42A3F900" w14:textId="3347B38D" w:rsidR="00987D70" w:rsidRPr="001F4782" w:rsidRDefault="00987D70" w:rsidP="00987D70">
      <w:pPr>
        <w:pStyle w:val="NoSpacing"/>
        <w:rPr>
          <w:rFonts w:ascii="Century Gothic" w:hAnsi="Century Gothic"/>
        </w:rPr>
      </w:pPr>
      <w:r w:rsidRPr="001F4782">
        <w:rPr>
          <w:rFonts w:ascii="Century Gothic" w:hAnsi="Century Gothic"/>
        </w:rPr>
        <w:t xml:space="preserve">We believe that the teaching/learning environment we provide should reflect the fact that everyone’s contribution will be </w:t>
      </w:r>
      <w:r w:rsidR="001F4782" w:rsidRPr="001F4782">
        <w:rPr>
          <w:rFonts w:ascii="Century Gothic" w:hAnsi="Century Gothic"/>
        </w:rPr>
        <w:t>recognised,</w:t>
      </w:r>
      <w:r w:rsidRPr="001F4782">
        <w:rPr>
          <w:rFonts w:ascii="Century Gothic" w:hAnsi="Century Gothic"/>
        </w:rPr>
        <w:t xml:space="preserve"> and their views will be listened to.</w:t>
      </w:r>
    </w:p>
    <w:p w14:paraId="27945908" w14:textId="77777777" w:rsidR="00987D70" w:rsidRPr="001F4782" w:rsidRDefault="00987D70" w:rsidP="00987D70">
      <w:pPr>
        <w:pStyle w:val="NoSpacing"/>
        <w:rPr>
          <w:rFonts w:ascii="Century Gothic" w:hAnsi="Century Gothic"/>
        </w:rPr>
      </w:pPr>
    </w:p>
    <w:p w14:paraId="01284E31" w14:textId="77777777" w:rsidR="00987D70" w:rsidRPr="001F4782" w:rsidRDefault="00987D70" w:rsidP="00987D70">
      <w:pPr>
        <w:pStyle w:val="NoSpacing"/>
        <w:rPr>
          <w:rFonts w:ascii="Century Gothic" w:hAnsi="Century Gothic"/>
        </w:rPr>
      </w:pPr>
      <w:r w:rsidRPr="001F4782">
        <w:rPr>
          <w:rFonts w:ascii="Century Gothic" w:hAnsi="Century Gothic"/>
        </w:rPr>
        <w:t>We aim to have a school which provides stimulating, enriching and fulfilling experiences - a place which people enjoy coming to.</w:t>
      </w:r>
    </w:p>
    <w:p w14:paraId="024C6FD1" w14:textId="77777777" w:rsidR="00987D70" w:rsidRPr="001F4782" w:rsidRDefault="00987D70" w:rsidP="00987D70">
      <w:pPr>
        <w:pStyle w:val="NoSpacing"/>
        <w:rPr>
          <w:rFonts w:ascii="Century Gothic" w:hAnsi="Century Gothic"/>
        </w:rPr>
      </w:pPr>
    </w:p>
    <w:p w14:paraId="496A5960" w14:textId="2C9071D7" w:rsidR="00987D70" w:rsidRPr="001F4782" w:rsidRDefault="00987D70" w:rsidP="00987D70">
      <w:pPr>
        <w:pStyle w:val="NoSpacing"/>
        <w:rPr>
          <w:rFonts w:ascii="Century Gothic" w:hAnsi="Century Gothic"/>
        </w:rPr>
      </w:pPr>
      <w:r w:rsidRPr="001F4782">
        <w:rPr>
          <w:rFonts w:ascii="Century Gothic" w:hAnsi="Century Gothic"/>
        </w:rPr>
        <w:t xml:space="preserve">Our children are our future.  At </w:t>
      </w:r>
      <w:r w:rsidR="001F4782">
        <w:rPr>
          <w:rFonts w:ascii="Century Gothic" w:hAnsi="Century Gothic"/>
        </w:rPr>
        <w:t>Thornton</w:t>
      </w:r>
      <w:r w:rsidR="00B63745" w:rsidRPr="001F4782">
        <w:rPr>
          <w:rFonts w:ascii="Century Gothic" w:hAnsi="Century Gothic"/>
        </w:rPr>
        <w:t xml:space="preserve"> </w:t>
      </w:r>
      <w:r w:rsidRPr="001F4782">
        <w:rPr>
          <w:rFonts w:ascii="Century Gothic" w:hAnsi="Century Gothic"/>
        </w:rPr>
        <w:t>we work together to give children the academic and life skills they will need for a happy and successful future.</w:t>
      </w:r>
    </w:p>
    <w:p w14:paraId="0FF3A2E9" w14:textId="77777777" w:rsidR="00987D70" w:rsidRPr="001F4782" w:rsidRDefault="00987D70" w:rsidP="00987D70">
      <w:pPr>
        <w:pStyle w:val="NoSpacing"/>
        <w:rPr>
          <w:rFonts w:ascii="Century Gothic" w:hAnsi="Century Gothic"/>
        </w:rPr>
      </w:pPr>
    </w:p>
    <w:p w14:paraId="10BD8682" w14:textId="77777777" w:rsidR="00987D70" w:rsidRPr="001F4782" w:rsidRDefault="00987D70" w:rsidP="00987D70">
      <w:pPr>
        <w:pStyle w:val="NoSpacing"/>
        <w:rPr>
          <w:rFonts w:ascii="Century Gothic" w:hAnsi="Century Gothic"/>
          <w:b/>
        </w:rPr>
      </w:pPr>
      <w:r w:rsidRPr="001F4782">
        <w:rPr>
          <w:rFonts w:ascii="Century Gothic" w:hAnsi="Century Gothic"/>
          <w:b/>
        </w:rPr>
        <w:t>Our pupils</w:t>
      </w:r>
    </w:p>
    <w:p w14:paraId="51DDF61A" w14:textId="77777777" w:rsidR="00987D70" w:rsidRPr="001F4782" w:rsidRDefault="00987D70" w:rsidP="00987D70">
      <w:pPr>
        <w:pStyle w:val="NoSpacing"/>
        <w:rPr>
          <w:rFonts w:ascii="Century Gothic" w:hAnsi="Century Gothic"/>
          <w:b/>
        </w:rPr>
      </w:pPr>
    </w:p>
    <w:p w14:paraId="4B372B38" w14:textId="7D305D39" w:rsidR="00987D70" w:rsidRPr="001F4782" w:rsidRDefault="00987D70" w:rsidP="00987D70">
      <w:pPr>
        <w:pStyle w:val="NoSpacing"/>
        <w:rPr>
          <w:rFonts w:ascii="Century Gothic" w:hAnsi="Century Gothic"/>
        </w:rPr>
      </w:pPr>
      <w:r w:rsidRPr="001F4782">
        <w:rPr>
          <w:rFonts w:ascii="Century Gothic" w:hAnsi="Century Gothic"/>
        </w:rPr>
        <w:t>The very large majority of pupils are of White British heritage and few have a first language other than English. The proportion of pupils known to be eligible for free school meals is below average. The proportion of disabled pupils or who are supported at school action plus or with a statement of special educational needs is below average. Attainment on entry is broadly in line with age-related expectations.</w:t>
      </w:r>
    </w:p>
    <w:p w14:paraId="1E81F324" w14:textId="77777777" w:rsidR="00987D70" w:rsidRPr="001F4782" w:rsidRDefault="00987D70" w:rsidP="00987D70">
      <w:pPr>
        <w:pStyle w:val="NoSpacing"/>
      </w:pPr>
    </w:p>
    <w:p w14:paraId="7A595FDA"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staff</w:t>
      </w:r>
    </w:p>
    <w:p w14:paraId="51BF1BBD" w14:textId="77777777" w:rsidR="00987D70" w:rsidRPr="001F4782" w:rsidRDefault="00987D70" w:rsidP="00987D70">
      <w:pPr>
        <w:pStyle w:val="NoSpacing"/>
        <w:rPr>
          <w:rFonts w:ascii="Century Gothic" w:hAnsi="Century Gothic"/>
          <w:b/>
          <w:color w:val="000000" w:themeColor="text1"/>
        </w:rPr>
      </w:pPr>
    </w:p>
    <w:p w14:paraId="2B981115" w14:textId="58325D43"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Our leadership team comprises the </w:t>
      </w:r>
      <w:r w:rsidR="002869AF">
        <w:rPr>
          <w:rFonts w:ascii="Century Gothic" w:hAnsi="Century Gothic"/>
          <w:color w:val="000000" w:themeColor="text1"/>
        </w:rPr>
        <w:t xml:space="preserve">executive </w:t>
      </w:r>
      <w:r w:rsidRPr="001F4782">
        <w:rPr>
          <w:rFonts w:ascii="Century Gothic" w:hAnsi="Century Gothic"/>
          <w:color w:val="000000" w:themeColor="text1"/>
        </w:rPr>
        <w:t xml:space="preserve">headteacher, </w:t>
      </w:r>
      <w:r w:rsidR="002869AF">
        <w:rPr>
          <w:rFonts w:ascii="Century Gothic" w:hAnsi="Century Gothic"/>
          <w:color w:val="000000" w:themeColor="text1"/>
        </w:rPr>
        <w:t xml:space="preserve">head of school, </w:t>
      </w:r>
      <w:r w:rsidRPr="001F4782">
        <w:rPr>
          <w:rFonts w:ascii="Century Gothic" w:hAnsi="Century Gothic"/>
          <w:color w:val="000000" w:themeColor="text1"/>
        </w:rPr>
        <w:t xml:space="preserve">deputy head, and </w:t>
      </w:r>
      <w:r w:rsidR="002869AF">
        <w:rPr>
          <w:rFonts w:ascii="Century Gothic" w:hAnsi="Century Gothic"/>
          <w:color w:val="000000" w:themeColor="text1"/>
        </w:rPr>
        <w:t>five</w:t>
      </w:r>
      <w:r w:rsidRPr="001F4782">
        <w:rPr>
          <w:rFonts w:ascii="Century Gothic" w:hAnsi="Century Gothic"/>
          <w:color w:val="000000" w:themeColor="text1"/>
        </w:rPr>
        <w:t xml:space="preserve"> senior leaders. In addition to teachers and teaching assistants, we have a pastoral lead who works with children and families, staff and outside agencies to offer support for wellbeing and develop parental engagement. The running of the school is also supported by admin, site, kitchen and lunchtime teams.</w:t>
      </w:r>
    </w:p>
    <w:p w14:paraId="4909AD94" w14:textId="77777777" w:rsidR="00B63745" w:rsidRPr="001F4782" w:rsidRDefault="00B63745" w:rsidP="00987D70">
      <w:pPr>
        <w:pStyle w:val="NoSpacing"/>
        <w:rPr>
          <w:rFonts w:ascii="Century Gothic" w:hAnsi="Century Gothic"/>
          <w:b/>
          <w:color w:val="000000" w:themeColor="text1"/>
        </w:rPr>
      </w:pPr>
    </w:p>
    <w:p w14:paraId="48E8786C" w14:textId="56F3261B"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facilities</w:t>
      </w:r>
    </w:p>
    <w:p w14:paraId="19609CBB" w14:textId="77777777" w:rsidR="00987D70" w:rsidRPr="001F4782" w:rsidRDefault="00987D70" w:rsidP="00987D70">
      <w:pPr>
        <w:pStyle w:val="NoSpacing"/>
        <w:rPr>
          <w:rFonts w:ascii="Century Gothic" w:hAnsi="Century Gothic"/>
          <w:b/>
          <w:color w:val="000000" w:themeColor="text1"/>
        </w:rPr>
      </w:pPr>
    </w:p>
    <w:p w14:paraId="2A696F14" w14:textId="328A44B3" w:rsidR="00987D70" w:rsidRPr="001F4782" w:rsidRDefault="00DD207A" w:rsidP="00987D70">
      <w:pPr>
        <w:pStyle w:val="NoSpacing"/>
        <w:rPr>
          <w:rFonts w:ascii="Century Gothic" w:hAnsi="Century Gothic"/>
        </w:rPr>
      </w:pPr>
      <w:r>
        <w:rPr>
          <w:rFonts w:ascii="Century Gothic" w:hAnsi="Century Gothic"/>
        </w:rPr>
        <w:t>Thornton</w:t>
      </w:r>
      <w:r w:rsidR="00B63745" w:rsidRPr="001F4782">
        <w:rPr>
          <w:rFonts w:ascii="Century Gothic" w:hAnsi="Century Gothic"/>
        </w:rPr>
        <w:t xml:space="preserve"> </w:t>
      </w:r>
      <w:r w:rsidR="00987D70" w:rsidRPr="001F4782">
        <w:rPr>
          <w:rFonts w:ascii="Century Gothic" w:hAnsi="Century Gothic"/>
        </w:rPr>
        <w:t xml:space="preserve">is all on one level and so is accessible to anyone with mobility difficulties. In addition to classroom accommodation, there is an ICT suite, a hall, a </w:t>
      </w:r>
      <w:r>
        <w:rPr>
          <w:rFonts w:ascii="Century Gothic" w:hAnsi="Century Gothic"/>
        </w:rPr>
        <w:t>nurture</w:t>
      </w:r>
      <w:r w:rsidR="00987D70" w:rsidRPr="001F4782">
        <w:rPr>
          <w:rFonts w:ascii="Century Gothic" w:hAnsi="Century Gothic"/>
        </w:rPr>
        <w:t xml:space="preserve"> room and extensive school grounds. </w:t>
      </w:r>
    </w:p>
    <w:p w14:paraId="29D70E23" w14:textId="77777777" w:rsidR="00987D70" w:rsidRPr="001F4782" w:rsidRDefault="00987D70" w:rsidP="00987D70">
      <w:pPr>
        <w:pStyle w:val="NoSpacing"/>
        <w:rPr>
          <w:rFonts w:ascii="Century Gothic" w:hAnsi="Century Gothic"/>
        </w:rPr>
      </w:pPr>
    </w:p>
    <w:p w14:paraId="3A460D36" w14:textId="5B58D104" w:rsidR="00987D70" w:rsidRPr="001F4782" w:rsidRDefault="00987D70" w:rsidP="00987D70">
      <w:pPr>
        <w:pStyle w:val="NoSpacing"/>
        <w:rPr>
          <w:rFonts w:ascii="Century Gothic" w:hAnsi="Century Gothic"/>
        </w:rPr>
      </w:pPr>
      <w:r w:rsidRPr="001F4782">
        <w:rPr>
          <w:rFonts w:ascii="Century Gothic" w:hAnsi="Century Gothic"/>
        </w:rPr>
        <w:t xml:space="preserve">We have our own kitchen and school meals are cooked on site. </w:t>
      </w:r>
      <w:r w:rsidR="00DD207A">
        <w:rPr>
          <w:rFonts w:ascii="Century Gothic" w:hAnsi="Century Gothic"/>
        </w:rPr>
        <w:t>We run a</w:t>
      </w:r>
      <w:r w:rsidRPr="001F4782">
        <w:rPr>
          <w:rFonts w:ascii="Century Gothic" w:hAnsi="Century Gothic"/>
        </w:rPr>
        <w:t xml:space="preserve"> before-school</w:t>
      </w:r>
      <w:r w:rsidR="00DD207A">
        <w:rPr>
          <w:rFonts w:ascii="Century Gothic" w:hAnsi="Century Gothic"/>
        </w:rPr>
        <w:t xml:space="preserve"> and </w:t>
      </w:r>
      <w:r w:rsidRPr="001F4782">
        <w:rPr>
          <w:rFonts w:ascii="Century Gothic" w:hAnsi="Century Gothic"/>
        </w:rPr>
        <w:t xml:space="preserve">after-school. A pre-school nursery operates in the same building during the day. </w:t>
      </w:r>
    </w:p>
    <w:p w14:paraId="2C75A8CF" w14:textId="77777777" w:rsidR="00987D70" w:rsidRPr="001F4782" w:rsidRDefault="00987D70" w:rsidP="00987D70">
      <w:pPr>
        <w:pStyle w:val="NoSpacing"/>
        <w:rPr>
          <w:rFonts w:ascii="Century Gothic" w:hAnsi="Century Gothic"/>
          <w:color w:val="000000" w:themeColor="text1"/>
        </w:rPr>
      </w:pPr>
    </w:p>
    <w:p w14:paraId="7C03F302" w14:textId="77777777" w:rsidR="00951397" w:rsidRDefault="00951397" w:rsidP="00987D70">
      <w:pPr>
        <w:pStyle w:val="NoSpacing"/>
        <w:rPr>
          <w:rFonts w:ascii="Century Gothic" w:hAnsi="Century Gothic"/>
          <w:b/>
          <w:color w:val="000000" w:themeColor="text1"/>
        </w:rPr>
      </w:pPr>
    </w:p>
    <w:p w14:paraId="38D9DF06" w14:textId="2AD3021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school organisation</w:t>
      </w:r>
    </w:p>
    <w:p w14:paraId="4A878233" w14:textId="77777777" w:rsidR="00B63745" w:rsidRPr="001F4782" w:rsidRDefault="00B63745" w:rsidP="00B63745">
      <w:pPr>
        <w:pStyle w:val="NoSpacing"/>
        <w:rPr>
          <w:rFonts w:ascii="Century Gothic" w:hAnsi="Century Gothic"/>
          <w:highlight w:val="yellow"/>
        </w:rPr>
      </w:pPr>
    </w:p>
    <w:p w14:paraId="5385136C" w14:textId="4B9AC1A8"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3347091A" w14:textId="77777777" w:rsidR="00987D70" w:rsidRPr="001F4782" w:rsidRDefault="00987D70" w:rsidP="00987D70">
      <w:pPr>
        <w:pStyle w:val="NoSpacing"/>
        <w:rPr>
          <w:rFonts w:ascii="Century Gothic" w:hAnsi="Century Gothic"/>
          <w:color w:val="000000" w:themeColor="text1"/>
        </w:rPr>
      </w:pPr>
    </w:p>
    <w:p w14:paraId="4734EF61"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curriculum</w:t>
      </w:r>
    </w:p>
    <w:p w14:paraId="54D03A46" w14:textId="77777777" w:rsidR="00987D70" w:rsidRPr="001F4782" w:rsidRDefault="00987D70" w:rsidP="00987D70">
      <w:pPr>
        <w:pStyle w:val="NoSpacing"/>
        <w:rPr>
          <w:rFonts w:ascii="Century Gothic" w:hAnsi="Century Gothic"/>
          <w:b/>
          <w:color w:val="000000" w:themeColor="text1"/>
        </w:rPr>
      </w:pPr>
    </w:p>
    <w:p w14:paraId="535867B2" w14:textId="26AD1E95" w:rsidR="00987D70" w:rsidRPr="001F4782" w:rsidRDefault="00987D70" w:rsidP="00987D70">
      <w:pPr>
        <w:pStyle w:val="NoSpacing"/>
        <w:rPr>
          <w:rFonts w:ascii="Century Gothic" w:hAnsi="Century Gothic"/>
        </w:rPr>
      </w:pPr>
      <w:r w:rsidRPr="001F4782">
        <w:rPr>
          <w:rFonts w:ascii="Century Gothic" w:hAnsi="Century Gothic"/>
        </w:rPr>
        <w:t xml:space="preserve">We provide a broad and balanced curriculum with an emphasis on the basic skills all children need to acquire in order to succeed.  Our curriculum is designed to capture children’s imagination and natural curiosity and motivate a desire to learn about the world in which they live. </w:t>
      </w:r>
    </w:p>
    <w:p w14:paraId="018EF075" w14:textId="77777777" w:rsidR="00987D70" w:rsidRPr="001F4782" w:rsidRDefault="00987D70" w:rsidP="00987D70">
      <w:pPr>
        <w:pStyle w:val="NoSpacing"/>
        <w:rPr>
          <w:rFonts w:ascii="Century Gothic" w:hAnsi="Century Gothic"/>
        </w:rPr>
      </w:pPr>
    </w:p>
    <w:p w14:paraId="63AB7558" w14:textId="18223CA6" w:rsidR="00987D70" w:rsidRPr="001F4782" w:rsidRDefault="00987D70" w:rsidP="00987D70">
      <w:pPr>
        <w:pStyle w:val="NoSpacing"/>
        <w:rPr>
          <w:rFonts w:ascii="Century Gothic" w:hAnsi="Century Gothic"/>
        </w:rPr>
      </w:pPr>
      <w:r w:rsidRPr="001F4782">
        <w:rPr>
          <w:rFonts w:ascii="Century Gothic" w:hAnsi="Century Gothic"/>
        </w:rPr>
        <w:t xml:space="preserve">Children are taught to use new technologies as tools for learning in the 21st century. Pupils learn </w:t>
      </w:r>
      <w:r w:rsidR="00DD207A">
        <w:rPr>
          <w:rFonts w:ascii="Century Gothic" w:hAnsi="Century Gothic"/>
        </w:rPr>
        <w:t>French</w:t>
      </w:r>
      <w:r w:rsidRPr="001F4782">
        <w:rPr>
          <w:rFonts w:ascii="Century Gothic" w:hAnsi="Century Gothic"/>
        </w:rPr>
        <w:t xml:space="preserve"> from Year 3 to Year 6. In Year 5, pupils benefit from whole-class instrumental tuition and swimming lessons.</w:t>
      </w:r>
    </w:p>
    <w:p w14:paraId="43C19DB1" w14:textId="77777777" w:rsidR="00987D70" w:rsidRPr="001F4782" w:rsidRDefault="00987D70" w:rsidP="00987D70">
      <w:pPr>
        <w:pStyle w:val="NoSpacing"/>
        <w:rPr>
          <w:rFonts w:ascii="Century Gothic" w:hAnsi="Century Gothic"/>
          <w:b/>
          <w:color w:val="000000" w:themeColor="text1"/>
        </w:rPr>
      </w:pPr>
    </w:p>
    <w:p w14:paraId="75CB63BE"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extra-curricular activities</w:t>
      </w:r>
    </w:p>
    <w:p w14:paraId="651E1194" w14:textId="77777777" w:rsidR="00B63745" w:rsidRPr="001F4782" w:rsidRDefault="00B63745" w:rsidP="00987D70">
      <w:pPr>
        <w:pStyle w:val="NoSpacing"/>
        <w:rPr>
          <w:rFonts w:ascii="Century Gothic" w:hAnsi="Century Gothic"/>
          <w:b/>
          <w:color w:val="000000" w:themeColor="text1"/>
        </w:rPr>
      </w:pPr>
    </w:p>
    <w:p w14:paraId="2137E62A" w14:textId="14C63600"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A range of extra-curricular activities usually operates in the autumn and summer terms, during which staff </w:t>
      </w:r>
      <w:r w:rsidR="00DD207A">
        <w:rPr>
          <w:rFonts w:ascii="Century Gothic" w:hAnsi="Century Gothic"/>
          <w:color w:val="000000" w:themeColor="text1"/>
        </w:rPr>
        <w:t>can</w:t>
      </w:r>
      <w:r w:rsidRPr="001F4782">
        <w:rPr>
          <w:rFonts w:ascii="Century Gothic" w:hAnsi="Century Gothic"/>
          <w:color w:val="000000" w:themeColor="text1"/>
        </w:rPr>
        <w:t xml:space="preserve"> run an after-school club once a week. Examples of clubs offered include </w:t>
      </w:r>
      <w:r w:rsidR="00DD207A">
        <w:rPr>
          <w:rFonts w:ascii="Century Gothic" w:hAnsi="Century Gothic"/>
          <w:color w:val="000000" w:themeColor="text1"/>
        </w:rPr>
        <w:t>footb</w:t>
      </w:r>
      <w:r w:rsidRPr="001F4782">
        <w:rPr>
          <w:rFonts w:ascii="Century Gothic" w:hAnsi="Century Gothic"/>
          <w:color w:val="000000" w:themeColor="text1"/>
        </w:rPr>
        <w:t xml:space="preserve">all, </w:t>
      </w:r>
      <w:r w:rsidR="00DD207A">
        <w:rPr>
          <w:rFonts w:ascii="Century Gothic" w:hAnsi="Century Gothic"/>
          <w:color w:val="000000" w:themeColor="text1"/>
        </w:rPr>
        <w:t>kickboxing and Lego</w:t>
      </w:r>
      <w:r w:rsidRPr="001F4782">
        <w:rPr>
          <w:rFonts w:ascii="Century Gothic" w:hAnsi="Century Gothic"/>
          <w:color w:val="000000" w:themeColor="text1"/>
        </w:rPr>
        <w:t xml:space="preserve">. </w:t>
      </w:r>
    </w:p>
    <w:p w14:paraId="78859A71" w14:textId="77777777" w:rsidR="00987D70" w:rsidRPr="001F4782" w:rsidRDefault="00987D70" w:rsidP="00987D70">
      <w:pPr>
        <w:pStyle w:val="NoSpacing"/>
        <w:rPr>
          <w:rFonts w:ascii="Century Gothic" w:hAnsi="Century Gothic"/>
          <w:color w:val="000000" w:themeColor="text1"/>
        </w:rPr>
      </w:pPr>
    </w:p>
    <w:p w14:paraId="120F481F" w14:textId="6F4D37F3" w:rsidR="00446B73" w:rsidRPr="001F4782" w:rsidRDefault="00BD18D7" w:rsidP="00A61F94">
      <w:pPr>
        <w:pStyle w:val="Heading2"/>
        <w:spacing w:before="101"/>
        <w:ind w:left="0"/>
        <w:rPr>
          <w:spacing w:val="-4"/>
        </w:rPr>
      </w:pPr>
      <w:r w:rsidRPr="00D77632">
        <w:t>S</w:t>
      </w:r>
      <w:r w:rsidR="00A61F94" w:rsidRPr="00D77632">
        <w:t>chool</w:t>
      </w:r>
      <w:r w:rsidR="00A61F94" w:rsidRPr="00D77632">
        <w:rPr>
          <w:spacing w:val="-7"/>
        </w:rPr>
        <w:t xml:space="preserve"> </w:t>
      </w:r>
      <w:r w:rsidR="00A61F94" w:rsidRPr="00D77632">
        <w:t>Quick</w:t>
      </w:r>
      <w:r w:rsidR="00A61F94" w:rsidRPr="00D77632">
        <w:rPr>
          <w:spacing w:val="-3"/>
        </w:rPr>
        <w:t xml:space="preserve"> </w:t>
      </w:r>
      <w:r w:rsidR="00A61F94" w:rsidRPr="00D77632">
        <w:rPr>
          <w:spacing w:val="-4"/>
        </w:rPr>
        <w:t>Facts</w:t>
      </w:r>
    </w:p>
    <w:p w14:paraId="43CAAD00" w14:textId="29426CED" w:rsidR="00BD18D7" w:rsidRPr="001F4782"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rsidRPr="001F4782" w14:paraId="5CB0D851" w14:textId="77777777" w:rsidTr="00185314">
        <w:tc>
          <w:tcPr>
            <w:tcW w:w="3085" w:type="dxa"/>
          </w:tcPr>
          <w:p w14:paraId="0133286F" w14:textId="77777777" w:rsidR="00BD18D7" w:rsidRPr="001F4782" w:rsidRDefault="00BD18D7" w:rsidP="00185314">
            <w:pPr>
              <w:rPr>
                <w:b/>
                <w:color w:val="000000" w:themeColor="text1"/>
              </w:rPr>
            </w:pPr>
            <w:r w:rsidRPr="001F4782">
              <w:rPr>
                <w:b/>
                <w:color w:val="000000" w:themeColor="text1"/>
              </w:rPr>
              <w:t>Type of school</w:t>
            </w:r>
          </w:p>
        </w:tc>
        <w:tc>
          <w:tcPr>
            <w:tcW w:w="3119" w:type="dxa"/>
          </w:tcPr>
          <w:p w14:paraId="22A2DACE" w14:textId="366C76BB" w:rsidR="00BD18D7" w:rsidRPr="001F4782" w:rsidRDefault="00DD207A" w:rsidP="00185314">
            <w:pPr>
              <w:rPr>
                <w:color w:val="000000" w:themeColor="text1"/>
              </w:rPr>
            </w:pPr>
            <w:r>
              <w:rPr>
                <w:color w:val="000000" w:themeColor="text1"/>
              </w:rPr>
              <w:t>Primary</w:t>
            </w:r>
            <w:r w:rsidR="00B63745" w:rsidRPr="001F4782">
              <w:rPr>
                <w:color w:val="000000" w:themeColor="text1"/>
              </w:rPr>
              <w:t xml:space="preserve"> </w:t>
            </w:r>
          </w:p>
        </w:tc>
      </w:tr>
      <w:tr w:rsidR="00BD18D7" w:rsidRPr="001F4782" w14:paraId="5CC12574" w14:textId="77777777" w:rsidTr="00185314">
        <w:tc>
          <w:tcPr>
            <w:tcW w:w="3085" w:type="dxa"/>
          </w:tcPr>
          <w:p w14:paraId="07678BB6" w14:textId="77777777" w:rsidR="00BD18D7" w:rsidRPr="001F4782" w:rsidRDefault="00BD18D7" w:rsidP="00185314">
            <w:pPr>
              <w:rPr>
                <w:b/>
                <w:color w:val="000000" w:themeColor="text1"/>
              </w:rPr>
            </w:pPr>
            <w:r w:rsidRPr="001F4782">
              <w:rPr>
                <w:b/>
                <w:color w:val="000000" w:themeColor="text1"/>
              </w:rPr>
              <w:t>Age range</w:t>
            </w:r>
          </w:p>
        </w:tc>
        <w:tc>
          <w:tcPr>
            <w:tcW w:w="3119" w:type="dxa"/>
          </w:tcPr>
          <w:p w14:paraId="2A676CAE" w14:textId="7406ABCF" w:rsidR="00BD18D7" w:rsidRPr="001F4782" w:rsidRDefault="00DD207A" w:rsidP="00185314">
            <w:pPr>
              <w:rPr>
                <w:color w:val="000000" w:themeColor="text1"/>
              </w:rPr>
            </w:pPr>
            <w:r>
              <w:rPr>
                <w:color w:val="000000" w:themeColor="text1"/>
              </w:rPr>
              <w:t>3 -11</w:t>
            </w:r>
            <w:r w:rsidR="00B63745" w:rsidRPr="001F4782">
              <w:rPr>
                <w:color w:val="000000" w:themeColor="text1"/>
              </w:rPr>
              <w:t xml:space="preserve"> </w:t>
            </w:r>
          </w:p>
        </w:tc>
      </w:tr>
      <w:tr w:rsidR="00BD18D7" w:rsidRPr="001F4782" w14:paraId="616D2732" w14:textId="77777777" w:rsidTr="00185314">
        <w:tc>
          <w:tcPr>
            <w:tcW w:w="3085" w:type="dxa"/>
          </w:tcPr>
          <w:p w14:paraId="78C6AF99" w14:textId="77777777" w:rsidR="00BD18D7" w:rsidRPr="001F4782" w:rsidRDefault="00BD18D7" w:rsidP="00185314">
            <w:pPr>
              <w:rPr>
                <w:b/>
                <w:color w:val="000000" w:themeColor="text1"/>
              </w:rPr>
            </w:pPr>
            <w:r w:rsidRPr="001F4782">
              <w:rPr>
                <w:b/>
                <w:color w:val="000000" w:themeColor="text1"/>
              </w:rPr>
              <w:t>Location/LA</w:t>
            </w:r>
          </w:p>
        </w:tc>
        <w:tc>
          <w:tcPr>
            <w:tcW w:w="3119" w:type="dxa"/>
          </w:tcPr>
          <w:p w14:paraId="794B8653" w14:textId="59763CCC" w:rsidR="00BD18D7" w:rsidRPr="001F4782" w:rsidRDefault="00DD207A" w:rsidP="00185314">
            <w:pPr>
              <w:rPr>
                <w:color w:val="000000" w:themeColor="text1"/>
              </w:rPr>
            </w:pPr>
            <w:r>
              <w:rPr>
                <w:color w:val="000000" w:themeColor="text1"/>
              </w:rPr>
              <w:t>Bradford</w:t>
            </w:r>
          </w:p>
        </w:tc>
      </w:tr>
      <w:tr w:rsidR="00BD18D7" w:rsidRPr="001F4782" w14:paraId="397A4D32" w14:textId="77777777" w:rsidTr="00185314">
        <w:tc>
          <w:tcPr>
            <w:tcW w:w="3085" w:type="dxa"/>
          </w:tcPr>
          <w:p w14:paraId="33858B8C" w14:textId="77777777" w:rsidR="00BD18D7" w:rsidRPr="001F4782" w:rsidRDefault="00BD18D7" w:rsidP="00185314">
            <w:pPr>
              <w:rPr>
                <w:b/>
                <w:color w:val="000000" w:themeColor="text1"/>
              </w:rPr>
            </w:pPr>
            <w:r w:rsidRPr="001F4782">
              <w:rPr>
                <w:b/>
                <w:color w:val="000000" w:themeColor="text1"/>
              </w:rPr>
              <w:t>Number of children</w:t>
            </w:r>
          </w:p>
        </w:tc>
        <w:tc>
          <w:tcPr>
            <w:tcW w:w="3119" w:type="dxa"/>
          </w:tcPr>
          <w:p w14:paraId="2547404B" w14:textId="28D8AB37" w:rsidR="00BD18D7" w:rsidRPr="001F4782" w:rsidRDefault="00DD207A" w:rsidP="00185314">
            <w:pPr>
              <w:rPr>
                <w:color w:val="000000" w:themeColor="text1"/>
              </w:rPr>
            </w:pPr>
            <w:r>
              <w:rPr>
                <w:color w:val="000000" w:themeColor="text1"/>
              </w:rPr>
              <w:t>500+</w:t>
            </w:r>
            <w:r w:rsidR="00B63745" w:rsidRPr="001F4782">
              <w:rPr>
                <w:color w:val="000000" w:themeColor="text1"/>
              </w:rPr>
              <w:t xml:space="preserve"> </w:t>
            </w:r>
          </w:p>
        </w:tc>
      </w:tr>
      <w:tr w:rsidR="00BD18D7" w:rsidRPr="001F4782" w14:paraId="2562C444" w14:textId="77777777" w:rsidTr="00185314">
        <w:tc>
          <w:tcPr>
            <w:tcW w:w="3085" w:type="dxa"/>
          </w:tcPr>
          <w:p w14:paraId="23F049BD" w14:textId="77777777" w:rsidR="00BD18D7" w:rsidRPr="001F4782" w:rsidRDefault="00BD18D7" w:rsidP="00185314">
            <w:pPr>
              <w:rPr>
                <w:b/>
                <w:color w:val="000000" w:themeColor="text1"/>
              </w:rPr>
            </w:pPr>
            <w:r w:rsidRPr="001F4782">
              <w:rPr>
                <w:b/>
                <w:color w:val="000000" w:themeColor="text1"/>
              </w:rPr>
              <w:t>Number of teaching staff</w:t>
            </w:r>
          </w:p>
        </w:tc>
        <w:tc>
          <w:tcPr>
            <w:tcW w:w="3119" w:type="dxa"/>
          </w:tcPr>
          <w:p w14:paraId="54499194" w14:textId="1C8B9E31" w:rsidR="00BD18D7" w:rsidRPr="001F4782" w:rsidRDefault="001842C5" w:rsidP="00185314">
            <w:pPr>
              <w:rPr>
                <w:color w:val="000000" w:themeColor="text1"/>
              </w:rPr>
            </w:pPr>
            <w:r>
              <w:rPr>
                <w:color w:val="000000" w:themeColor="text1"/>
              </w:rPr>
              <w:t>23</w:t>
            </w:r>
          </w:p>
        </w:tc>
      </w:tr>
      <w:tr w:rsidR="00BD18D7" w:rsidRPr="001F4782" w14:paraId="7F425501" w14:textId="77777777" w:rsidTr="00185314">
        <w:tc>
          <w:tcPr>
            <w:tcW w:w="3085" w:type="dxa"/>
          </w:tcPr>
          <w:p w14:paraId="591034F3" w14:textId="77777777" w:rsidR="00BD18D7" w:rsidRPr="001F4782" w:rsidRDefault="00BD18D7" w:rsidP="00185314">
            <w:pPr>
              <w:rPr>
                <w:b/>
                <w:color w:val="000000" w:themeColor="text1"/>
              </w:rPr>
            </w:pPr>
            <w:r w:rsidRPr="001F4782">
              <w:rPr>
                <w:b/>
                <w:color w:val="000000" w:themeColor="text1"/>
              </w:rPr>
              <w:t>Number of support staff</w:t>
            </w:r>
          </w:p>
        </w:tc>
        <w:tc>
          <w:tcPr>
            <w:tcW w:w="3119" w:type="dxa"/>
          </w:tcPr>
          <w:p w14:paraId="5DCC3CB8" w14:textId="499EC2F8" w:rsidR="00BD18D7" w:rsidRPr="001F4782" w:rsidRDefault="001842C5" w:rsidP="00185314">
            <w:pPr>
              <w:rPr>
                <w:color w:val="000000" w:themeColor="text1"/>
              </w:rPr>
            </w:pPr>
            <w:r>
              <w:rPr>
                <w:color w:val="000000" w:themeColor="text1"/>
              </w:rPr>
              <w:t>46</w:t>
            </w:r>
            <w:r w:rsidR="00B63745" w:rsidRPr="001F4782">
              <w:rPr>
                <w:color w:val="000000" w:themeColor="text1"/>
              </w:rPr>
              <w:t xml:space="preserve"> </w:t>
            </w:r>
          </w:p>
        </w:tc>
      </w:tr>
      <w:tr w:rsidR="00BD18D7" w:rsidRPr="001F4782" w14:paraId="59AC7BAA" w14:textId="77777777" w:rsidTr="00185314">
        <w:tc>
          <w:tcPr>
            <w:tcW w:w="3085" w:type="dxa"/>
          </w:tcPr>
          <w:p w14:paraId="2EC3F25D" w14:textId="77777777" w:rsidR="00BD18D7" w:rsidRPr="001F4782" w:rsidRDefault="00BD18D7" w:rsidP="00185314">
            <w:pPr>
              <w:rPr>
                <w:b/>
                <w:color w:val="000000" w:themeColor="text1"/>
              </w:rPr>
            </w:pPr>
            <w:r w:rsidRPr="001F4782">
              <w:rPr>
                <w:b/>
                <w:color w:val="000000" w:themeColor="text1"/>
              </w:rPr>
              <w:t>% FSM</w:t>
            </w:r>
          </w:p>
        </w:tc>
        <w:tc>
          <w:tcPr>
            <w:tcW w:w="3119" w:type="dxa"/>
          </w:tcPr>
          <w:p w14:paraId="2E359BF3" w14:textId="517DB5BE" w:rsidR="00BD18D7" w:rsidRPr="001F4782" w:rsidRDefault="001842C5" w:rsidP="00185314">
            <w:pPr>
              <w:rPr>
                <w:color w:val="000000" w:themeColor="text1"/>
              </w:rPr>
            </w:pPr>
            <w:r>
              <w:rPr>
                <w:color w:val="000000" w:themeColor="text1"/>
              </w:rPr>
              <w:t>28</w:t>
            </w:r>
            <w:r w:rsidR="00BD18D7" w:rsidRPr="001F4782">
              <w:rPr>
                <w:color w:val="000000" w:themeColor="text1"/>
              </w:rPr>
              <w:t>%</w:t>
            </w:r>
          </w:p>
        </w:tc>
      </w:tr>
      <w:tr w:rsidR="00BD18D7" w:rsidRPr="001F4782" w14:paraId="0AE77BB9" w14:textId="77777777" w:rsidTr="00185314">
        <w:tc>
          <w:tcPr>
            <w:tcW w:w="3085" w:type="dxa"/>
          </w:tcPr>
          <w:p w14:paraId="4911000D" w14:textId="77777777" w:rsidR="00BD18D7" w:rsidRPr="001F4782" w:rsidRDefault="00BD18D7" w:rsidP="00185314">
            <w:pPr>
              <w:rPr>
                <w:b/>
                <w:color w:val="000000" w:themeColor="text1"/>
              </w:rPr>
            </w:pPr>
            <w:r w:rsidRPr="001F4782">
              <w:rPr>
                <w:b/>
                <w:color w:val="000000" w:themeColor="text1"/>
              </w:rPr>
              <w:t>% SEN</w:t>
            </w:r>
          </w:p>
        </w:tc>
        <w:tc>
          <w:tcPr>
            <w:tcW w:w="3119" w:type="dxa"/>
          </w:tcPr>
          <w:p w14:paraId="2C3BBDA7" w14:textId="75722D62" w:rsidR="00BD18D7" w:rsidRPr="001F4782" w:rsidRDefault="00D77632" w:rsidP="00185314">
            <w:pPr>
              <w:rPr>
                <w:color w:val="000000" w:themeColor="text1"/>
              </w:rPr>
            </w:pPr>
            <w:r>
              <w:rPr>
                <w:color w:val="000000" w:themeColor="text1"/>
              </w:rPr>
              <w:t>1</w:t>
            </w:r>
            <w:r w:rsidR="001842C5">
              <w:rPr>
                <w:color w:val="000000" w:themeColor="text1"/>
              </w:rPr>
              <w:t>2</w:t>
            </w:r>
            <w:r w:rsidR="00BD18D7" w:rsidRPr="001F4782">
              <w:rPr>
                <w:color w:val="000000" w:themeColor="text1"/>
              </w:rPr>
              <w:t>%</w:t>
            </w:r>
          </w:p>
        </w:tc>
      </w:tr>
      <w:tr w:rsidR="00BD18D7" w:rsidRPr="001F4782" w14:paraId="7F6CD5E7" w14:textId="77777777" w:rsidTr="00185314">
        <w:tc>
          <w:tcPr>
            <w:tcW w:w="3085" w:type="dxa"/>
          </w:tcPr>
          <w:p w14:paraId="6D8229B1" w14:textId="77777777" w:rsidR="00BD18D7" w:rsidRPr="001F4782" w:rsidRDefault="00BD18D7" w:rsidP="00185314">
            <w:pPr>
              <w:rPr>
                <w:b/>
                <w:color w:val="000000" w:themeColor="text1"/>
              </w:rPr>
            </w:pPr>
            <w:r w:rsidRPr="001F4782">
              <w:rPr>
                <w:b/>
                <w:color w:val="000000" w:themeColor="text1"/>
              </w:rPr>
              <w:t>% EAL</w:t>
            </w:r>
          </w:p>
        </w:tc>
        <w:tc>
          <w:tcPr>
            <w:tcW w:w="3119" w:type="dxa"/>
          </w:tcPr>
          <w:p w14:paraId="35866210" w14:textId="4C63B4A6" w:rsidR="00BD18D7" w:rsidRPr="001F4782" w:rsidRDefault="00D77632" w:rsidP="00185314">
            <w:pPr>
              <w:rPr>
                <w:color w:val="000000" w:themeColor="text1"/>
              </w:rPr>
            </w:pPr>
            <w:r>
              <w:rPr>
                <w:color w:val="000000" w:themeColor="text1"/>
              </w:rPr>
              <w:t>3.3</w:t>
            </w:r>
            <w:r w:rsidR="00B63745" w:rsidRPr="001F4782">
              <w:rPr>
                <w:color w:val="000000" w:themeColor="text1"/>
              </w:rPr>
              <w:t>%</w:t>
            </w:r>
          </w:p>
        </w:tc>
      </w:tr>
    </w:tbl>
    <w:p w14:paraId="06C0C988" w14:textId="77777777" w:rsidR="00BD18D7" w:rsidRPr="001F4782" w:rsidRDefault="00BD18D7" w:rsidP="00BD18D7">
      <w:pPr>
        <w:pStyle w:val="NoSpacing"/>
        <w:rPr>
          <w:rFonts w:ascii="Century Gothic" w:hAnsi="Century Gothic"/>
          <w:b/>
          <w:color w:val="000000" w:themeColor="text1"/>
        </w:rPr>
      </w:pPr>
    </w:p>
    <w:p w14:paraId="1AB2F875" w14:textId="77777777" w:rsidR="00B63745" w:rsidRPr="001F4782" w:rsidRDefault="00B63745" w:rsidP="00BD18D7">
      <w:pPr>
        <w:pStyle w:val="NoSpacing"/>
        <w:rPr>
          <w:rFonts w:ascii="Century Gothic" w:hAnsi="Century Gothic"/>
          <w:b/>
          <w:color w:val="000000" w:themeColor="text1"/>
        </w:rPr>
      </w:pPr>
    </w:p>
    <w:p w14:paraId="621AEEB0" w14:textId="1EC58604" w:rsidR="00BD18D7" w:rsidRPr="001F4782" w:rsidRDefault="00BD18D7" w:rsidP="00BD18D7">
      <w:pPr>
        <w:pStyle w:val="NoSpacing"/>
        <w:rPr>
          <w:rFonts w:ascii="Century Gothic" w:hAnsi="Century Gothic"/>
          <w:b/>
          <w:color w:val="000000" w:themeColor="text1"/>
        </w:rPr>
      </w:pPr>
      <w:r w:rsidRPr="001F4782">
        <w:rPr>
          <w:rFonts w:ascii="Century Gothic" w:hAnsi="Century Gothic"/>
          <w:b/>
          <w:color w:val="000000" w:themeColor="text1"/>
        </w:rPr>
        <w:t>Our geographical area</w:t>
      </w:r>
    </w:p>
    <w:p w14:paraId="4584C7CA" w14:textId="77777777" w:rsidR="00B63745" w:rsidRPr="001F4782" w:rsidRDefault="00B63745" w:rsidP="00BD18D7">
      <w:pPr>
        <w:pStyle w:val="NoSpacing"/>
        <w:rPr>
          <w:rFonts w:ascii="Century Gothic" w:hAnsi="Century Gothic"/>
          <w:b/>
          <w:color w:val="000000" w:themeColor="text1"/>
        </w:rPr>
      </w:pPr>
    </w:p>
    <w:p w14:paraId="32BED25C" w14:textId="64852A49" w:rsidR="00BD18D7" w:rsidRPr="001F4782" w:rsidRDefault="00BD18D7" w:rsidP="00BD18D7">
      <w:pPr>
        <w:pStyle w:val="NoSpacing"/>
        <w:rPr>
          <w:rFonts w:ascii="Century Gothic" w:hAnsi="Century Gothic"/>
          <w:color w:val="000000" w:themeColor="text1"/>
        </w:rPr>
      </w:pPr>
      <w:r w:rsidRPr="001F4782">
        <w:rPr>
          <w:rFonts w:ascii="Century Gothic" w:hAnsi="Century Gothic"/>
          <w:color w:val="000000" w:themeColor="text1"/>
        </w:rPr>
        <w:t>In addition to our partner academies within Focus-Trust, we work collaboratively with</w:t>
      </w:r>
      <w:r w:rsidR="00540F75" w:rsidRPr="001F4782">
        <w:rPr>
          <w:rFonts w:ascii="Century Gothic" w:hAnsi="Century Gothic"/>
          <w:color w:val="000000" w:themeColor="text1"/>
        </w:rPr>
        <w:t xml:space="preserve"> schools in our local partnership </w:t>
      </w:r>
      <w:r w:rsidRPr="001F4782">
        <w:rPr>
          <w:rFonts w:ascii="Century Gothic" w:hAnsi="Century Gothic"/>
          <w:color w:val="000000" w:themeColor="text1"/>
        </w:rPr>
        <w:t xml:space="preserve">and with a range of secondary schools in the </w:t>
      </w:r>
      <w:r w:rsidR="00730890">
        <w:rPr>
          <w:rFonts w:ascii="Century Gothic" w:hAnsi="Century Gothic"/>
          <w:color w:val="000000" w:themeColor="text1"/>
        </w:rPr>
        <w:t>local</w:t>
      </w:r>
      <w:r w:rsidR="00B63745" w:rsidRPr="001F4782">
        <w:rPr>
          <w:rFonts w:ascii="Century Gothic" w:hAnsi="Century Gothic"/>
          <w:color w:val="000000" w:themeColor="text1"/>
        </w:rPr>
        <w:t xml:space="preserve"> ar</w:t>
      </w:r>
      <w:r w:rsidRPr="001F4782">
        <w:rPr>
          <w:rFonts w:ascii="Century Gothic" w:hAnsi="Century Gothic"/>
          <w:color w:val="000000" w:themeColor="text1"/>
        </w:rPr>
        <w:t>ea to which our pupils transfer at the end of Year 6.</w:t>
      </w:r>
    </w:p>
    <w:p w14:paraId="3BAA525E" w14:textId="77777777" w:rsidR="00446B73" w:rsidRPr="001F4782" w:rsidRDefault="00446B73">
      <w:pPr>
        <w:rPr>
          <w:sz w:val="24"/>
        </w:rPr>
      </w:pPr>
    </w:p>
    <w:p w14:paraId="2E86B3C1" w14:textId="248342BE" w:rsidR="00730890" w:rsidRDefault="00730890" w:rsidP="00730890">
      <w:pPr>
        <w:rPr>
          <w:sz w:val="24"/>
        </w:rPr>
      </w:pPr>
      <w:r w:rsidRPr="00753CDB">
        <w:rPr>
          <w:noProof/>
        </w:rPr>
        <w:lastRenderedPageBreak/>
        <w:drawing>
          <wp:inline distT="0" distB="0" distL="0" distR="0" wp14:anchorId="5AA43436" wp14:editId="6873D681">
            <wp:extent cx="6405245" cy="1984917"/>
            <wp:effectExtent l="0" t="0" r="0" b="0"/>
            <wp:docPr id="1047815741" name="Picture 1" descr="A map with a red po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5741" name="Picture 1" descr="A map with a red point on it&#10;&#10;Description automatically generated"/>
                    <pic:cNvPicPr/>
                  </pic:nvPicPr>
                  <pic:blipFill>
                    <a:blip r:embed="rId14"/>
                    <a:stretch>
                      <a:fillRect/>
                    </a:stretch>
                  </pic:blipFill>
                  <pic:spPr>
                    <a:xfrm>
                      <a:off x="0" y="0"/>
                      <a:ext cx="6512290" cy="2018089"/>
                    </a:xfrm>
                    <a:prstGeom prst="rect">
                      <a:avLst/>
                    </a:prstGeom>
                  </pic:spPr>
                </pic:pic>
              </a:graphicData>
            </a:graphic>
          </wp:inline>
        </w:drawing>
      </w:r>
    </w:p>
    <w:p w14:paraId="3157D767" w14:textId="77777777" w:rsidR="00730890" w:rsidRDefault="00730890" w:rsidP="00730890">
      <w:pPr>
        <w:rPr>
          <w:sz w:val="24"/>
        </w:rPr>
      </w:pPr>
    </w:p>
    <w:p w14:paraId="1F088AAE" w14:textId="59ADFD53" w:rsidR="00446B73" w:rsidRPr="001F4782" w:rsidRDefault="004E50B5">
      <w:pPr>
        <w:pStyle w:val="BodyText"/>
        <w:ind w:left="134"/>
        <w:rPr>
          <w:sz w:val="20"/>
        </w:rPr>
      </w:pPr>
      <w:r w:rsidRPr="001F4782">
        <w:rPr>
          <w:noProof/>
          <w:sz w:val="20"/>
          <w:lang w:eastAsia="en-GB"/>
        </w:rPr>
        <mc:AlternateContent>
          <mc:Choice Requires="wps">
            <w:drawing>
              <wp:inline distT="0" distB="0" distL="0" distR="0" wp14:anchorId="31DDAF56" wp14:editId="6A0B9708">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539ADCA6" w14:textId="77777777" w:rsidR="00185314" w:rsidRPr="001F4782" w:rsidRDefault="00185314">
                            <w:pPr>
                              <w:spacing w:before="18"/>
                              <w:ind w:left="107"/>
                              <w:rPr>
                                <w:b/>
                                <w:color w:val="000000"/>
                              </w:rPr>
                            </w:pPr>
                            <w:r w:rsidRPr="001F4782">
                              <w:rPr>
                                <w:b/>
                                <w:color w:val="000000"/>
                              </w:rPr>
                              <w:t>Background</w:t>
                            </w:r>
                            <w:r w:rsidRPr="001F4782">
                              <w:rPr>
                                <w:b/>
                                <w:color w:val="000000"/>
                                <w:spacing w:val="-6"/>
                              </w:rPr>
                              <w:t xml:space="preserve"> </w:t>
                            </w:r>
                            <w:r w:rsidRPr="001F4782">
                              <w:rPr>
                                <w:b/>
                                <w:color w:val="000000"/>
                              </w:rPr>
                              <w:t>to</w:t>
                            </w:r>
                            <w:r w:rsidRPr="001F4782">
                              <w:rPr>
                                <w:b/>
                                <w:color w:val="000000"/>
                                <w:spacing w:val="-4"/>
                              </w:rPr>
                              <w:t xml:space="preserve"> </w:t>
                            </w:r>
                            <w:r w:rsidRPr="001F4782">
                              <w:rPr>
                                <w:b/>
                                <w:color w:val="000000"/>
                              </w:rPr>
                              <w:t>the</w:t>
                            </w:r>
                            <w:r w:rsidRPr="001F4782">
                              <w:rPr>
                                <w:b/>
                                <w:color w:val="000000"/>
                                <w:spacing w:val="-4"/>
                              </w:rPr>
                              <w:t xml:space="preserve"> </w:t>
                            </w:r>
                            <w:r w:rsidRPr="001F4782">
                              <w:rPr>
                                <w:b/>
                                <w:color w:val="000000"/>
                                <w:spacing w:val="-2"/>
                              </w:rPr>
                              <w:t>Trust</w:t>
                            </w:r>
                          </w:p>
                        </w:txbxContent>
                      </wps:txbx>
                      <wps:bodyPr rot="0" vert="horz" wrap="square" lIns="0" tIns="0" rIns="0" bIns="0" anchor="t" anchorCtr="0" upright="1">
                        <a:noAutofit/>
                      </wps:bodyPr>
                    </wps:wsp>
                  </a:graphicData>
                </a:graphic>
              </wp:inline>
            </w:drawing>
          </mc:Choice>
          <mc:Fallback>
            <w:pict>
              <v:shape w14:anchorId="31DDAF56" id="docshape34" o:spid="_x0000_s1027"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" fillcolor="#f1dbdb" strokeweight=".16936mm">
                <v:textbox inset="0,0,0,0">
                  <w:txbxContent>
                    <w:p w14:paraId="539ADCA6" w14:textId="77777777" w:rsidR="00185314" w:rsidRPr="001F4782" w:rsidRDefault="00185314">
                      <w:pPr>
                        <w:spacing w:before="18"/>
                        <w:ind w:left="107"/>
                        <w:rPr>
                          <w:b/>
                          <w:color w:val="000000"/>
                        </w:rPr>
                      </w:pPr>
                      <w:r w:rsidRPr="001F4782">
                        <w:rPr>
                          <w:b/>
                          <w:color w:val="000000"/>
                        </w:rPr>
                        <w:t>Background</w:t>
                      </w:r>
                      <w:r w:rsidRPr="001F4782">
                        <w:rPr>
                          <w:b/>
                          <w:color w:val="000000"/>
                          <w:spacing w:val="-6"/>
                        </w:rPr>
                        <w:t xml:space="preserve"> </w:t>
                      </w:r>
                      <w:r w:rsidRPr="001F4782">
                        <w:rPr>
                          <w:b/>
                          <w:color w:val="000000"/>
                        </w:rPr>
                        <w:t>to</w:t>
                      </w:r>
                      <w:r w:rsidRPr="001F4782">
                        <w:rPr>
                          <w:b/>
                          <w:color w:val="000000"/>
                          <w:spacing w:val="-4"/>
                        </w:rPr>
                        <w:t xml:space="preserve"> </w:t>
                      </w:r>
                      <w:r w:rsidRPr="001F4782">
                        <w:rPr>
                          <w:b/>
                          <w:color w:val="000000"/>
                        </w:rPr>
                        <w:t>the</w:t>
                      </w:r>
                      <w:r w:rsidRPr="001F4782">
                        <w:rPr>
                          <w:b/>
                          <w:color w:val="000000"/>
                          <w:spacing w:val="-4"/>
                        </w:rPr>
                        <w:t xml:space="preserve"> </w:t>
                      </w:r>
                      <w:r w:rsidRPr="001F4782">
                        <w:rPr>
                          <w:b/>
                          <w:color w:val="000000"/>
                          <w:spacing w:val="-2"/>
                        </w:rPr>
                        <w:t>Trust</w:t>
                      </w:r>
                    </w:p>
                  </w:txbxContent>
                </v:textbox>
                <w10:anchorlock/>
              </v:shape>
            </w:pict>
          </mc:Fallback>
        </mc:AlternateContent>
      </w:r>
    </w:p>
    <w:p w14:paraId="25BCF14E" w14:textId="2CCD1009" w:rsidR="00446B73" w:rsidRPr="001F4782" w:rsidRDefault="00A61F94">
      <w:pPr>
        <w:pStyle w:val="BodyText"/>
        <w:spacing w:before="168"/>
        <w:ind w:left="252" w:right="221"/>
        <w:jc w:val="both"/>
      </w:pPr>
      <w:r w:rsidRPr="001F4782">
        <w:t>Focus-Trust was incorporated in May 2012 as a primary trust. The Trust has links with the sponsor, Focus Education, but is an entirely separate legal entity. As with all academy trusts, the Trust is a company</w:t>
      </w:r>
      <w:r w:rsidRPr="001F4782">
        <w:rPr>
          <w:spacing w:val="-9"/>
        </w:rPr>
        <w:t xml:space="preserve"> </w:t>
      </w:r>
      <w:r w:rsidRPr="001F4782">
        <w:t>limited</w:t>
      </w:r>
      <w:r w:rsidRPr="001F4782">
        <w:rPr>
          <w:spacing w:val="-11"/>
        </w:rPr>
        <w:t xml:space="preserve"> </w:t>
      </w:r>
      <w:r w:rsidRPr="001F4782">
        <w:t>by</w:t>
      </w:r>
      <w:r w:rsidRPr="001F4782">
        <w:rPr>
          <w:spacing w:val="-11"/>
        </w:rPr>
        <w:t xml:space="preserve"> </w:t>
      </w:r>
      <w:r w:rsidRPr="001F4782">
        <w:t>guarantee</w:t>
      </w:r>
      <w:r w:rsidRPr="001F4782">
        <w:rPr>
          <w:spacing w:val="-10"/>
        </w:rPr>
        <w:t xml:space="preserve"> </w:t>
      </w:r>
      <w:r w:rsidRPr="001F4782">
        <w:t>and</w:t>
      </w:r>
      <w:r w:rsidRPr="001F4782">
        <w:rPr>
          <w:spacing w:val="-11"/>
        </w:rPr>
        <w:t xml:space="preserve"> </w:t>
      </w:r>
      <w:r w:rsidRPr="001F4782">
        <w:t>an</w:t>
      </w:r>
      <w:r w:rsidRPr="001F4782">
        <w:rPr>
          <w:spacing w:val="-10"/>
        </w:rPr>
        <w:t xml:space="preserve"> </w:t>
      </w:r>
      <w:r w:rsidRPr="001F4782">
        <w:t>exempt</w:t>
      </w:r>
      <w:r w:rsidRPr="001F4782">
        <w:rPr>
          <w:spacing w:val="-10"/>
        </w:rPr>
        <w:t xml:space="preserve"> </w:t>
      </w:r>
      <w:r w:rsidRPr="001F4782">
        <w:t>charity.</w:t>
      </w:r>
      <w:r w:rsidRPr="001F4782">
        <w:rPr>
          <w:spacing w:val="-9"/>
        </w:rPr>
        <w:t xml:space="preserve"> </w:t>
      </w:r>
      <w:r w:rsidRPr="001F4782">
        <w:t>The</w:t>
      </w:r>
      <w:r w:rsidRPr="001F4782">
        <w:rPr>
          <w:spacing w:val="-10"/>
        </w:rPr>
        <w:t xml:space="preserve"> </w:t>
      </w:r>
      <w:r w:rsidRPr="001F4782">
        <w:t>Trust’s</w:t>
      </w:r>
      <w:r w:rsidRPr="001F4782">
        <w:rPr>
          <w:spacing w:val="-12"/>
        </w:rPr>
        <w:t xml:space="preserve"> </w:t>
      </w:r>
      <w:r w:rsidRPr="001F4782">
        <w:t>offices</w:t>
      </w:r>
      <w:r w:rsidRPr="001F4782">
        <w:rPr>
          <w:spacing w:val="-10"/>
        </w:rPr>
        <w:t xml:space="preserve"> </w:t>
      </w:r>
      <w:r w:rsidRPr="001F4782">
        <w:t>are</w:t>
      </w:r>
      <w:r w:rsidRPr="001F4782">
        <w:rPr>
          <w:spacing w:val="-10"/>
        </w:rPr>
        <w:t xml:space="preserve"> </w:t>
      </w:r>
      <w:r w:rsidRPr="001F4782">
        <w:t>situated</w:t>
      </w:r>
      <w:r w:rsidRPr="001F4782">
        <w:rPr>
          <w:spacing w:val="-8"/>
        </w:rPr>
        <w:t xml:space="preserve"> </w:t>
      </w:r>
      <w:r w:rsidRPr="001F4782">
        <w:t>in</w:t>
      </w:r>
      <w:r w:rsidRPr="001F4782">
        <w:rPr>
          <w:spacing w:val="-11"/>
        </w:rPr>
        <w:t xml:space="preserve"> </w:t>
      </w:r>
      <w:r w:rsidRPr="001F4782">
        <w:t>a</w:t>
      </w:r>
      <w:r w:rsidRPr="001F4782">
        <w:rPr>
          <w:spacing w:val="-10"/>
        </w:rPr>
        <w:t xml:space="preserve"> </w:t>
      </w:r>
      <w:r w:rsidRPr="001F4782">
        <w:t xml:space="preserve">newly </w:t>
      </w:r>
      <w:r w:rsidR="00540F75" w:rsidRPr="001F4782">
        <w:t xml:space="preserve">converted </w:t>
      </w:r>
      <w:r w:rsidRPr="001F4782">
        <w:t xml:space="preserve">historic mill conversion in Chadderton, Oldham with excellent motorway networks to access our </w:t>
      </w:r>
      <w:r w:rsidRPr="001F4782">
        <w:rPr>
          <w:spacing w:val="-2"/>
        </w:rPr>
        <w:t>schools.</w:t>
      </w:r>
    </w:p>
    <w:p w14:paraId="5C820ABC" w14:textId="77777777" w:rsidR="00446B73" w:rsidRPr="001F4782" w:rsidRDefault="00446B73">
      <w:pPr>
        <w:pStyle w:val="BodyText"/>
        <w:rPr>
          <w:sz w:val="20"/>
        </w:rPr>
      </w:pPr>
    </w:p>
    <w:p w14:paraId="03E2C07E" w14:textId="77777777" w:rsidR="00446B73" w:rsidRPr="001F4782" w:rsidRDefault="00A61F94">
      <w:pPr>
        <w:pStyle w:val="BodyText"/>
        <w:spacing w:before="11"/>
        <w:rPr>
          <w:sz w:val="11"/>
        </w:rPr>
      </w:pPr>
      <w:r w:rsidRPr="001F4782">
        <w:rPr>
          <w:noProof/>
          <w:lang w:eastAsia="en-GB"/>
        </w:rPr>
        <w:drawing>
          <wp:anchor distT="0" distB="0" distL="0" distR="0" simplePos="0" relativeHeight="9" behindDoc="0" locked="0" layoutInCell="1" allowOverlap="1" wp14:anchorId="2346BA84" wp14:editId="6B6E21A8">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5" cstate="print"/>
                    <a:stretch>
                      <a:fillRect/>
                    </a:stretch>
                  </pic:blipFill>
                  <pic:spPr>
                    <a:xfrm>
                      <a:off x="0" y="0"/>
                      <a:ext cx="4738506" cy="2928461"/>
                    </a:xfrm>
                    <a:prstGeom prst="rect">
                      <a:avLst/>
                    </a:prstGeom>
                  </pic:spPr>
                </pic:pic>
              </a:graphicData>
            </a:graphic>
          </wp:anchor>
        </w:drawing>
      </w:r>
    </w:p>
    <w:p w14:paraId="2CFF4E5B" w14:textId="77777777" w:rsidR="00446B73" w:rsidRPr="001F4782" w:rsidRDefault="00446B73">
      <w:pPr>
        <w:pStyle w:val="BodyText"/>
        <w:rPr>
          <w:sz w:val="26"/>
        </w:rPr>
      </w:pPr>
    </w:p>
    <w:p w14:paraId="596DD5D2" w14:textId="77777777" w:rsidR="00446B73" w:rsidRPr="001F4782" w:rsidRDefault="00446B73">
      <w:pPr>
        <w:pStyle w:val="BodyText"/>
        <w:rPr>
          <w:sz w:val="26"/>
        </w:rPr>
      </w:pPr>
    </w:p>
    <w:p w14:paraId="65B0AE2E" w14:textId="77777777" w:rsidR="00446B73" w:rsidRPr="001F4782" w:rsidRDefault="00A61F94">
      <w:pPr>
        <w:pStyle w:val="BodyText"/>
        <w:ind w:left="252" w:right="218"/>
        <w:jc w:val="both"/>
      </w:pPr>
      <w:r w:rsidRPr="001F4782">
        <w:t>The defining feature of</w:t>
      </w:r>
      <w:r w:rsidRPr="001F4782">
        <w:rPr>
          <w:spacing w:val="-2"/>
        </w:rPr>
        <w:t xml:space="preserve"> </w:t>
      </w:r>
      <w:r w:rsidRPr="001F4782">
        <w:t>Focus-Trust is that it is</w:t>
      </w:r>
      <w:r w:rsidRPr="001F4782">
        <w:rPr>
          <w:spacing w:val="-1"/>
        </w:rPr>
        <w:t xml:space="preserve"> </w:t>
      </w:r>
      <w:r w:rsidRPr="001F4782">
        <w:t>a specialist primary phase trust. This</w:t>
      </w:r>
      <w:r w:rsidRPr="001F4782">
        <w:rPr>
          <w:spacing w:val="-1"/>
        </w:rPr>
        <w:t xml:space="preserve"> </w:t>
      </w:r>
      <w:r w:rsidRPr="001F4782">
        <w:t>means that the work of the Trust is driven by the distinctive needs of primary schools. Whilst the Trust has robust systems</w:t>
      </w:r>
      <w:r w:rsidRPr="001F4782">
        <w:rPr>
          <w:spacing w:val="-3"/>
        </w:rPr>
        <w:t xml:space="preserve"> </w:t>
      </w:r>
      <w:r w:rsidRPr="001F4782">
        <w:t>for</w:t>
      </w:r>
      <w:r w:rsidRPr="001F4782">
        <w:rPr>
          <w:spacing w:val="-1"/>
        </w:rPr>
        <w:t xml:space="preserve"> </w:t>
      </w:r>
      <w:r w:rsidRPr="001F4782">
        <w:t>accountability, each</w:t>
      </w:r>
      <w:r w:rsidRPr="001F4782">
        <w:rPr>
          <w:spacing w:val="-1"/>
        </w:rPr>
        <w:t xml:space="preserve"> </w:t>
      </w:r>
      <w:r w:rsidRPr="001F4782">
        <w:t>school</w:t>
      </w:r>
      <w:r w:rsidRPr="001F4782">
        <w:rPr>
          <w:spacing w:val="-2"/>
        </w:rPr>
        <w:t xml:space="preserve"> </w:t>
      </w:r>
      <w:r w:rsidRPr="001F4782">
        <w:t>has their</w:t>
      </w:r>
      <w:r w:rsidRPr="001F4782">
        <w:rPr>
          <w:spacing w:val="-1"/>
        </w:rPr>
        <w:t xml:space="preserve"> </w:t>
      </w:r>
      <w:r w:rsidRPr="001F4782">
        <w:t>own</w:t>
      </w:r>
      <w:r w:rsidRPr="001F4782">
        <w:rPr>
          <w:spacing w:val="-4"/>
        </w:rPr>
        <w:t xml:space="preserve"> </w:t>
      </w:r>
      <w:r w:rsidRPr="001F4782">
        <w:t>distinctive</w:t>
      </w:r>
      <w:r w:rsidRPr="001F4782">
        <w:rPr>
          <w:spacing w:val="-1"/>
        </w:rPr>
        <w:t xml:space="preserve"> </w:t>
      </w:r>
      <w:r w:rsidRPr="001F4782">
        <w:t>identity, ethos</w:t>
      </w:r>
      <w:r w:rsidRPr="001F4782">
        <w:rPr>
          <w:spacing w:val="-1"/>
        </w:rPr>
        <w:t xml:space="preserve"> </w:t>
      </w:r>
      <w:r w:rsidRPr="001F4782">
        <w:t>and</w:t>
      </w:r>
      <w:r w:rsidRPr="001F4782">
        <w:rPr>
          <w:spacing w:val="-1"/>
        </w:rPr>
        <w:t xml:space="preserve"> </w:t>
      </w:r>
      <w:r w:rsidRPr="001F4782">
        <w:t>culture, and this is a commitment to every school when they convert and join the Trust.</w:t>
      </w:r>
    </w:p>
    <w:p w14:paraId="46171332" w14:textId="77777777" w:rsidR="00446B73" w:rsidRPr="001F4782" w:rsidRDefault="00446B73">
      <w:pPr>
        <w:pStyle w:val="BodyText"/>
      </w:pPr>
    </w:p>
    <w:p w14:paraId="7E4841FF" w14:textId="77777777" w:rsidR="00446B73" w:rsidRPr="001F4782" w:rsidRDefault="00A61F94">
      <w:pPr>
        <w:pStyle w:val="BodyText"/>
        <w:ind w:left="252" w:right="222"/>
        <w:jc w:val="both"/>
      </w:pPr>
      <w:r w:rsidRPr="001F4782">
        <w:t>Focus-Trust currently has a small centrally employed team. The members of the team are highly skilled and committed to the vision, culture and values of the Trust.</w:t>
      </w:r>
    </w:p>
    <w:p w14:paraId="3518D5DD" w14:textId="77777777" w:rsidR="00446B73" w:rsidRPr="001F4782" w:rsidRDefault="00446B73">
      <w:pPr>
        <w:pStyle w:val="BodyText"/>
      </w:pPr>
    </w:p>
    <w:p w14:paraId="14D14D70" w14:textId="77777777" w:rsidR="00446B73" w:rsidRPr="001F4782" w:rsidRDefault="00A61F94">
      <w:pPr>
        <w:pStyle w:val="BodyText"/>
        <w:ind w:left="252" w:right="220"/>
        <w:jc w:val="both"/>
      </w:pPr>
      <w:r w:rsidRPr="001F4782">
        <w:t xml:space="preserve">All the schools within the Trust are willing partners who have actively chosen to join Focus-Trust and there is a very high degree of consensus, cooperation and commitment from within the </w:t>
      </w:r>
      <w:r w:rsidRPr="001F4782">
        <w:rPr>
          <w:spacing w:val="-2"/>
        </w:rPr>
        <w:t>group.</w:t>
      </w:r>
    </w:p>
    <w:p w14:paraId="3C948679" w14:textId="77777777" w:rsidR="00446B73" w:rsidRPr="001F4782" w:rsidRDefault="00446B73">
      <w:pPr>
        <w:pStyle w:val="BodyText"/>
        <w:spacing w:before="11"/>
        <w:rPr>
          <w:sz w:val="21"/>
        </w:rPr>
      </w:pPr>
    </w:p>
    <w:p w14:paraId="28F7A00F" w14:textId="77777777" w:rsidR="00446B73" w:rsidRPr="001F4782" w:rsidRDefault="00A61F94">
      <w:pPr>
        <w:pStyle w:val="BodyText"/>
        <w:ind w:left="252" w:right="222"/>
        <w:jc w:val="both"/>
      </w:pPr>
      <w:r w:rsidRPr="001F4782">
        <w:t>The</w:t>
      </w:r>
      <w:r w:rsidRPr="001F4782">
        <w:rPr>
          <w:spacing w:val="-2"/>
        </w:rPr>
        <w:t xml:space="preserve"> </w:t>
      </w:r>
      <w:r w:rsidRPr="001F4782">
        <w:t>Trust</w:t>
      </w:r>
      <w:r w:rsidRPr="001F4782">
        <w:rPr>
          <w:spacing w:val="-3"/>
        </w:rPr>
        <w:t xml:space="preserve"> </w:t>
      </w:r>
      <w:r w:rsidRPr="001F4782">
        <w:t>has</w:t>
      </w:r>
      <w:r w:rsidRPr="001F4782">
        <w:rPr>
          <w:spacing w:val="-4"/>
        </w:rPr>
        <w:t xml:space="preserve"> </w:t>
      </w:r>
      <w:r w:rsidRPr="001F4782">
        <w:t>robust</w:t>
      </w:r>
      <w:r w:rsidRPr="001F4782">
        <w:rPr>
          <w:spacing w:val="-5"/>
        </w:rPr>
        <w:t xml:space="preserve"> </w:t>
      </w:r>
      <w:r w:rsidRPr="001F4782">
        <w:t>policies</w:t>
      </w:r>
      <w:r w:rsidRPr="001F4782">
        <w:rPr>
          <w:spacing w:val="-4"/>
        </w:rPr>
        <w:t xml:space="preserve"> </w:t>
      </w:r>
      <w:r w:rsidRPr="001F4782">
        <w:t>and</w:t>
      </w:r>
      <w:r w:rsidRPr="001F4782">
        <w:rPr>
          <w:spacing w:val="-5"/>
        </w:rPr>
        <w:t xml:space="preserve"> </w:t>
      </w:r>
      <w:r w:rsidRPr="001F4782">
        <w:t>systems</w:t>
      </w:r>
      <w:r w:rsidRPr="001F4782">
        <w:rPr>
          <w:spacing w:val="-2"/>
        </w:rPr>
        <w:t xml:space="preserve"> </w:t>
      </w:r>
      <w:r w:rsidRPr="001F4782">
        <w:t>in</w:t>
      </w:r>
      <w:r w:rsidRPr="001F4782">
        <w:rPr>
          <w:spacing w:val="-5"/>
        </w:rPr>
        <w:t xml:space="preserve"> </w:t>
      </w:r>
      <w:r w:rsidRPr="001F4782">
        <w:t>place</w:t>
      </w:r>
      <w:r w:rsidRPr="001F4782">
        <w:rPr>
          <w:spacing w:val="-4"/>
        </w:rPr>
        <w:t xml:space="preserve"> </w:t>
      </w:r>
      <w:r w:rsidRPr="001F4782">
        <w:t>to</w:t>
      </w:r>
      <w:r w:rsidRPr="001F4782">
        <w:rPr>
          <w:spacing w:val="-3"/>
        </w:rPr>
        <w:t xml:space="preserve"> </w:t>
      </w:r>
      <w:r w:rsidRPr="001F4782">
        <w:t>govern</w:t>
      </w:r>
      <w:r w:rsidRPr="001F4782">
        <w:rPr>
          <w:spacing w:val="-5"/>
        </w:rPr>
        <w:t xml:space="preserve"> </w:t>
      </w:r>
      <w:r w:rsidRPr="001F4782">
        <w:t>and</w:t>
      </w:r>
      <w:r w:rsidRPr="001F4782">
        <w:rPr>
          <w:spacing w:val="-5"/>
        </w:rPr>
        <w:t xml:space="preserve"> </w:t>
      </w:r>
      <w:r w:rsidRPr="001F4782">
        <w:t>guide</w:t>
      </w:r>
      <w:r w:rsidRPr="001F4782">
        <w:rPr>
          <w:spacing w:val="-2"/>
        </w:rPr>
        <w:t xml:space="preserve"> </w:t>
      </w:r>
      <w:r w:rsidRPr="001F4782">
        <w:t>its</w:t>
      </w:r>
      <w:r w:rsidRPr="001F4782">
        <w:rPr>
          <w:spacing w:val="-4"/>
        </w:rPr>
        <w:t xml:space="preserve"> </w:t>
      </w:r>
      <w:r w:rsidRPr="001F4782">
        <w:t>work.</w:t>
      </w:r>
      <w:r w:rsidRPr="001F4782">
        <w:rPr>
          <w:spacing w:val="-4"/>
        </w:rPr>
        <w:t xml:space="preserve"> </w:t>
      </w:r>
      <w:r w:rsidRPr="001F4782">
        <w:t>These</w:t>
      </w:r>
      <w:r w:rsidRPr="001F4782">
        <w:rPr>
          <w:spacing w:val="-2"/>
        </w:rPr>
        <w:t xml:space="preserve"> </w:t>
      </w:r>
      <w:r w:rsidRPr="001F4782">
        <w:t>have</w:t>
      </w:r>
      <w:r w:rsidRPr="001F4782">
        <w:rPr>
          <w:spacing w:val="-6"/>
        </w:rPr>
        <w:t xml:space="preserve"> </w:t>
      </w:r>
      <w:r w:rsidRPr="001F4782">
        <w:t xml:space="preserve">been gradually implemented as the Trust has grown. The Trust has well-established productive </w:t>
      </w:r>
      <w:r w:rsidRPr="001F4782">
        <w:lastRenderedPageBreak/>
        <w:t>relationships with trade unions and meets half termly with a group of national trade union representatives to discuss policy development. This has enabled us to introduce and change a range of policies in a streamlined and cooperative way.</w:t>
      </w:r>
    </w:p>
    <w:p w14:paraId="3EC41998" w14:textId="77777777" w:rsidR="00446B73" w:rsidRPr="001F4782" w:rsidRDefault="00446B73">
      <w:pPr>
        <w:pStyle w:val="BodyText"/>
        <w:spacing w:before="1"/>
      </w:pPr>
    </w:p>
    <w:p w14:paraId="2A9E352D" w14:textId="77777777" w:rsidR="00BD252E" w:rsidRPr="001F4782" w:rsidRDefault="00BD252E" w:rsidP="00BD252E">
      <w:pPr>
        <w:pStyle w:val="Heading1"/>
        <w:ind w:left="0" w:firstLine="252"/>
        <w:rPr>
          <w:rFonts w:eastAsiaTheme="minorEastAsia" w:cstheme="minorBidi"/>
          <w:color w:val="000000" w:themeColor="text1"/>
          <w:sz w:val="22"/>
          <w:szCs w:val="22"/>
        </w:rPr>
      </w:pPr>
      <w:r w:rsidRPr="001F4782">
        <w:rPr>
          <w:rFonts w:eastAsiaTheme="minorEastAsia" w:cstheme="minorBidi"/>
          <w:color w:val="000000" w:themeColor="text1"/>
          <w:sz w:val="22"/>
          <w:szCs w:val="22"/>
        </w:rPr>
        <w:t>Our Vision</w:t>
      </w:r>
    </w:p>
    <w:p w14:paraId="126AC5DC" w14:textId="77777777" w:rsidR="00BD252E" w:rsidRPr="001F4782" w:rsidRDefault="00BD252E" w:rsidP="00BD252E">
      <w:pPr>
        <w:pStyle w:val="BodyText"/>
        <w:ind w:left="252" w:right="220"/>
        <w:jc w:val="both"/>
        <w:rPr>
          <w:color w:val="000000" w:themeColor="text1"/>
        </w:rPr>
      </w:pPr>
      <w:r w:rsidRPr="001F4782">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20205B1B" w14:textId="77777777" w:rsidR="00BD252E" w:rsidRPr="001F4782" w:rsidRDefault="00BD252E" w:rsidP="00BD252E">
      <w:pPr>
        <w:pStyle w:val="Heading2"/>
        <w:spacing w:before="33" w:line="269" w:lineRule="exact"/>
        <w:ind w:left="0" w:firstLine="252"/>
        <w:rPr>
          <w:rFonts w:eastAsiaTheme="minorEastAsia" w:cstheme="minorBidi"/>
          <w:b w:val="0"/>
          <w:bCs w:val="0"/>
          <w:color w:val="000000" w:themeColor="text1"/>
        </w:rPr>
      </w:pPr>
    </w:p>
    <w:p w14:paraId="2535397A" w14:textId="2096420A" w:rsidR="00BD252E" w:rsidRPr="001F4782" w:rsidRDefault="00BD252E" w:rsidP="00BD252E">
      <w:pPr>
        <w:pStyle w:val="Heading2"/>
        <w:spacing w:before="33" w:line="269" w:lineRule="exact"/>
        <w:ind w:left="0" w:firstLine="252"/>
        <w:rPr>
          <w:rFonts w:eastAsiaTheme="minorEastAsia" w:cstheme="minorBidi"/>
          <w:color w:val="000000" w:themeColor="text1"/>
        </w:rPr>
      </w:pPr>
      <w:r w:rsidRPr="001F4782">
        <w:rPr>
          <w:rFonts w:eastAsiaTheme="minorEastAsia" w:cstheme="minorBidi"/>
          <w:color w:val="000000" w:themeColor="text1"/>
        </w:rPr>
        <w:t>Focus-Trust Mission</w:t>
      </w:r>
    </w:p>
    <w:p w14:paraId="05EACBC6" w14:textId="77777777" w:rsidR="00BD252E" w:rsidRPr="001F4782" w:rsidRDefault="00BD252E" w:rsidP="00BD252E">
      <w:pPr>
        <w:pStyle w:val="BodyText"/>
        <w:spacing w:line="269" w:lineRule="exact"/>
        <w:ind w:left="252"/>
        <w:rPr>
          <w:color w:val="000000" w:themeColor="text1"/>
        </w:rPr>
      </w:pPr>
      <w:r w:rsidRPr="001F4782">
        <w:rPr>
          <w:color w:val="000000" w:themeColor="text1"/>
        </w:rPr>
        <w:t>‘Learning together, making the difference’</w:t>
      </w:r>
    </w:p>
    <w:p w14:paraId="1B98253A" w14:textId="77777777" w:rsidR="00BD252E" w:rsidRPr="001F4782" w:rsidRDefault="00BD252E" w:rsidP="00BD252E">
      <w:pPr>
        <w:pStyle w:val="Heading2"/>
        <w:spacing w:before="1" w:line="269" w:lineRule="exact"/>
        <w:ind w:firstLine="252"/>
        <w:jc w:val="both"/>
        <w:rPr>
          <w:rFonts w:eastAsiaTheme="minorEastAsia" w:cstheme="minorBidi"/>
          <w:b w:val="0"/>
          <w:bCs w:val="0"/>
          <w:color w:val="000000" w:themeColor="text1"/>
        </w:rPr>
      </w:pPr>
    </w:p>
    <w:p w14:paraId="36D8E1AF" w14:textId="77777777" w:rsidR="00BD252E" w:rsidRPr="001F4782" w:rsidRDefault="00BD252E" w:rsidP="00BD252E">
      <w:pPr>
        <w:pStyle w:val="Heading2"/>
        <w:spacing w:before="1" w:line="269" w:lineRule="exact"/>
        <w:ind w:left="0" w:firstLine="252"/>
        <w:jc w:val="both"/>
        <w:rPr>
          <w:rFonts w:eastAsiaTheme="minorEastAsia" w:cstheme="minorBidi"/>
          <w:color w:val="000000" w:themeColor="text1"/>
        </w:rPr>
      </w:pPr>
      <w:r w:rsidRPr="001F4782">
        <w:rPr>
          <w:rFonts w:eastAsiaTheme="minorEastAsia" w:cstheme="minorBidi"/>
          <w:color w:val="000000" w:themeColor="text1"/>
        </w:rPr>
        <w:t>Collective Efficacy</w:t>
      </w:r>
    </w:p>
    <w:p w14:paraId="3956D895" w14:textId="77777777" w:rsidR="00BD252E" w:rsidRPr="001F4782" w:rsidRDefault="00BD252E" w:rsidP="00BD252E">
      <w:pPr>
        <w:pStyle w:val="BodyText"/>
        <w:ind w:left="252" w:right="225"/>
        <w:jc w:val="both"/>
        <w:rPr>
          <w:color w:val="000000" w:themeColor="text1"/>
        </w:rPr>
      </w:pPr>
      <w:r w:rsidRPr="001F4782">
        <w:rPr>
          <w:color w:val="000000" w:themeColor="text1"/>
        </w:rPr>
        <w:t>We have a well-developed and securely embedded culture of Collective Efficacy. By this we mean we have, ‘A shared commitment to work together on the things that matter to improve outcomes for all.’</w:t>
      </w:r>
    </w:p>
    <w:p w14:paraId="126D2759" w14:textId="77777777" w:rsidR="00BD252E" w:rsidRPr="001F4782" w:rsidRDefault="00BD252E" w:rsidP="00BD252E">
      <w:pPr>
        <w:pStyle w:val="BodyText"/>
        <w:ind w:left="252" w:right="225"/>
        <w:jc w:val="both"/>
        <w:rPr>
          <w:b/>
          <w:bCs/>
          <w:color w:val="000000" w:themeColor="text1"/>
        </w:rPr>
      </w:pPr>
    </w:p>
    <w:p w14:paraId="53BF9615" w14:textId="77777777" w:rsidR="00BD252E" w:rsidRPr="001F4782" w:rsidRDefault="00BD252E" w:rsidP="00BD252E">
      <w:pPr>
        <w:pStyle w:val="Heading2"/>
        <w:spacing w:line="269" w:lineRule="exact"/>
        <w:ind w:left="0" w:firstLine="252"/>
        <w:jc w:val="both"/>
        <w:rPr>
          <w:rFonts w:eastAsiaTheme="minorEastAsia" w:cstheme="minorBidi"/>
          <w:color w:val="000000" w:themeColor="text1"/>
        </w:rPr>
      </w:pPr>
      <w:r w:rsidRPr="001F4782">
        <w:rPr>
          <w:rFonts w:eastAsiaTheme="minorEastAsia" w:cstheme="minorBidi"/>
          <w:color w:val="000000" w:themeColor="text1"/>
        </w:rPr>
        <w:t>The Focus-Trust Values</w:t>
      </w:r>
    </w:p>
    <w:p w14:paraId="77ED882E" w14:textId="77777777" w:rsidR="00BD252E" w:rsidRPr="001F4782" w:rsidRDefault="00BD252E" w:rsidP="00BD252E">
      <w:pPr>
        <w:pStyle w:val="BodyText"/>
        <w:ind w:left="252" w:right="222"/>
        <w:jc w:val="both"/>
        <w:rPr>
          <w:color w:val="000000" w:themeColor="text1"/>
        </w:rPr>
      </w:pPr>
      <w:r w:rsidRPr="001F4782">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E8E43C5" w14:textId="77777777" w:rsidR="00BD252E" w:rsidRPr="001F4782" w:rsidRDefault="00BD252E" w:rsidP="00BD252E">
      <w:pPr>
        <w:rPr>
          <w:rFonts w:eastAsia="MS Mincho"/>
          <w:b/>
          <w:color w:val="000000"/>
          <w:sz w:val="6"/>
          <w:szCs w:val="6"/>
        </w:rPr>
      </w:pPr>
    </w:p>
    <w:p w14:paraId="62CACE88" w14:textId="77777777" w:rsidR="00BD252E" w:rsidRPr="001F4782" w:rsidRDefault="00BD252E" w:rsidP="00BD252E">
      <w:pPr>
        <w:ind w:left="252"/>
        <w:rPr>
          <w:rFonts w:eastAsia="MS Mincho" w:cs="Tahoma"/>
          <w:color w:val="000000"/>
        </w:rPr>
      </w:pPr>
      <w:r w:rsidRPr="001F4782">
        <w:rPr>
          <w:rFonts w:eastAsia="MS Mincho" w:cs="Tahoma"/>
          <w:b/>
          <w:color w:val="000000"/>
        </w:rPr>
        <w:t>Care</w:t>
      </w:r>
      <w:r w:rsidRPr="001F4782">
        <w:rPr>
          <w:rFonts w:eastAsia="MS Mincho" w:cs="Tahoma"/>
          <w:color w:val="000000"/>
        </w:rPr>
        <w:t xml:space="preserve"> for children, adults and the learning environment</w:t>
      </w:r>
      <w:r w:rsidRPr="001F4782">
        <w:rPr>
          <w:rFonts w:eastAsia="MS Mincho" w:cs="Tahoma"/>
          <w:color w:val="000000"/>
        </w:rPr>
        <w:br/>
      </w:r>
      <w:r w:rsidRPr="001F4782">
        <w:rPr>
          <w:rFonts w:eastAsia="MS Mincho" w:cs="Tahoma"/>
          <w:b/>
          <w:color w:val="000000"/>
        </w:rPr>
        <w:t>Dare</w:t>
      </w:r>
      <w:r w:rsidRPr="001F4782">
        <w:rPr>
          <w:rFonts w:eastAsia="MS Mincho" w:cs="Tahoma"/>
          <w:color w:val="000000"/>
        </w:rPr>
        <w:t xml:space="preserve"> to do things differently and have a go</w:t>
      </w:r>
      <w:r w:rsidRPr="001F4782">
        <w:rPr>
          <w:rFonts w:eastAsia="MS Mincho" w:cs="Tahoma"/>
          <w:color w:val="000000"/>
        </w:rPr>
        <w:br/>
        <w:t xml:space="preserve">Be </w:t>
      </w:r>
      <w:r w:rsidRPr="001F4782">
        <w:rPr>
          <w:rFonts w:eastAsia="MS Mincho" w:cs="Tahoma"/>
          <w:b/>
          <w:color w:val="000000"/>
        </w:rPr>
        <w:t>fair</w:t>
      </w:r>
      <w:r w:rsidRPr="001F4782">
        <w:rPr>
          <w:rFonts w:eastAsia="MS Mincho" w:cs="Tahoma"/>
          <w:color w:val="000000"/>
        </w:rPr>
        <w:t>, honest and inclusive – demonstrating integrity</w:t>
      </w:r>
      <w:r w:rsidRPr="001F4782">
        <w:rPr>
          <w:rFonts w:eastAsia="MS Mincho" w:cs="Tahoma"/>
          <w:color w:val="000000"/>
        </w:rPr>
        <w:br/>
      </w:r>
      <w:r w:rsidRPr="001F4782">
        <w:rPr>
          <w:rFonts w:eastAsia="MS Mincho" w:cs="Tahoma"/>
          <w:b/>
          <w:color w:val="000000"/>
        </w:rPr>
        <w:t>Share</w:t>
      </w:r>
      <w:r w:rsidRPr="001F4782">
        <w:rPr>
          <w:rFonts w:eastAsia="MS Mincho" w:cs="Tahoma"/>
          <w:color w:val="000000"/>
        </w:rPr>
        <w:t xml:space="preserve"> concerns, expertise and best practice for the benefit of all learners</w:t>
      </w:r>
    </w:p>
    <w:p w14:paraId="7702C00B" w14:textId="77777777" w:rsidR="00BD252E" w:rsidRPr="001F4782" w:rsidRDefault="00BD252E" w:rsidP="00BD252E">
      <w:pPr>
        <w:pStyle w:val="BodyText"/>
        <w:spacing w:before="2"/>
        <w:ind w:firstLine="252"/>
        <w:rPr>
          <w:b/>
          <w:bCs/>
          <w:color w:val="000000" w:themeColor="text1"/>
        </w:rPr>
      </w:pPr>
    </w:p>
    <w:p w14:paraId="19621BE3" w14:textId="008B31D1" w:rsidR="00BD252E" w:rsidRPr="001F4782" w:rsidRDefault="00BD252E" w:rsidP="00BD252E">
      <w:pPr>
        <w:pStyle w:val="BodyText"/>
        <w:spacing w:before="2"/>
        <w:ind w:firstLine="252"/>
        <w:rPr>
          <w:b/>
          <w:bCs/>
          <w:color w:val="000000" w:themeColor="text1"/>
        </w:rPr>
      </w:pPr>
      <w:r w:rsidRPr="001F4782">
        <w:rPr>
          <w:b/>
          <w:bCs/>
          <w:color w:val="000000" w:themeColor="text1"/>
        </w:rPr>
        <w:t>Our Moral Purpose</w:t>
      </w:r>
    </w:p>
    <w:p w14:paraId="63D49D31" w14:textId="77777777" w:rsidR="00BD252E" w:rsidRPr="001F4782" w:rsidRDefault="00BD252E" w:rsidP="00BD252E">
      <w:pPr>
        <w:pStyle w:val="BodyText"/>
        <w:ind w:left="252"/>
        <w:jc w:val="center"/>
        <w:rPr>
          <w:color w:val="000000" w:themeColor="text1"/>
        </w:rPr>
      </w:pPr>
    </w:p>
    <w:p w14:paraId="6E9F56CF" w14:textId="77777777" w:rsidR="00BD252E" w:rsidRPr="001F4782" w:rsidRDefault="00BD252E" w:rsidP="00BD252E">
      <w:pPr>
        <w:pStyle w:val="BodyText"/>
        <w:ind w:left="252"/>
        <w:jc w:val="center"/>
        <w:rPr>
          <w:color w:val="000000" w:themeColor="text1"/>
        </w:rPr>
      </w:pPr>
      <w:r w:rsidRPr="001F4782">
        <w:rPr>
          <w:noProof/>
          <w:color w:val="000000" w:themeColor="text1"/>
          <w:lang w:eastAsia="en-GB"/>
        </w:rPr>
        <w:drawing>
          <wp:inline distT="0" distB="0" distL="0" distR="0" wp14:anchorId="287B3DD5" wp14:editId="1AFFD81E">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1D2469F" w14:textId="77777777" w:rsidR="00BD252E" w:rsidRPr="001F4782" w:rsidRDefault="00BD252E" w:rsidP="00BD252E">
      <w:pPr>
        <w:pStyle w:val="BodyText"/>
        <w:ind w:left="252"/>
        <w:jc w:val="center"/>
        <w:rPr>
          <w:color w:val="000000" w:themeColor="text1"/>
        </w:rPr>
      </w:pPr>
    </w:p>
    <w:p w14:paraId="2AEC32AE" w14:textId="12C503AB" w:rsidR="00BD252E" w:rsidRPr="001F4782" w:rsidRDefault="00BD252E" w:rsidP="00BD252E">
      <w:pPr>
        <w:pStyle w:val="BodyText"/>
        <w:ind w:left="252" w:firstLine="468"/>
        <w:rPr>
          <w:b/>
          <w:bCs/>
          <w:color w:val="000000" w:themeColor="text1"/>
        </w:rPr>
      </w:pPr>
      <w:r w:rsidRPr="001F4782">
        <w:rPr>
          <w:b/>
          <w:bCs/>
          <w:color w:val="000000" w:themeColor="text1"/>
        </w:rPr>
        <w:t>Our People Strategy</w:t>
      </w:r>
    </w:p>
    <w:p w14:paraId="30CDCD84" w14:textId="77777777" w:rsidR="00BD252E" w:rsidRPr="001F4782" w:rsidRDefault="00BD252E" w:rsidP="00BD252E">
      <w:pPr>
        <w:pStyle w:val="BodyText"/>
        <w:ind w:left="252" w:firstLine="468"/>
        <w:rPr>
          <w:color w:val="000000" w:themeColor="text1"/>
        </w:rPr>
      </w:pPr>
    </w:p>
    <w:p w14:paraId="42610CDC" w14:textId="77777777" w:rsidR="00BD252E" w:rsidRPr="001F4782" w:rsidRDefault="00BD252E" w:rsidP="00BD252E">
      <w:pPr>
        <w:pStyle w:val="BodyText"/>
        <w:ind w:left="252"/>
        <w:jc w:val="center"/>
        <w:rPr>
          <w:color w:val="000000" w:themeColor="text1"/>
        </w:rPr>
      </w:pPr>
      <w:r w:rsidRPr="001F4782">
        <w:rPr>
          <w:noProof/>
          <w:color w:val="000000" w:themeColor="text1"/>
          <w:lang w:eastAsia="en-GB"/>
        </w:rPr>
        <w:drawing>
          <wp:inline distT="0" distB="0" distL="0" distR="0" wp14:anchorId="6412B22A" wp14:editId="3C49E91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203730FC" w14:textId="77777777" w:rsidR="00BD252E" w:rsidRPr="001F4782" w:rsidRDefault="00BD252E" w:rsidP="00BD252E">
      <w:pPr>
        <w:pStyle w:val="BodyText"/>
        <w:spacing w:before="3"/>
        <w:rPr>
          <w:color w:val="000000" w:themeColor="text1"/>
        </w:rPr>
      </w:pPr>
      <w:r w:rsidRPr="001F4782">
        <w:rPr>
          <w:noProof/>
          <w:color w:val="000000" w:themeColor="text1"/>
          <w:lang w:eastAsia="en-GB"/>
        </w:rPr>
        <mc:AlternateContent>
          <mc:Choice Requires="wps">
            <w:drawing>
              <wp:anchor distT="0" distB="0" distL="0" distR="0" simplePos="0" relativeHeight="487599104" behindDoc="1" locked="0" layoutInCell="1" allowOverlap="1" wp14:anchorId="7A8036E0" wp14:editId="23C62491">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1D3B9DD3" w14:textId="77777777" w:rsidR="00BD252E" w:rsidRPr="001F4782" w:rsidRDefault="00BD252E" w:rsidP="00BD252E">
                            <w:pPr>
                              <w:spacing w:before="19"/>
                              <w:ind w:left="107"/>
                              <w:rPr>
                                <w:b/>
                                <w:sz w:val="20"/>
                              </w:rPr>
                            </w:pPr>
                            <w:r w:rsidRPr="001F4782">
                              <w:rPr>
                                <w:b/>
                                <w:sz w:val="20"/>
                              </w:rPr>
                              <w:t>What</w:t>
                            </w:r>
                            <w:r w:rsidRPr="001F4782">
                              <w:rPr>
                                <w:b/>
                                <w:spacing w:val="-8"/>
                                <w:sz w:val="20"/>
                              </w:rPr>
                              <w:t xml:space="preserve"> </w:t>
                            </w:r>
                            <w:r w:rsidRPr="001F4782">
                              <w:rPr>
                                <w:b/>
                                <w:sz w:val="20"/>
                              </w:rPr>
                              <w:t>you</w:t>
                            </w:r>
                            <w:r w:rsidRPr="001F4782">
                              <w:rPr>
                                <w:b/>
                                <w:spacing w:val="-5"/>
                                <w:sz w:val="20"/>
                              </w:rPr>
                              <w:t xml:space="preserve"> </w:t>
                            </w:r>
                            <w:r w:rsidRPr="001F4782">
                              <w:rPr>
                                <w:b/>
                                <w:sz w:val="20"/>
                              </w:rPr>
                              <w:t>might</w:t>
                            </w:r>
                            <w:r w:rsidRPr="001F4782">
                              <w:rPr>
                                <w:b/>
                                <w:spacing w:val="-3"/>
                                <w:sz w:val="20"/>
                              </w:rPr>
                              <w:t xml:space="preserve"> </w:t>
                            </w:r>
                            <w:r w:rsidRPr="001F4782">
                              <w:rPr>
                                <w:b/>
                                <w:sz w:val="20"/>
                              </w:rPr>
                              <w:t>want</w:t>
                            </w:r>
                            <w:r w:rsidRPr="001F4782">
                              <w:rPr>
                                <w:b/>
                                <w:spacing w:val="-8"/>
                                <w:sz w:val="20"/>
                              </w:rPr>
                              <w:t xml:space="preserve"> </w:t>
                            </w:r>
                            <w:r w:rsidRPr="001F4782">
                              <w:rPr>
                                <w:b/>
                                <w:sz w:val="20"/>
                              </w:rPr>
                              <w:t>to</w:t>
                            </w:r>
                            <w:r w:rsidRPr="001F4782">
                              <w:rPr>
                                <w:b/>
                                <w:spacing w:val="-3"/>
                                <w:sz w:val="20"/>
                              </w:rPr>
                              <w:t xml:space="preserve"> </w:t>
                            </w:r>
                            <w:r w:rsidRPr="001F4782">
                              <w:rPr>
                                <w:b/>
                                <w:sz w:val="20"/>
                              </w:rPr>
                              <w:t>know</w:t>
                            </w:r>
                            <w:r w:rsidRPr="001F4782">
                              <w:rPr>
                                <w:b/>
                                <w:spacing w:val="-5"/>
                                <w:sz w:val="20"/>
                              </w:rPr>
                              <w:t xml:space="preserve"> </w:t>
                            </w:r>
                            <w:r w:rsidRPr="001F4782">
                              <w:rPr>
                                <w:b/>
                                <w:sz w:val="20"/>
                              </w:rPr>
                              <w:t>about</w:t>
                            </w:r>
                            <w:r w:rsidRPr="001F4782">
                              <w:rPr>
                                <w:b/>
                                <w:spacing w:val="-7"/>
                                <w:sz w:val="20"/>
                              </w:rPr>
                              <w:t xml:space="preserve"> </w:t>
                            </w:r>
                            <w:r w:rsidRPr="001F4782">
                              <w:rPr>
                                <w:b/>
                                <w:sz w:val="20"/>
                              </w:rPr>
                              <w:t>Focus</w:t>
                            </w:r>
                            <w:r w:rsidRPr="001F4782">
                              <w:rPr>
                                <w:b/>
                                <w:spacing w:val="-7"/>
                                <w:sz w:val="20"/>
                              </w:rPr>
                              <w:t xml:space="preserve"> </w:t>
                            </w:r>
                            <w:r w:rsidRPr="001F4782">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36E0" id="docshape35" o:spid="_x0000_s1028" type="#_x0000_t202" style="position:absolute;margin-left:36.95pt;margin-top:15.1pt;width:521.75pt;height:14.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" fillcolor="#f1dbdb" strokeweight=".16936mm">
                <v:textbox inset="0,0,0,0">
                  <w:txbxContent>
                    <w:p w14:paraId="1D3B9DD3" w14:textId="77777777" w:rsidR="00BD252E" w:rsidRPr="001F4782" w:rsidRDefault="00BD252E" w:rsidP="00BD252E">
                      <w:pPr>
                        <w:spacing w:before="19"/>
                        <w:ind w:left="107"/>
                        <w:rPr>
                          <w:b/>
                          <w:sz w:val="20"/>
                        </w:rPr>
                      </w:pPr>
                      <w:r w:rsidRPr="001F4782">
                        <w:rPr>
                          <w:b/>
                          <w:sz w:val="20"/>
                        </w:rPr>
                        <w:t>What</w:t>
                      </w:r>
                      <w:r w:rsidRPr="001F4782">
                        <w:rPr>
                          <w:b/>
                          <w:spacing w:val="-8"/>
                          <w:sz w:val="20"/>
                        </w:rPr>
                        <w:t xml:space="preserve"> </w:t>
                      </w:r>
                      <w:r w:rsidRPr="001F4782">
                        <w:rPr>
                          <w:b/>
                          <w:sz w:val="20"/>
                        </w:rPr>
                        <w:t>you</w:t>
                      </w:r>
                      <w:r w:rsidRPr="001F4782">
                        <w:rPr>
                          <w:b/>
                          <w:spacing w:val="-5"/>
                          <w:sz w:val="20"/>
                        </w:rPr>
                        <w:t xml:space="preserve"> </w:t>
                      </w:r>
                      <w:r w:rsidRPr="001F4782">
                        <w:rPr>
                          <w:b/>
                          <w:sz w:val="20"/>
                        </w:rPr>
                        <w:t>might</w:t>
                      </w:r>
                      <w:r w:rsidRPr="001F4782">
                        <w:rPr>
                          <w:b/>
                          <w:spacing w:val="-3"/>
                          <w:sz w:val="20"/>
                        </w:rPr>
                        <w:t xml:space="preserve"> </w:t>
                      </w:r>
                      <w:r w:rsidRPr="001F4782">
                        <w:rPr>
                          <w:b/>
                          <w:sz w:val="20"/>
                        </w:rPr>
                        <w:t>want</w:t>
                      </w:r>
                      <w:r w:rsidRPr="001F4782">
                        <w:rPr>
                          <w:b/>
                          <w:spacing w:val="-8"/>
                          <w:sz w:val="20"/>
                        </w:rPr>
                        <w:t xml:space="preserve"> </w:t>
                      </w:r>
                      <w:r w:rsidRPr="001F4782">
                        <w:rPr>
                          <w:b/>
                          <w:sz w:val="20"/>
                        </w:rPr>
                        <w:t>to</w:t>
                      </w:r>
                      <w:r w:rsidRPr="001F4782">
                        <w:rPr>
                          <w:b/>
                          <w:spacing w:val="-3"/>
                          <w:sz w:val="20"/>
                        </w:rPr>
                        <w:t xml:space="preserve"> </w:t>
                      </w:r>
                      <w:r w:rsidRPr="001F4782">
                        <w:rPr>
                          <w:b/>
                          <w:sz w:val="20"/>
                        </w:rPr>
                        <w:t>know</w:t>
                      </w:r>
                      <w:r w:rsidRPr="001F4782">
                        <w:rPr>
                          <w:b/>
                          <w:spacing w:val="-5"/>
                          <w:sz w:val="20"/>
                        </w:rPr>
                        <w:t xml:space="preserve"> </w:t>
                      </w:r>
                      <w:r w:rsidRPr="001F4782">
                        <w:rPr>
                          <w:b/>
                          <w:sz w:val="20"/>
                        </w:rPr>
                        <w:t>about</w:t>
                      </w:r>
                      <w:r w:rsidRPr="001F4782">
                        <w:rPr>
                          <w:b/>
                          <w:spacing w:val="-7"/>
                          <w:sz w:val="20"/>
                        </w:rPr>
                        <w:t xml:space="preserve"> </w:t>
                      </w:r>
                      <w:r w:rsidRPr="001F4782">
                        <w:rPr>
                          <w:b/>
                          <w:sz w:val="20"/>
                        </w:rPr>
                        <w:t>Focus</w:t>
                      </w:r>
                      <w:r w:rsidRPr="001F4782">
                        <w:rPr>
                          <w:b/>
                          <w:spacing w:val="-7"/>
                          <w:sz w:val="20"/>
                        </w:rPr>
                        <w:t xml:space="preserve"> </w:t>
                      </w:r>
                      <w:r w:rsidRPr="001F4782">
                        <w:rPr>
                          <w:b/>
                          <w:spacing w:val="-4"/>
                          <w:sz w:val="20"/>
                        </w:rPr>
                        <w:t>Trust</w:t>
                      </w:r>
                    </w:p>
                  </w:txbxContent>
                </v:textbox>
                <w10:wrap type="topAndBottom" anchorx="page"/>
              </v:shape>
            </w:pict>
          </mc:Fallback>
        </mc:AlternateContent>
      </w:r>
    </w:p>
    <w:p w14:paraId="005EFDF4" w14:textId="77777777" w:rsidR="00BD252E" w:rsidRPr="001F4782" w:rsidRDefault="00BD252E" w:rsidP="00BD252E">
      <w:pPr>
        <w:pStyle w:val="BodyText"/>
        <w:spacing w:before="6"/>
        <w:rPr>
          <w:color w:val="000000" w:themeColor="text1"/>
        </w:rPr>
      </w:pPr>
    </w:p>
    <w:p w14:paraId="57413B47" w14:textId="77777777" w:rsidR="00BD252E" w:rsidRPr="001F4782" w:rsidRDefault="00BD252E" w:rsidP="00BD252E">
      <w:pPr>
        <w:spacing w:before="99" w:line="245" w:lineRule="exact"/>
        <w:ind w:left="252"/>
        <w:rPr>
          <w:b/>
          <w:bCs/>
          <w:color w:val="000000" w:themeColor="text1"/>
        </w:rPr>
      </w:pPr>
      <w:r w:rsidRPr="001F4782">
        <w:rPr>
          <w:b/>
          <w:bCs/>
          <w:color w:val="000000" w:themeColor="text1"/>
        </w:rPr>
        <w:t>Pensions</w:t>
      </w:r>
    </w:p>
    <w:p w14:paraId="7C8BF120" w14:textId="77777777" w:rsidR="00BD252E" w:rsidRPr="001F4782" w:rsidRDefault="00BD252E" w:rsidP="00BD252E">
      <w:pPr>
        <w:ind w:left="252" w:right="272"/>
        <w:rPr>
          <w:color w:val="000000" w:themeColor="text1"/>
        </w:rPr>
      </w:pPr>
      <w:r w:rsidRPr="001F4782">
        <w:rPr>
          <w:color w:val="000000" w:themeColor="text1"/>
        </w:rPr>
        <w:t>Focus-Trust contributes to Teachers’ Pensions and Local Government pensions in the same way and with the same level of contribution as local authorities.</w:t>
      </w:r>
    </w:p>
    <w:p w14:paraId="03A10680" w14:textId="77777777" w:rsidR="00BD252E" w:rsidRPr="001F4782" w:rsidRDefault="00BD252E" w:rsidP="00BD252E">
      <w:pPr>
        <w:ind w:left="252" w:right="272"/>
        <w:rPr>
          <w:color w:val="000000" w:themeColor="text1"/>
        </w:rPr>
      </w:pPr>
    </w:p>
    <w:p w14:paraId="1FAE5B27" w14:textId="77777777" w:rsidR="00BD252E" w:rsidRPr="001F4782" w:rsidRDefault="00BD252E" w:rsidP="00BD252E">
      <w:pPr>
        <w:spacing w:line="245" w:lineRule="exact"/>
        <w:ind w:left="252"/>
        <w:rPr>
          <w:b/>
          <w:bCs/>
          <w:color w:val="000000" w:themeColor="text1"/>
        </w:rPr>
      </w:pPr>
      <w:r w:rsidRPr="001F4782">
        <w:rPr>
          <w:b/>
          <w:bCs/>
          <w:color w:val="000000" w:themeColor="text1"/>
        </w:rPr>
        <w:t>Employer Relations</w:t>
      </w:r>
    </w:p>
    <w:p w14:paraId="7EEBAAD3" w14:textId="77777777" w:rsidR="00BD252E" w:rsidRPr="001F4782" w:rsidRDefault="00BD252E" w:rsidP="00BD252E">
      <w:pPr>
        <w:ind w:left="252"/>
        <w:rPr>
          <w:color w:val="000000" w:themeColor="text1"/>
        </w:rPr>
      </w:pPr>
      <w:r w:rsidRPr="001F4782">
        <w:rPr>
          <w:color w:val="000000" w:themeColor="text1"/>
        </w:rPr>
        <w:t>Focus-Trust has a Trade Union agreement which recognises the teacher and support staff unions. This is further supported by an ongoing and productive relationship with key trade union officials.</w:t>
      </w:r>
    </w:p>
    <w:p w14:paraId="6398F78E" w14:textId="77777777" w:rsidR="00BD252E" w:rsidRPr="001F4782" w:rsidRDefault="00BD252E" w:rsidP="00BD252E">
      <w:pPr>
        <w:ind w:left="252"/>
        <w:rPr>
          <w:color w:val="000000" w:themeColor="text1"/>
        </w:rPr>
      </w:pPr>
    </w:p>
    <w:p w14:paraId="320561AE"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Equality of opportunity</w:t>
      </w:r>
    </w:p>
    <w:p w14:paraId="138121F6" w14:textId="77777777" w:rsidR="00BD252E" w:rsidRPr="001F4782" w:rsidRDefault="00BD252E" w:rsidP="00BD252E">
      <w:pPr>
        <w:ind w:left="252" w:right="228"/>
        <w:jc w:val="both"/>
        <w:rPr>
          <w:color w:val="000000" w:themeColor="text1"/>
        </w:rPr>
      </w:pPr>
      <w:r w:rsidRPr="001F4782">
        <w:rPr>
          <w:color w:val="000000" w:themeColor="text1"/>
        </w:rPr>
        <w:t>Focus-Trust is an equal opportunity employer, dedicated to a policy of non-discrimination in employment on any basis including age, gender, race, colour, nationality, ethnic origin, disability, gender, religion, age, marital status, sexual orientation and/or medical condition.</w:t>
      </w:r>
    </w:p>
    <w:p w14:paraId="7395DF7B" w14:textId="77777777" w:rsidR="00BD252E" w:rsidRPr="001F4782" w:rsidRDefault="00BD252E" w:rsidP="00BD252E">
      <w:pPr>
        <w:ind w:left="252" w:right="228"/>
        <w:jc w:val="both"/>
        <w:rPr>
          <w:color w:val="000000" w:themeColor="text1"/>
        </w:rPr>
      </w:pPr>
    </w:p>
    <w:p w14:paraId="5C00945C" w14:textId="77777777" w:rsidR="00BD252E" w:rsidRPr="001F4782" w:rsidRDefault="00BD252E" w:rsidP="00BD252E">
      <w:pPr>
        <w:spacing w:line="245" w:lineRule="exact"/>
        <w:ind w:left="252"/>
        <w:rPr>
          <w:b/>
          <w:bCs/>
          <w:color w:val="000000" w:themeColor="text1"/>
        </w:rPr>
      </w:pPr>
      <w:r w:rsidRPr="001F4782">
        <w:rPr>
          <w:b/>
          <w:bCs/>
          <w:color w:val="000000" w:themeColor="text1"/>
        </w:rPr>
        <w:t>Safeguarding</w:t>
      </w:r>
    </w:p>
    <w:p w14:paraId="1D487DE4" w14:textId="77777777" w:rsidR="00BD252E" w:rsidRPr="001F4782" w:rsidRDefault="00BD252E" w:rsidP="00BD252E">
      <w:pPr>
        <w:ind w:left="252" w:right="223"/>
        <w:jc w:val="both"/>
        <w:rPr>
          <w:color w:val="000000" w:themeColor="text1"/>
        </w:rPr>
      </w:pPr>
      <w:r w:rsidRPr="001F4782">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4AD80B2" w14:textId="77777777" w:rsidR="00BD252E" w:rsidRPr="001F4782" w:rsidRDefault="00BD252E" w:rsidP="00BD252E">
      <w:pPr>
        <w:ind w:left="252" w:right="223"/>
        <w:jc w:val="both"/>
        <w:rPr>
          <w:color w:val="000000" w:themeColor="text1"/>
        </w:rPr>
      </w:pPr>
    </w:p>
    <w:p w14:paraId="01125FF6"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Dress code</w:t>
      </w:r>
    </w:p>
    <w:p w14:paraId="38F80276" w14:textId="77777777" w:rsidR="00BD252E" w:rsidRPr="001F4782" w:rsidRDefault="00BD252E" w:rsidP="00BD252E">
      <w:pPr>
        <w:ind w:left="252" w:right="226"/>
        <w:jc w:val="both"/>
        <w:rPr>
          <w:color w:val="000000" w:themeColor="text1"/>
        </w:rPr>
      </w:pPr>
      <w:r w:rsidRPr="001F4782">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DE7C8B1" w14:textId="77777777" w:rsidR="00BD252E" w:rsidRPr="001F4782" w:rsidRDefault="00BD252E" w:rsidP="00BD252E">
      <w:pPr>
        <w:ind w:left="252" w:right="226"/>
        <w:jc w:val="both"/>
        <w:rPr>
          <w:color w:val="000000" w:themeColor="text1"/>
        </w:rPr>
      </w:pPr>
    </w:p>
    <w:p w14:paraId="1D833526" w14:textId="77777777" w:rsidR="00BD252E" w:rsidRPr="001F4782" w:rsidRDefault="00BD252E" w:rsidP="00BD252E">
      <w:pPr>
        <w:spacing w:line="245" w:lineRule="exact"/>
        <w:ind w:left="252"/>
        <w:rPr>
          <w:b/>
          <w:bCs/>
          <w:color w:val="000000" w:themeColor="text1"/>
        </w:rPr>
      </w:pPr>
      <w:r w:rsidRPr="001F4782">
        <w:rPr>
          <w:b/>
          <w:bCs/>
          <w:color w:val="000000" w:themeColor="text1"/>
        </w:rPr>
        <w:t>Policies</w:t>
      </w:r>
    </w:p>
    <w:p w14:paraId="4D9AAE4C" w14:textId="77777777" w:rsidR="00BD252E" w:rsidRPr="001F4782" w:rsidRDefault="00BD252E" w:rsidP="00BD252E">
      <w:pPr>
        <w:ind w:left="252" w:right="226"/>
        <w:jc w:val="both"/>
        <w:rPr>
          <w:color w:val="000000" w:themeColor="text1"/>
        </w:rPr>
      </w:pPr>
      <w:r w:rsidRPr="001F4782">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w:t>
      </w:r>
      <w:r w:rsidRPr="001F4782">
        <w:rPr>
          <w:color w:val="000000" w:themeColor="text1"/>
        </w:rPr>
        <w:lastRenderedPageBreak/>
        <w:t xml:space="preserve">making an application. These can be found on the Trust website </w:t>
      </w:r>
      <w:hyperlink r:id="rId18" w:history="1">
        <w:r w:rsidRPr="001F4782">
          <w:rPr>
            <w:rStyle w:val="Hyperlink"/>
          </w:rPr>
          <w:t>www.focus-trust.co.uk</w:t>
        </w:r>
      </w:hyperlink>
      <w:r w:rsidRPr="001F4782">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059138CF" w14:textId="77777777" w:rsidR="00BD252E" w:rsidRPr="001F4782" w:rsidRDefault="00BD252E" w:rsidP="00BD252E">
      <w:pPr>
        <w:ind w:left="252" w:right="226"/>
        <w:jc w:val="both"/>
        <w:rPr>
          <w:color w:val="000000" w:themeColor="text1"/>
        </w:rPr>
      </w:pPr>
    </w:p>
    <w:p w14:paraId="421D7BFE" w14:textId="77777777" w:rsidR="00BD252E" w:rsidRPr="001F4782" w:rsidRDefault="00BD252E" w:rsidP="00BD252E">
      <w:pPr>
        <w:ind w:left="252"/>
        <w:jc w:val="both"/>
        <w:rPr>
          <w:b/>
          <w:bCs/>
          <w:color w:val="000000" w:themeColor="text1"/>
        </w:rPr>
      </w:pPr>
      <w:r w:rsidRPr="001F4782">
        <w:rPr>
          <w:b/>
          <w:bCs/>
          <w:color w:val="000000" w:themeColor="text1"/>
        </w:rPr>
        <w:t>Right to work in the UK</w:t>
      </w:r>
    </w:p>
    <w:p w14:paraId="002A85B6" w14:textId="77777777" w:rsidR="00BD252E" w:rsidRPr="001F4782" w:rsidRDefault="00BD252E" w:rsidP="00BD252E">
      <w:pPr>
        <w:spacing w:before="2"/>
        <w:ind w:left="252" w:right="234"/>
        <w:jc w:val="both"/>
        <w:rPr>
          <w:color w:val="000000" w:themeColor="text1"/>
        </w:rPr>
      </w:pPr>
      <w:r w:rsidRPr="001F4782">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25709CE" w14:textId="77777777" w:rsidR="00BD252E" w:rsidRPr="001F4782" w:rsidRDefault="00BD252E" w:rsidP="00BD252E">
      <w:pPr>
        <w:spacing w:before="2"/>
        <w:ind w:left="252" w:right="234"/>
        <w:jc w:val="both"/>
        <w:rPr>
          <w:color w:val="000000" w:themeColor="text1"/>
        </w:rPr>
      </w:pPr>
    </w:p>
    <w:p w14:paraId="7A5840B3" w14:textId="77777777" w:rsidR="00BD252E" w:rsidRPr="001F4782" w:rsidRDefault="00BD252E" w:rsidP="00BD252E">
      <w:pPr>
        <w:ind w:left="252"/>
        <w:jc w:val="both"/>
        <w:rPr>
          <w:b/>
          <w:bCs/>
          <w:color w:val="000000" w:themeColor="text1"/>
        </w:rPr>
      </w:pPr>
      <w:r w:rsidRPr="001F4782">
        <w:rPr>
          <w:b/>
          <w:bCs/>
          <w:color w:val="000000" w:themeColor="text1"/>
        </w:rPr>
        <w:t>Validation of qualifications and identity</w:t>
      </w:r>
    </w:p>
    <w:p w14:paraId="26B70BF7" w14:textId="77777777" w:rsidR="00BD252E" w:rsidRPr="001F4782" w:rsidRDefault="00BD252E" w:rsidP="00BD252E">
      <w:pPr>
        <w:spacing w:before="2"/>
        <w:ind w:left="252" w:right="226"/>
        <w:jc w:val="both"/>
        <w:rPr>
          <w:color w:val="000000" w:themeColor="text1"/>
        </w:rPr>
      </w:pPr>
      <w:r w:rsidRPr="001F4782">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A169C33" w14:textId="77777777" w:rsidR="00BD252E" w:rsidRPr="001F4782" w:rsidRDefault="00BD252E" w:rsidP="00BD252E">
      <w:pPr>
        <w:spacing w:before="2"/>
        <w:ind w:left="252" w:right="226"/>
        <w:jc w:val="both"/>
        <w:rPr>
          <w:color w:val="000000" w:themeColor="text1"/>
        </w:rPr>
      </w:pPr>
    </w:p>
    <w:p w14:paraId="5752CB09" w14:textId="77777777" w:rsidR="00BD252E" w:rsidRPr="001F4782" w:rsidRDefault="00BD252E" w:rsidP="00BD252E">
      <w:pPr>
        <w:spacing w:before="1" w:line="245" w:lineRule="exact"/>
        <w:ind w:left="252"/>
        <w:rPr>
          <w:b/>
          <w:bCs/>
          <w:color w:val="000000" w:themeColor="text1"/>
        </w:rPr>
      </w:pPr>
      <w:r w:rsidRPr="001F4782">
        <w:rPr>
          <w:b/>
          <w:bCs/>
          <w:color w:val="000000" w:themeColor="text1"/>
        </w:rPr>
        <w:t xml:space="preserve">References and Social Media Checks </w:t>
      </w:r>
    </w:p>
    <w:p w14:paraId="1E43FCFA" w14:textId="77777777" w:rsidR="00BD252E" w:rsidRPr="001F4782" w:rsidRDefault="00BD252E" w:rsidP="00BD252E">
      <w:pPr>
        <w:ind w:left="252" w:right="226"/>
        <w:jc w:val="both"/>
        <w:rPr>
          <w:color w:val="000000" w:themeColor="text1"/>
        </w:rPr>
      </w:pPr>
      <w:r w:rsidRPr="001F4782">
        <w:rPr>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2F8B806" w14:textId="77777777" w:rsidR="00BD252E" w:rsidRPr="001F4782" w:rsidRDefault="00BD252E" w:rsidP="00BD252E">
      <w:pPr>
        <w:ind w:left="252" w:right="226"/>
        <w:jc w:val="both"/>
        <w:rPr>
          <w:color w:val="000000" w:themeColor="text1"/>
        </w:rPr>
      </w:pPr>
    </w:p>
    <w:p w14:paraId="314CBB18" w14:textId="77777777" w:rsidR="00BD252E" w:rsidRPr="001F4782" w:rsidRDefault="00BD252E" w:rsidP="00BD252E">
      <w:pPr>
        <w:ind w:left="252"/>
        <w:rPr>
          <w:color w:val="000000" w:themeColor="text1"/>
        </w:rPr>
      </w:pPr>
      <w:r w:rsidRPr="001F4782">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07732BC8" w14:textId="77777777" w:rsidR="00BD252E" w:rsidRPr="001F4782" w:rsidRDefault="00BD252E" w:rsidP="00BD252E">
      <w:pPr>
        <w:ind w:left="252"/>
        <w:rPr>
          <w:color w:val="000000" w:themeColor="text1"/>
        </w:rPr>
      </w:pPr>
    </w:p>
    <w:p w14:paraId="67B24B01"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Knowledge and skills profile</w:t>
      </w:r>
    </w:p>
    <w:p w14:paraId="3DF4438C" w14:textId="77777777" w:rsidR="00BD252E" w:rsidRPr="001F4782" w:rsidRDefault="00BD252E" w:rsidP="00BD252E">
      <w:pPr>
        <w:ind w:left="252" w:right="226"/>
        <w:jc w:val="both"/>
        <w:rPr>
          <w:color w:val="000000" w:themeColor="text1"/>
        </w:rPr>
      </w:pPr>
      <w:r w:rsidRPr="001F4782">
        <w:rPr>
          <w:color w:val="000000" w:themeColor="text1"/>
        </w:rPr>
        <w:t>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7941EBBD" w14:textId="77777777" w:rsidR="00BD252E" w:rsidRPr="001F4782" w:rsidRDefault="00BD252E" w:rsidP="00BD252E">
      <w:pPr>
        <w:ind w:left="252" w:right="226"/>
        <w:jc w:val="both"/>
        <w:rPr>
          <w:color w:val="000000" w:themeColor="text1"/>
        </w:rPr>
      </w:pPr>
    </w:p>
    <w:p w14:paraId="5ED0380F" w14:textId="77777777" w:rsidR="00BD252E" w:rsidRPr="001F4782" w:rsidRDefault="00BD252E" w:rsidP="00BD252E">
      <w:pPr>
        <w:ind w:left="252"/>
        <w:rPr>
          <w:b/>
          <w:bCs/>
          <w:color w:val="000000" w:themeColor="text1"/>
        </w:rPr>
      </w:pPr>
      <w:r w:rsidRPr="001F4782">
        <w:rPr>
          <w:b/>
          <w:bCs/>
          <w:color w:val="000000" w:themeColor="text1"/>
        </w:rPr>
        <w:t>Disability</w:t>
      </w:r>
    </w:p>
    <w:p w14:paraId="75038E5C" w14:textId="77777777" w:rsidR="00BD252E" w:rsidRPr="001F4782" w:rsidRDefault="00BD252E" w:rsidP="00BD252E">
      <w:pPr>
        <w:spacing w:before="2"/>
        <w:ind w:left="252" w:right="226"/>
        <w:jc w:val="both"/>
        <w:rPr>
          <w:color w:val="000000" w:themeColor="text1"/>
        </w:rPr>
      </w:pPr>
      <w:r w:rsidRPr="001F4782">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513B2A69" w14:textId="77777777" w:rsidR="00BD252E" w:rsidRPr="001F4782" w:rsidRDefault="00BD252E" w:rsidP="00BD252E">
      <w:pPr>
        <w:spacing w:before="2"/>
        <w:ind w:left="252" w:right="226"/>
        <w:jc w:val="both"/>
        <w:rPr>
          <w:color w:val="000000" w:themeColor="text1"/>
        </w:rPr>
      </w:pPr>
    </w:p>
    <w:p w14:paraId="24794361" w14:textId="77777777" w:rsidR="00BD252E" w:rsidRPr="001F4782" w:rsidRDefault="00BD252E" w:rsidP="00BD252E">
      <w:pPr>
        <w:spacing w:before="1" w:line="245" w:lineRule="exact"/>
        <w:ind w:left="252"/>
        <w:jc w:val="both"/>
        <w:rPr>
          <w:b/>
          <w:bCs/>
          <w:color w:val="000000" w:themeColor="text1"/>
        </w:rPr>
      </w:pPr>
      <w:r w:rsidRPr="001F4782">
        <w:rPr>
          <w:b/>
          <w:bCs/>
          <w:color w:val="000000" w:themeColor="text1"/>
        </w:rPr>
        <w:t>Disclosure of a criminal record</w:t>
      </w:r>
    </w:p>
    <w:p w14:paraId="5B1A9FB4" w14:textId="77777777" w:rsidR="00BD252E" w:rsidRPr="001F4782" w:rsidRDefault="00BD252E" w:rsidP="00BD252E">
      <w:pPr>
        <w:ind w:left="252" w:right="227"/>
        <w:jc w:val="both"/>
        <w:rPr>
          <w:color w:val="000000" w:themeColor="text1"/>
        </w:rPr>
      </w:pPr>
      <w:r w:rsidRPr="001F4782">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7C73C3DF" w14:textId="77777777" w:rsidR="00BD252E" w:rsidRPr="001F4782" w:rsidRDefault="00BD252E" w:rsidP="00BD252E">
      <w:pPr>
        <w:ind w:left="252" w:right="227"/>
        <w:jc w:val="both"/>
        <w:rPr>
          <w:color w:val="000000" w:themeColor="text1"/>
        </w:rPr>
      </w:pPr>
    </w:p>
    <w:p w14:paraId="276D9076" w14:textId="30A2FF75" w:rsidR="00BD252E" w:rsidRPr="001F4782" w:rsidRDefault="00BD252E" w:rsidP="00BD252E">
      <w:pPr>
        <w:ind w:left="252"/>
        <w:rPr>
          <w:b/>
          <w:bCs/>
          <w:color w:val="000000" w:themeColor="text1"/>
        </w:rPr>
      </w:pPr>
      <w:r w:rsidRPr="001F4782">
        <w:rPr>
          <w:color w:val="000000" w:themeColor="text1"/>
        </w:rPr>
        <w:t xml:space="preserve">Please return all completed documents to </w:t>
      </w:r>
      <w:hyperlink r:id="rId19" w:history="1">
        <w:r w:rsidR="00730890" w:rsidRPr="00730890">
          <w:rPr>
            <w:rStyle w:val="Hyperlink"/>
          </w:rPr>
          <w:t>tps.recruitment@focus-trust.co.uk</w:t>
        </w:r>
      </w:hyperlink>
      <w:r w:rsidR="00730890" w:rsidRPr="00730890">
        <w:rPr>
          <w:color w:val="000000" w:themeColor="text1"/>
        </w:rPr>
        <w:t xml:space="preserve"> </w:t>
      </w:r>
      <w:r w:rsidRPr="00730890">
        <w:rPr>
          <w:color w:val="000000" w:themeColor="text1"/>
        </w:rPr>
        <w:t xml:space="preserve"> </w:t>
      </w:r>
      <w:r w:rsidRPr="00730890">
        <w:rPr>
          <w:b/>
          <w:bCs/>
          <w:color w:val="000000" w:themeColor="text1"/>
        </w:rPr>
        <w:t xml:space="preserve">12noon </w:t>
      </w:r>
      <w:r w:rsidR="005F1B3F">
        <w:rPr>
          <w:b/>
          <w:bCs/>
          <w:color w:val="000000" w:themeColor="text1"/>
        </w:rPr>
        <w:t xml:space="preserve">Friday </w:t>
      </w:r>
      <w:r w:rsidR="00730890" w:rsidRPr="00730890">
        <w:rPr>
          <w:b/>
          <w:bCs/>
          <w:color w:val="000000" w:themeColor="text1"/>
        </w:rPr>
        <w:t>1</w:t>
      </w:r>
      <w:r w:rsidR="005F1B3F">
        <w:rPr>
          <w:b/>
          <w:bCs/>
          <w:color w:val="000000" w:themeColor="text1"/>
        </w:rPr>
        <w:t>7</w:t>
      </w:r>
      <w:r w:rsidR="00730890" w:rsidRPr="00730890">
        <w:rPr>
          <w:b/>
          <w:bCs/>
          <w:color w:val="000000" w:themeColor="text1"/>
        </w:rPr>
        <w:t>th</w:t>
      </w:r>
      <w:r w:rsidRPr="00730890">
        <w:rPr>
          <w:b/>
          <w:bCs/>
          <w:color w:val="000000" w:themeColor="text1"/>
        </w:rPr>
        <w:t xml:space="preserve"> </w:t>
      </w:r>
      <w:r w:rsidR="00730890" w:rsidRPr="00730890">
        <w:rPr>
          <w:b/>
          <w:bCs/>
          <w:color w:val="000000" w:themeColor="text1"/>
        </w:rPr>
        <w:t>Ma</w:t>
      </w:r>
      <w:r w:rsidR="005F1B3F">
        <w:rPr>
          <w:b/>
          <w:bCs/>
          <w:color w:val="000000" w:themeColor="text1"/>
        </w:rPr>
        <w:t>y</w:t>
      </w:r>
      <w:r w:rsidR="00730890" w:rsidRPr="00730890">
        <w:rPr>
          <w:b/>
          <w:bCs/>
          <w:color w:val="000000" w:themeColor="text1"/>
        </w:rPr>
        <w:t xml:space="preserve"> </w:t>
      </w:r>
      <w:r w:rsidRPr="00730890">
        <w:rPr>
          <w:b/>
          <w:bCs/>
          <w:color w:val="000000" w:themeColor="text1"/>
        </w:rPr>
        <w:t>202</w:t>
      </w:r>
      <w:r w:rsidR="00730890" w:rsidRPr="00730890">
        <w:rPr>
          <w:b/>
          <w:bCs/>
          <w:color w:val="000000" w:themeColor="text1"/>
        </w:rPr>
        <w:t>4</w:t>
      </w:r>
    </w:p>
    <w:p w14:paraId="44A0369E" w14:textId="77777777" w:rsidR="00BD252E" w:rsidRPr="001F4782" w:rsidRDefault="00BD252E" w:rsidP="00BD252E">
      <w:pPr>
        <w:pStyle w:val="BodyText"/>
        <w:spacing w:before="10"/>
        <w:rPr>
          <w:color w:val="000000" w:themeColor="text1"/>
        </w:rPr>
      </w:pPr>
    </w:p>
    <w:p w14:paraId="515C2324" w14:textId="77777777" w:rsidR="00BD252E" w:rsidRPr="001F4782" w:rsidRDefault="00BD252E" w:rsidP="00BD252E">
      <w:pPr>
        <w:spacing w:line="242" w:lineRule="auto"/>
        <w:ind w:left="2038" w:right="1881" w:firstLine="182"/>
        <w:jc w:val="center"/>
        <w:rPr>
          <w:b/>
          <w:color w:val="000000" w:themeColor="text1"/>
          <w:sz w:val="20"/>
        </w:rPr>
      </w:pPr>
      <w:r w:rsidRPr="001F4782">
        <w:rPr>
          <w:color w:val="000000" w:themeColor="text1"/>
        </w:rPr>
        <w:t>Thank you for taking the time to read this information pack. We wish you every success in any application you may make.</w:t>
      </w:r>
    </w:p>
    <w:p w14:paraId="56BCEA74" w14:textId="77777777" w:rsidR="00BD252E" w:rsidRPr="001F4782" w:rsidRDefault="00BD252E" w:rsidP="00BD252E"/>
    <w:p w14:paraId="22898C02" w14:textId="77777777" w:rsidR="00BD252E" w:rsidRPr="001F4782" w:rsidRDefault="00BD252E">
      <w:pPr>
        <w:pStyle w:val="Heading2"/>
        <w:spacing w:before="1" w:line="269" w:lineRule="exact"/>
        <w:rPr>
          <w:spacing w:val="-2"/>
        </w:rPr>
      </w:pPr>
    </w:p>
    <w:p w14:paraId="7DF4485B" w14:textId="77777777" w:rsidR="00BD252E" w:rsidRPr="001F4782" w:rsidRDefault="00BD252E">
      <w:pPr>
        <w:pStyle w:val="Heading2"/>
        <w:spacing w:before="1" w:line="269" w:lineRule="exact"/>
        <w:rPr>
          <w:spacing w:val="-2"/>
        </w:rPr>
      </w:pPr>
    </w:p>
    <w:p w14:paraId="5F4C2B41" w14:textId="77777777" w:rsidR="00BD252E" w:rsidRPr="001F4782" w:rsidRDefault="00BD252E">
      <w:pPr>
        <w:pStyle w:val="Heading2"/>
        <w:spacing w:before="1" w:line="269" w:lineRule="exact"/>
        <w:rPr>
          <w:spacing w:val="-2"/>
        </w:rPr>
      </w:pPr>
    </w:p>
    <w:p w14:paraId="7115E8A1" w14:textId="77777777" w:rsidR="00BD252E" w:rsidRPr="001F4782" w:rsidRDefault="00BD252E">
      <w:pPr>
        <w:pStyle w:val="Heading2"/>
        <w:spacing w:before="1" w:line="269" w:lineRule="exact"/>
        <w:rPr>
          <w:spacing w:val="-2"/>
        </w:rPr>
      </w:pPr>
    </w:p>
    <w:p w14:paraId="05332A44" w14:textId="77777777" w:rsidR="00BD252E" w:rsidRPr="001F4782" w:rsidRDefault="00BD252E">
      <w:pPr>
        <w:pStyle w:val="Heading2"/>
        <w:spacing w:before="1" w:line="269" w:lineRule="exact"/>
        <w:rPr>
          <w:spacing w:val="-2"/>
        </w:rPr>
      </w:pPr>
    </w:p>
    <w:p w14:paraId="0A16FCA0" w14:textId="77777777" w:rsidR="00BD252E" w:rsidRPr="001F4782" w:rsidRDefault="00BD252E">
      <w:pPr>
        <w:pStyle w:val="Heading2"/>
        <w:spacing w:before="1" w:line="269" w:lineRule="exact"/>
        <w:rPr>
          <w:spacing w:val="-2"/>
        </w:rPr>
      </w:pPr>
    </w:p>
    <w:p w14:paraId="545BB6AA" w14:textId="77777777" w:rsidR="00BD252E" w:rsidRPr="001F4782" w:rsidRDefault="00BD252E">
      <w:pPr>
        <w:pStyle w:val="Heading2"/>
        <w:spacing w:before="1" w:line="269" w:lineRule="exact"/>
        <w:rPr>
          <w:spacing w:val="-2"/>
        </w:rPr>
      </w:pPr>
    </w:p>
    <w:p w14:paraId="6479C3FA" w14:textId="77777777" w:rsidR="00BD252E" w:rsidRPr="001F4782" w:rsidRDefault="00BD252E">
      <w:pPr>
        <w:pStyle w:val="Heading2"/>
        <w:spacing w:before="1" w:line="269" w:lineRule="exact"/>
        <w:rPr>
          <w:spacing w:val="-2"/>
        </w:rPr>
      </w:pPr>
    </w:p>
    <w:p w14:paraId="3A850891" w14:textId="77777777" w:rsidR="00BD252E" w:rsidRDefault="00BD252E">
      <w:pPr>
        <w:pStyle w:val="Heading2"/>
        <w:spacing w:before="1" w:line="269" w:lineRule="exact"/>
        <w:rPr>
          <w:spacing w:val="-2"/>
        </w:rPr>
      </w:pPr>
    </w:p>
    <w:sectPr w:rsidR="00BD252E">
      <w:headerReference w:type="default" r:id="rId20"/>
      <w:footerReference w:type="default" r:id="rId21"/>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87B2D" w14:textId="77777777" w:rsidR="0058652C" w:rsidRPr="001F4782" w:rsidRDefault="0058652C">
      <w:r w:rsidRPr="001F4782">
        <w:separator/>
      </w:r>
    </w:p>
  </w:endnote>
  <w:endnote w:type="continuationSeparator" w:id="0">
    <w:p w14:paraId="51A94313" w14:textId="77777777" w:rsidR="0058652C" w:rsidRPr="001F4782" w:rsidRDefault="0058652C">
      <w:r w:rsidRPr="001F47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40339" w14:textId="401F4BCE" w:rsidR="00185314" w:rsidRPr="001F4782" w:rsidRDefault="00185314">
    <w:pPr>
      <w:pStyle w:val="BodyText"/>
      <w:spacing w:line="14" w:lineRule="auto"/>
      <w:rPr>
        <w:sz w:val="20"/>
      </w:rPr>
    </w:pPr>
    <w:r w:rsidRPr="001F4782">
      <w:rPr>
        <w:noProof/>
        <w:lang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24484E1C" w:rsidR="00185314" w:rsidRPr="001F4782" w:rsidRDefault="00185314">
                          <w:pPr>
                            <w:spacing w:before="20"/>
                            <w:ind w:left="60"/>
                            <w:rPr>
                              <w:rFonts w:ascii="Cambria"/>
                              <w:sz w:val="16"/>
                            </w:rPr>
                          </w:pPr>
                          <w:r w:rsidRPr="001F4782">
                            <w:rPr>
                              <w:rFonts w:ascii="Cambria"/>
                              <w:spacing w:val="-5"/>
                              <w:sz w:val="16"/>
                            </w:rPr>
                            <w:fldChar w:fldCharType="begin"/>
                          </w:r>
                          <w:r w:rsidRPr="001F4782">
                            <w:rPr>
                              <w:rFonts w:ascii="Cambria"/>
                              <w:spacing w:val="-5"/>
                              <w:sz w:val="16"/>
                            </w:rPr>
                            <w:instrText xml:space="preserve"> PAGE </w:instrText>
                          </w:r>
                          <w:r w:rsidRPr="001F4782">
                            <w:rPr>
                              <w:rFonts w:ascii="Cambria"/>
                              <w:spacing w:val="-5"/>
                              <w:sz w:val="16"/>
                            </w:rPr>
                            <w:fldChar w:fldCharType="separate"/>
                          </w:r>
                          <w:r w:rsidR="00697C28" w:rsidRPr="001F4782">
                            <w:rPr>
                              <w:rFonts w:ascii="Cambria"/>
                              <w:spacing w:val="-5"/>
                              <w:sz w:val="16"/>
                            </w:rPr>
                            <w:t>13</w:t>
                          </w:r>
                          <w:r w:rsidRPr="001F4782">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9"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" filled="f" stroked="f">
              <v:textbox inset="0,0,0,0">
                <w:txbxContent>
                  <w:p w14:paraId="1418FDC7" w14:textId="24484E1C" w:rsidR="00185314" w:rsidRPr="001F4782" w:rsidRDefault="00185314">
                    <w:pPr>
                      <w:spacing w:before="20"/>
                      <w:ind w:left="60"/>
                      <w:rPr>
                        <w:rFonts w:ascii="Cambria"/>
                        <w:sz w:val="16"/>
                      </w:rPr>
                    </w:pPr>
                    <w:r w:rsidRPr="001F4782">
                      <w:rPr>
                        <w:rFonts w:ascii="Cambria"/>
                        <w:spacing w:val="-5"/>
                        <w:sz w:val="16"/>
                      </w:rPr>
                      <w:fldChar w:fldCharType="begin"/>
                    </w:r>
                    <w:r w:rsidRPr="001F4782">
                      <w:rPr>
                        <w:rFonts w:ascii="Cambria"/>
                        <w:spacing w:val="-5"/>
                        <w:sz w:val="16"/>
                      </w:rPr>
                      <w:instrText xml:space="preserve"> PAGE </w:instrText>
                    </w:r>
                    <w:r w:rsidRPr="001F4782">
                      <w:rPr>
                        <w:rFonts w:ascii="Cambria"/>
                        <w:spacing w:val="-5"/>
                        <w:sz w:val="16"/>
                      </w:rPr>
                      <w:fldChar w:fldCharType="separate"/>
                    </w:r>
                    <w:r w:rsidR="00697C28" w:rsidRPr="001F4782">
                      <w:rPr>
                        <w:rFonts w:ascii="Cambria"/>
                        <w:spacing w:val="-5"/>
                        <w:sz w:val="16"/>
                      </w:rPr>
                      <w:t>13</w:t>
                    </w:r>
                    <w:r w:rsidRPr="001F4782">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E0E81" w14:textId="77777777" w:rsidR="0058652C" w:rsidRPr="001F4782" w:rsidRDefault="0058652C">
      <w:r w:rsidRPr="001F4782">
        <w:separator/>
      </w:r>
    </w:p>
  </w:footnote>
  <w:footnote w:type="continuationSeparator" w:id="0">
    <w:p w14:paraId="75A53889" w14:textId="77777777" w:rsidR="0058652C" w:rsidRPr="001F4782" w:rsidRDefault="0058652C">
      <w:r w:rsidRPr="001F47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DB1F" w14:textId="77777777" w:rsidR="00185314" w:rsidRPr="001F4782" w:rsidRDefault="00185314">
    <w:pPr>
      <w:pStyle w:val="BodyText"/>
      <w:spacing w:line="14" w:lineRule="auto"/>
      <w:rPr>
        <w:sz w:val="20"/>
      </w:rPr>
    </w:pPr>
    <w:r w:rsidRPr="001F4782">
      <w:rPr>
        <w:noProof/>
        <w:lang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1"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3"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0"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2"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15" w15:restartNumberingAfterBreak="0">
    <w:nsid w:val="72DF17F4"/>
    <w:multiLevelType w:val="hybridMultilevel"/>
    <w:tmpl w:val="DFC0847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17"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18"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485337">
    <w:abstractNumId w:val="2"/>
  </w:num>
  <w:num w:numId="2" w16cid:durableId="1900703101">
    <w:abstractNumId w:val="17"/>
  </w:num>
  <w:num w:numId="3" w16cid:durableId="393621783">
    <w:abstractNumId w:val="11"/>
  </w:num>
  <w:num w:numId="4" w16cid:durableId="959260351">
    <w:abstractNumId w:val="0"/>
  </w:num>
  <w:num w:numId="5" w16cid:durableId="504174798">
    <w:abstractNumId w:val="16"/>
  </w:num>
  <w:num w:numId="6" w16cid:durableId="199443751">
    <w:abstractNumId w:val="14"/>
  </w:num>
  <w:num w:numId="7" w16cid:durableId="1463306918">
    <w:abstractNumId w:val="9"/>
  </w:num>
  <w:num w:numId="8" w16cid:durableId="1044713636">
    <w:abstractNumId w:val="19"/>
  </w:num>
  <w:num w:numId="9" w16cid:durableId="1531801380">
    <w:abstractNumId w:val="8"/>
  </w:num>
  <w:num w:numId="10" w16cid:durableId="128789628">
    <w:abstractNumId w:val="3"/>
  </w:num>
  <w:num w:numId="11" w16cid:durableId="473522778">
    <w:abstractNumId w:val="18"/>
  </w:num>
  <w:num w:numId="12" w16cid:durableId="1980920769">
    <w:abstractNumId w:val="15"/>
  </w:num>
  <w:num w:numId="13" w16cid:durableId="1772355593">
    <w:abstractNumId w:val="4"/>
  </w:num>
  <w:num w:numId="14" w16cid:durableId="1381006137">
    <w:abstractNumId w:val="6"/>
  </w:num>
  <w:num w:numId="15" w16cid:durableId="1066538321">
    <w:abstractNumId w:val="5"/>
  </w:num>
  <w:num w:numId="16" w16cid:durableId="222106351">
    <w:abstractNumId w:val="1"/>
  </w:num>
  <w:num w:numId="17" w16cid:durableId="655492805">
    <w:abstractNumId w:val="10"/>
  </w:num>
  <w:num w:numId="18" w16cid:durableId="810488563">
    <w:abstractNumId w:val="7"/>
  </w:num>
  <w:num w:numId="19" w16cid:durableId="1621762335">
    <w:abstractNumId w:val="13"/>
  </w:num>
  <w:num w:numId="20" w16cid:durableId="11312919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102440"/>
    <w:rsid w:val="00114179"/>
    <w:rsid w:val="00174B33"/>
    <w:rsid w:val="001842C5"/>
    <w:rsid w:val="00185314"/>
    <w:rsid w:val="001F4782"/>
    <w:rsid w:val="002238FB"/>
    <w:rsid w:val="00237A57"/>
    <w:rsid w:val="00281783"/>
    <w:rsid w:val="002869AF"/>
    <w:rsid w:val="00314300"/>
    <w:rsid w:val="00394B33"/>
    <w:rsid w:val="00445698"/>
    <w:rsid w:val="00446B73"/>
    <w:rsid w:val="004706E9"/>
    <w:rsid w:val="004A6A20"/>
    <w:rsid w:val="004E50B5"/>
    <w:rsid w:val="00540F75"/>
    <w:rsid w:val="0058652C"/>
    <w:rsid w:val="005C4317"/>
    <w:rsid w:val="005F1B3F"/>
    <w:rsid w:val="0060379F"/>
    <w:rsid w:val="00697C28"/>
    <w:rsid w:val="006C1F17"/>
    <w:rsid w:val="0071317A"/>
    <w:rsid w:val="00730890"/>
    <w:rsid w:val="00794E6B"/>
    <w:rsid w:val="00836339"/>
    <w:rsid w:val="008751C6"/>
    <w:rsid w:val="008E7B0E"/>
    <w:rsid w:val="00951397"/>
    <w:rsid w:val="00987D70"/>
    <w:rsid w:val="009C30FE"/>
    <w:rsid w:val="009C78AF"/>
    <w:rsid w:val="00A16E96"/>
    <w:rsid w:val="00A61F94"/>
    <w:rsid w:val="00A62843"/>
    <w:rsid w:val="00A66321"/>
    <w:rsid w:val="00A80B06"/>
    <w:rsid w:val="00B63745"/>
    <w:rsid w:val="00BA7084"/>
    <w:rsid w:val="00BD18D7"/>
    <w:rsid w:val="00BD252E"/>
    <w:rsid w:val="00C15570"/>
    <w:rsid w:val="00C4611E"/>
    <w:rsid w:val="00C82A88"/>
    <w:rsid w:val="00CF05F0"/>
    <w:rsid w:val="00D12594"/>
    <w:rsid w:val="00D77632"/>
    <w:rsid w:val="00DD207A"/>
    <w:rsid w:val="00DF05AA"/>
    <w:rsid w:val="00E21FB6"/>
    <w:rsid w:val="00E52A56"/>
    <w:rsid w:val="00F449F1"/>
    <w:rsid w:val="00FD5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GB"/>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character" w:styleId="Strong">
    <w:name w:val="Strong"/>
    <w:basedOn w:val="DefaultParagraphFont"/>
    <w:uiPriority w:val="22"/>
    <w:qFormat/>
    <w:rsid w:val="00281783"/>
    <w:rPr>
      <w:b/>
      <w:bCs/>
    </w:rPr>
  </w:style>
  <w:style w:type="character" w:styleId="UnresolvedMention">
    <w:name w:val="Unresolved Mention"/>
    <w:basedOn w:val="DefaultParagraphFont"/>
    <w:uiPriority w:val="99"/>
    <w:semiHidden/>
    <w:unhideWhenUsed/>
    <w:rsid w:val="00C46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27026203">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53449411">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1891917828">
      <w:bodyDiv w:val="1"/>
      <w:marLeft w:val="0"/>
      <w:marRight w:val="0"/>
      <w:marTop w:val="0"/>
      <w:marBottom w:val="0"/>
      <w:divBdr>
        <w:top w:val="none" w:sz="0" w:space="0" w:color="auto"/>
        <w:left w:val="none" w:sz="0" w:space="0" w:color="auto"/>
        <w:bottom w:val="none" w:sz="0" w:space="0" w:color="auto"/>
        <w:right w:val="none" w:sz="0" w:space="0" w:color="auto"/>
      </w:divBdr>
    </w:div>
    <w:div w:id="1978755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focus-trust.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Tps.recruitment@focus-trust.co.uk"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tps.recruitment@focus-trust.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L Hammond - Thornton Primary School</cp:lastModifiedBy>
  <cp:revision>3</cp:revision>
  <dcterms:created xsi:type="dcterms:W3CDTF">2024-05-02T10:46:00Z</dcterms:created>
  <dcterms:modified xsi:type="dcterms:W3CDTF">2024-05-02T14:23:00Z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