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3EB" w:rsidRPr="007E000E" w:rsidRDefault="001133EB">
      <w:pPr>
        <w:rPr>
          <w:rFonts w:asciiTheme="minorHAnsi" w:hAnsiTheme="minorHAnsi" w:cstheme="minorHAnsi"/>
        </w:rPr>
      </w:pPr>
    </w:p>
    <w:p w:rsidR="00DC070A" w:rsidRPr="007E000E" w:rsidRDefault="00DC070A">
      <w:pPr>
        <w:rPr>
          <w:rFonts w:asciiTheme="minorHAnsi" w:hAnsiTheme="minorHAnsi" w:cstheme="minorHAnsi"/>
        </w:rPr>
      </w:pPr>
    </w:p>
    <w:p w:rsidR="007E000E" w:rsidRPr="007E000E" w:rsidRDefault="007E000E" w:rsidP="007E000E">
      <w:pPr>
        <w:jc w:val="center"/>
        <w:rPr>
          <w:rFonts w:asciiTheme="minorHAnsi" w:hAnsiTheme="minorHAnsi" w:cstheme="minorHAnsi"/>
          <w:b/>
        </w:rPr>
      </w:pPr>
      <w:proofErr w:type="spellStart"/>
      <w:r w:rsidRPr="007E000E">
        <w:rPr>
          <w:rFonts w:asciiTheme="minorHAnsi" w:hAnsiTheme="minorHAnsi" w:cstheme="minorHAnsi"/>
          <w:b/>
        </w:rPr>
        <w:t>Lidget</w:t>
      </w:r>
      <w:proofErr w:type="spellEnd"/>
      <w:r w:rsidRPr="007E000E">
        <w:rPr>
          <w:rFonts w:asciiTheme="minorHAnsi" w:hAnsiTheme="minorHAnsi" w:cstheme="minorHAnsi"/>
          <w:b/>
        </w:rPr>
        <w:t xml:space="preserve"> Green Primary School</w:t>
      </w:r>
    </w:p>
    <w:p w:rsidR="007E000E" w:rsidRPr="007E000E" w:rsidRDefault="007E000E" w:rsidP="007E000E">
      <w:pPr>
        <w:tabs>
          <w:tab w:val="left" w:pos="6930"/>
        </w:tabs>
        <w:rPr>
          <w:rFonts w:asciiTheme="minorHAnsi" w:hAnsiTheme="minorHAnsi" w:cstheme="minorHAnsi"/>
          <w:b/>
        </w:rPr>
      </w:pPr>
      <w:r w:rsidRPr="007E000E">
        <w:rPr>
          <w:rFonts w:asciiTheme="minorHAnsi" w:hAnsiTheme="minorHAnsi" w:cstheme="minorHAnsi"/>
          <w:b/>
        </w:rPr>
        <w:tab/>
      </w:r>
    </w:p>
    <w:p w:rsidR="007E000E" w:rsidRPr="007E000E" w:rsidRDefault="007E000E" w:rsidP="007E000E">
      <w:pPr>
        <w:jc w:val="center"/>
        <w:rPr>
          <w:rFonts w:asciiTheme="minorHAnsi" w:hAnsiTheme="minorHAnsi" w:cstheme="minorHAnsi"/>
          <w:b/>
        </w:rPr>
      </w:pPr>
      <w:r w:rsidRPr="007E000E">
        <w:rPr>
          <w:rFonts w:asciiTheme="minorHAnsi" w:hAnsiTheme="minorHAnsi" w:cstheme="minorHAnsi"/>
          <w:b/>
        </w:rPr>
        <w:t>Outline Job Description</w:t>
      </w:r>
    </w:p>
    <w:p w:rsidR="007E000E" w:rsidRPr="007E000E" w:rsidRDefault="007E000E" w:rsidP="007E000E">
      <w:pPr>
        <w:rPr>
          <w:rFonts w:asciiTheme="minorHAnsi" w:hAnsiTheme="minorHAnsi" w:cstheme="minorHAnsi"/>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7E000E" w:rsidRPr="007E000E" w:rsidTr="00B7314A">
        <w:trPr>
          <w:trHeight w:val="510"/>
        </w:trPr>
        <w:tc>
          <w:tcPr>
            <w:tcW w:w="2340" w:type="dxa"/>
            <w:shd w:val="clear" w:color="auto" w:fill="BFBFBF"/>
            <w:vAlign w:val="center"/>
          </w:tcPr>
          <w:p w:rsidR="007E000E" w:rsidRPr="007E000E" w:rsidRDefault="007E000E" w:rsidP="00B7314A">
            <w:pPr>
              <w:tabs>
                <w:tab w:val="left" w:pos="1800"/>
              </w:tabs>
              <w:rPr>
                <w:rFonts w:asciiTheme="minorHAnsi" w:hAnsiTheme="minorHAnsi" w:cstheme="minorHAnsi"/>
                <w:b/>
                <w:caps/>
                <w:color w:val="FFFFFF"/>
              </w:rPr>
            </w:pPr>
            <w:r w:rsidRPr="007E000E">
              <w:rPr>
                <w:rFonts w:asciiTheme="minorHAnsi" w:hAnsiTheme="minorHAnsi" w:cstheme="minorHAnsi"/>
                <w:b/>
                <w:caps/>
                <w:color w:val="FFFFFF"/>
              </w:rPr>
              <w:t>Post Title:</w:t>
            </w:r>
          </w:p>
        </w:tc>
        <w:tc>
          <w:tcPr>
            <w:tcW w:w="7380" w:type="dxa"/>
            <w:shd w:val="clear" w:color="auto" w:fill="BFBFBF"/>
            <w:vAlign w:val="center"/>
          </w:tcPr>
          <w:p w:rsidR="007E000E" w:rsidRPr="007E000E" w:rsidRDefault="007E000E" w:rsidP="00B7314A">
            <w:pPr>
              <w:tabs>
                <w:tab w:val="left" w:pos="1800"/>
              </w:tabs>
              <w:rPr>
                <w:rFonts w:asciiTheme="minorHAnsi" w:hAnsiTheme="minorHAnsi" w:cstheme="minorHAnsi"/>
                <w:b/>
                <w:caps/>
                <w:color w:val="FFFFFF"/>
              </w:rPr>
            </w:pPr>
            <w:r w:rsidRPr="007E000E">
              <w:rPr>
                <w:rFonts w:asciiTheme="minorHAnsi" w:hAnsiTheme="minorHAnsi" w:cstheme="minorHAnsi"/>
                <w:b/>
                <w:caps/>
                <w:color w:val="FFFFFF"/>
              </w:rPr>
              <w:t>HR Manager</w:t>
            </w:r>
          </w:p>
        </w:tc>
      </w:tr>
      <w:tr w:rsidR="007E000E" w:rsidRPr="007E000E" w:rsidTr="00B7314A">
        <w:trPr>
          <w:trHeight w:val="510"/>
        </w:trPr>
        <w:tc>
          <w:tcPr>
            <w:tcW w:w="2340" w:type="dxa"/>
            <w:shd w:val="clear" w:color="auto" w:fill="BFBFBF"/>
            <w:vAlign w:val="center"/>
          </w:tcPr>
          <w:p w:rsidR="007E000E" w:rsidRPr="007E000E" w:rsidRDefault="007E000E" w:rsidP="00B7314A">
            <w:pPr>
              <w:rPr>
                <w:rFonts w:asciiTheme="minorHAnsi" w:hAnsiTheme="minorHAnsi" w:cstheme="minorHAnsi"/>
                <w:b/>
                <w:caps/>
                <w:color w:val="FFFFFF"/>
              </w:rPr>
            </w:pPr>
            <w:r w:rsidRPr="007E000E">
              <w:rPr>
                <w:rFonts w:asciiTheme="minorHAnsi" w:hAnsiTheme="minorHAnsi" w:cstheme="minorHAnsi"/>
                <w:b/>
                <w:caps/>
                <w:color w:val="FFFFFF"/>
              </w:rPr>
              <w:t>Grade:</w:t>
            </w:r>
          </w:p>
        </w:tc>
        <w:tc>
          <w:tcPr>
            <w:tcW w:w="7380" w:type="dxa"/>
            <w:shd w:val="clear" w:color="auto" w:fill="BFBFBF"/>
            <w:vAlign w:val="center"/>
          </w:tcPr>
          <w:p w:rsidR="007E000E" w:rsidRPr="007E000E" w:rsidRDefault="007E000E" w:rsidP="00B7314A">
            <w:pPr>
              <w:tabs>
                <w:tab w:val="left" w:pos="1800"/>
              </w:tabs>
              <w:rPr>
                <w:rFonts w:asciiTheme="minorHAnsi" w:hAnsiTheme="minorHAnsi" w:cstheme="minorHAnsi"/>
                <w:b/>
                <w:caps/>
                <w:color w:val="FFFFFF"/>
              </w:rPr>
            </w:pPr>
            <w:r w:rsidRPr="007E000E">
              <w:rPr>
                <w:rFonts w:asciiTheme="minorHAnsi" w:hAnsiTheme="minorHAnsi" w:cstheme="minorHAnsi"/>
                <w:b/>
                <w:caps/>
                <w:color w:val="FFFFFF"/>
              </w:rPr>
              <w:t>Band PO3, SCP’S 32 – 35</w:t>
            </w:r>
          </w:p>
        </w:tc>
      </w:tr>
    </w:tbl>
    <w:p w:rsidR="007E000E" w:rsidRPr="007E000E" w:rsidRDefault="007E000E" w:rsidP="007E000E">
      <w:pPr>
        <w:rPr>
          <w:rFonts w:asciiTheme="minorHAnsi" w:hAnsiTheme="minorHAnsi" w:cstheme="minorHAnsi"/>
          <w:b/>
        </w:rPr>
      </w:pPr>
    </w:p>
    <w:p w:rsidR="007E000E" w:rsidRPr="007E000E" w:rsidRDefault="007E000E" w:rsidP="007E000E">
      <w:pPr>
        <w:rPr>
          <w:rFonts w:asciiTheme="minorHAnsi" w:hAnsiTheme="minorHAnsi" w:cstheme="minorHAnsi"/>
          <w:b/>
        </w:rPr>
      </w:pPr>
    </w:p>
    <w:p w:rsidR="007E000E" w:rsidRPr="007E000E" w:rsidRDefault="007E000E" w:rsidP="007E000E">
      <w:pPr>
        <w:rPr>
          <w:rFonts w:asciiTheme="minorHAnsi" w:hAnsiTheme="minorHAnsi" w:cstheme="minorHAnsi"/>
          <w:b/>
          <w:caps/>
        </w:rPr>
      </w:pPr>
      <w:r w:rsidRPr="007E000E">
        <w:rPr>
          <w:rFonts w:asciiTheme="minorHAnsi" w:hAnsiTheme="minorHAnsi" w:cstheme="minorHAnsi"/>
          <w:b/>
          <w:caps/>
        </w:rPr>
        <w:t>Generic Introduction:</w:t>
      </w:r>
    </w:p>
    <w:p w:rsidR="007E000E" w:rsidRPr="007E000E" w:rsidRDefault="007E000E" w:rsidP="007E000E">
      <w:pPr>
        <w:rPr>
          <w:rFonts w:asciiTheme="minorHAnsi" w:hAnsiTheme="minorHAnsi" w:cstheme="minorHAnsi"/>
          <w:b/>
        </w:rPr>
      </w:pPr>
    </w:p>
    <w:p w:rsidR="007E000E" w:rsidRPr="007E000E" w:rsidRDefault="007E000E" w:rsidP="007E000E">
      <w:pPr>
        <w:rPr>
          <w:rFonts w:asciiTheme="minorHAnsi" w:hAnsiTheme="minorHAnsi" w:cstheme="minorHAnsi"/>
          <w:color w:val="000000"/>
        </w:rPr>
      </w:pPr>
      <w:r w:rsidRPr="007E000E">
        <w:rPr>
          <w:rFonts w:asciiTheme="minorHAnsi" w:hAnsiTheme="minorHAnsi" w:cstheme="minorHAnsi"/>
          <w:color w:val="000000"/>
        </w:rPr>
        <w:t>The following information is furnished to assist staff joining the School to understand and appreciate the work content of their post and the role they are to play in the organisation.  The following points should be noted:</w:t>
      </w:r>
    </w:p>
    <w:p w:rsidR="007E000E" w:rsidRPr="007E000E" w:rsidRDefault="007E000E" w:rsidP="007E000E">
      <w:pPr>
        <w:tabs>
          <w:tab w:val="left" w:pos="1032"/>
        </w:tabs>
        <w:rPr>
          <w:rFonts w:asciiTheme="minorHAnsi" w:hAnsiTheme="minorHAnsi" w:cstheme="minorHAnsi"/>
          <w:color w:val="000000"/>
        </w:rPr>
      </w:pPr>
      <w:r w:rsidRPr="007E000E">
        <w:rPr>
          <w:rFonts w:asciiTheme="minorHAnsi" w:hAnsiTheme="minorHAnsi" w:cstheme="minorHAnsi"/>
          <w:color w:val="000000"/>
        </w:rPr>
        <w:tab/>
      </w:r>
    </w:p>
    <w:p w:rsidR="007E000E" w:rsidRPr="007E000E" w:rsidRDefault="007E000E" w:rsidP="007E000E">
      <w:pPr>
        <w:numPr>
          <w:ilvl w:val="0"/>
          <w:numId w:val="2"/>
        </w:numPr>
        <w:tabs>
          <w:tab w:val="num" w:pos="360"/>
        </w:tabs>
        <w:ind w:left="360"/>
        <w:rPr>
          <w:rFonts w:asciiTheme="minorHAnsi" w:hAnsiTheme="minorHAnsi" w:cstheme="minorHAnsi"/>
          <w:color w:val="000000"/>
        </w:rPr>
      </w:pPr>
      <w:r w:rsidRPr="007E000E">
        <w:rPr>
          <w:rFonts w:asciiTheme="minorHAnsi" w:hAnsiTheme="minorHAnsi" w:cstheme="minorHAnsi"/>
          <w:color w:val="00000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rsidR="007E000E" w:rsidRPr="007E000E" w:rsidRDefault="007E000E" w:rsidP="007E000E">
      <w:pPr>
        <w:ind w:left="360"/>
        <w:rPr>
          <w:rFonts w:asciiTheme="minorHAnsi" w:hAnsiTheme="minorHAnsi" w:cstheme="minorHAnsi"/>
          <w:color w:val="000000"/>
        </w:rPr>
      </w:pPr>
    </w:p>
    <w:p w:rsidR="007E000E" w:rsidRPr="007E000E" w:rsidRDefault="007E000E" w:rsidP="007E000E">
      <w:pPr>
        <w:numPr>
          <w:ilvl w:val="0"/>
          <w:numId w:val="2"/>
        </w:numPr>
        <w:tabs>
          <w:tab w:val="num" w:pos="360"/>
        </w:tabs>
        <w:ind w:left="360"/>
        <w:rPr>
          <w:rFonts w:asciiTheme="minorHAnsi" w:hAnsiTheme="minorHAnsi" w:cstheme="minorHAnsi"/>
          <w:color w:val="000000"/>
        </w:rPr>
      </w:pPr>
      <w:r w:rsidRPr="007E000E">
        <w:rPr>
          <w:rFonts w:asciiTheme="minorHAnsi" w:hAnsiTheme="minorHAnsi" w:cstheme="minorHAnsi"/>
          <w:color w:val="000000"/>
        </w:rPr>
        <w:t xml:space="preserve">Employees should not refuse to undertake work, which is not specified on this form, but they should record any additional duties they are required to perform and these will be </w:t>
      </w:r>
      <w:proofErr w:type="gramStart"/>
      <w:r w:rsidRPr="007E000E">
        <w:rPr>
          <w:rFonts w:asciiTheme="minorHAnsi" w:hAnsiTheme="minorHAnsi" w:cstheme="minorHAnsi"/>
          <w:color w:val="000000"/>
        </w:rPr>
        <w:t>taken into account</w:t>
      </w:r>
      <w:proofErr w:type="gramEnd"/>
      <w:r w:rsidRPr="007E000E">
        <w:rPr>
          <w:rFonts w:asciiTheme="minorHAnsi" w:hAnsiTheme="minorHAnsi" w:cstheme="minorHAnsi"/>
          <w:color w:val="000000"/>
        </w:rPr>
        <w:t xml:space="preserve"> when the post is reviewed.</w:t>
      </w:r>
    </w:p>
    <w:p w:rsidR="007E000E" w:rsidRPr="007E000E" w:rsidRDefault="007E000E" w:rsidP="007E000E">
      <w:pPr>
        <w:rPr>
          <w:rFonts w:asciiTheme="minorHAnsi" w:hAnsiTheme="minorHAnsi" w:cstheme="minorHAnsi"/>
          <w:color w:val="000000"/>
        </w:rPr>
      </w:pPr>
    </w:p>
    <w:p w:rsidR="007E000E" w:rsidRPr="007E000E" w:rsidRDefault="007E000E" w:rsidP="007E000E">
      <w:pPr>
        <w:numPr>
          <w:ilvl w:val="0"/>
          <w:numId w:val="2"/>
        </w:numPr>
        <w:tabs>
          <w:tab w:val="num" w:pos="360"/>
        </w:tabs>
        <w:ind w:left="360"/>
        <w:rPr>
          <w:rFonts w:asciiTheme="minorHAnsi" w:hAnsiTheme="minorHAnsi" w:cstheme="minorHAnsi"/>
          <w:color w:val="000000"/>
        </w:rPr>
      </w:pPr>
      <w:r w:rsidRPr="007E000E">
        <w:rPr>
          <w:rFonts w:asciiTheme="minorHAnsi" w:hAnsiTheme="minorHAnsi" w:cstheme="minorHAnsi"/>
          <w:color w:val="000000"/>
          <w:highlight w:val="yellow"/>
        </w:rPr>
        <w:t>This school</w:t>
      </w:r>
      <w:r w:rsidRPr="007E000E">
        <w:rPr>
          <w:rFonts w:asciiTheme="minorHAnsi" w:hAnsiTheme="minorHAnsi" w:cstheme="minorHAnsi"/>
          <w:color w:val="000000"/>
        </w:rPr>
        <w:t xml:space="preserve"> is an Equal Opportunities Employer and requires its employees to comply with all current equality policies in terms of equal opportunity for employment </w:t>
      </w:r>
      <w:r w:rsidRPr="007E000E">
        <w:rPr>
          <w:rFonts w:asciiTheme="minorHAnsi" w:hAnsiTheme="minorHAnsi" w:cstheme="minorHAnsi"/>
          <w:color w:val="000000"/>
          <w:highlight w:val="yellow"/>
        </w:rPr>
        <w:t>and access to the Council Services</w:t>
      </w:r>
      <w:r w:rsidRPr="007E000E">
        <w:rPr>
          <w:rFonts w:asciiTheme="minorHAnsi" w:hAnsiTheme="minorHAnsi" w:cstheme="minorHAnsi"/>
          <w:color w:val="000000"/>
        </w:rPr>
        <w:t>.</w:t>
      </w:r>
    </w:p>
    <w:p w:rsidR="007E000E" w:rsidRPr="007E000E" w:rsidRDefault="007E000E" w:rsidP="007E000E">
      <w:pPr>
        <w:rPr>
          <w:rFonts w:asciiTheme="minorHAnsi" w:hAnsiTheme="minorHAnsi" w:cstheme="minorHAnsi"/>
          <w:color w:val="000000"/>
        </w:rPr>
      </w:pPr>
    </w:p>
    <w:p w:rsidR="007E000E" w:rsidRPr="007E000E" w:rsidRDefault="007E000E" w:rsidP="007E000E">
      <w:pPr>
        <w:numPr>
          <w:ilvl w:val="0"/>
          <w:numId w:val="2"/>
        </w:numPr>
        <w:tabs>
          <w:tab w:val="num" w:pos="360"/>
        </w:tabs>
        <w:ind w:left="360"/>
        <w:rPr>
          <w:rFonts w:asciiTheme="minorHAnsi" w:hAnsiTheme="minorHAnsi" w:cstheme="minorHAnsi"/>
          <w:color w:val="000000"/>
        </w:rPr>
      </w:pPr>
      <w:r w:rsidRPr="007E000E">
        <w:rPr>
          <w:rFonts w:asciiTheme="minorHAnsi" w:hAnsiTheme="minorHAnsi" w:cstheme="minorHAnsi"/>
          <w:color w:val="000000"/>
          <w:highlight w:val="yellow"/>
        </w:rPr>
        <w:t>This school</w:t>
      </w:r>
      <w:r w:rsidRPr="007E000E">
        <w:rPr>
          <w:rFonts w:asciiTheme="minorHAnsi" w:hAnsiTheme="minorHAnsi" w:cstheme="minorHAnsi"/>
          <w:color w:val="000000"/>
        </w:rPr>
        <w:t xml:space="preserve"> is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rsidR="00DC4361" w:rsidRPr="007E000E" w:rsidRDefault="00DC4361" w:rsidP="007E000E">
      <w:pPr>
        <w:rPr>
          <w:rFonts w:asciiTheme="minorHAnsi" w:hAnsiTheme="minorHAnsi" w:cstheme="minorHAnsi"/>
          <w:color w:val="000000"/>
        </w:rPr>
      </w:pPr>
    </w:p>
    <w:p w:rsidR="00DC4361" w:rsidRPr="007E000E" w:rsidRDefault="00DC4361" w:rsidP="00DC4361">
      <w:pPr>
        <w:rPr>
          <w:rFonts w:asciiTheme="minorHAnsi" w:hAnsiTheme="minorHAnsi" w:cstheme="minorHAnsi"/>
          <w:color w:val="000000"/>
        </w:rPr>
      </w:pPr>
    </w:p>
    <w:p w:rsidR="00DC4361" w:rsidRPr="007E000E" w:rsidRDefault="00DC4361" w:rsidP="00DC4361">
      <w:pPr>
        <w:rPr>
          <w:rFonts w:asciiTheme="minorHAnsi" w:hAnsiTheme="minorHAnsi" w:cstheme="minorHAnsi"/>
          <w:b/>
          <w:color w:val="000000"/>
        </w:rPr>
      </w:pPr>
      <w:r w:rsidRPr="007E000E">
        <w:rPr>
          <w:rFonts w:asciiTheme="minorHAnsi" w:hAnsiTheme="minorHAnsi" w:cstheme="minorHAnsi"/>
          <w:b/>
          <w:color w:val="000000"/>
        </w:rPr>
        <w:t>Safeguarding Statement:</w:t>
      </w:r>
    </w:p>
    <w:p w:rsidR="00DC4361" w:rsidRPr="007E000E" w:rsidRDefault="00DC4361" w:rsidP="00DC4361">
      <w:pPr>
        <w:rPr>
          <w:rFonts w:asciiTheme="minorHAnsi" w:hAnsiTheme="minorHAnsi" w:cstheme="minorHAnsi"/>
          <w:b/>
          <w:color w:val="000000"/>
        </w:rPr>
      </w:pPr>
    </w:p>
    <w:p w:rsidR="00DC4361" w:rsidRPr="007E000E" w:rsidRDefault="00DC4361" w:rsidP="00DC4361">
      <w:pPr>
        <w:spacing w:line="276" w:lineRule="auto"/>
        <w:rPr>
          <w:rFonts w:asciiTheme="minorHAnsi" w:hAnsiTheme="minorHAnsi" w:cstheme="minorHAnsi"/>
        </w:rPr>
      </w:pPr>
      <w:r w:rsidRPr="007E000E">
        <w:rPr>
          <w:rFonts w:asciiTheme="minorHAnsi" w:hAnsiTheme="minorHAnsi" w:cstheme="minorHAnsi"/>
        </w:rPr>
        <w:t>The school pays full regard to current</w:t>
      </w:r>
      <w:r w:rsidRPr="007E000E">
        <w:rPr>
          <w:rFonts w:asciiTheme="minorHAnsi" w:hAnsiTheme="minorHAnsi" w:cstheme="minorHAnsi"/>
          <w:color w:val="FF0000"/>
        </w:rPr>
        <w:t xml:space="preserve"> </w:t>
      </w:r>
      <w:r w:rsidRPr="007E000E">
        <w:rPr>
          <w:rFonts w:asciiTheme="minorHAnsi" w:hAnsiTheme="minorHAnsi" w:cstheme="minorHAnsi"/>
        </w:rPr>
        <w:t xml:space="preserve">DfE guidance </w:t>
      </w:r>
      <w:r w:rsidRPr="007E000E">
        <w:rPr>
          <w:rFonts w:asciiTheme="minorHAnsi" w:hAnsiTheme="minorHAnsi" w:cstheme="minorHAnsi"/>
          <w:b/>
        </w:rPr>
        <w:t>Keeping Children Safe in Education</w:t>
      </w:r>
      <w:r w:rsidRPr="007E000E">
        <w:rPr>
          <w:rFonts w:asciiTheme="minorHAnsi" w:hAnsiTheme="minorHAnsi" w:cstheme="minorHAnsi"/>
        </w:rPr>
        <w:t xml:space="preserve">. We ensure that all appropriate measures are applied in relation to everyone who works in the school who is likely to be perceived by the children as a safe and trustworthy adult including volunteers and contractors’ staff. </w:t>
      </w:r>
    </w:p>
    <w:p w:rsidR="00DC4361" w:rsidRPr="007E000E" w:rsidRDefault="00DC4361" w:rsidP="00DC4361">
      <w:pPr>
        <w:spacing w:line="276" w:lineRule="auto"/>
        <w:rPr>
          <w:rFonts w:asciiTheme="minorHAnsi" w:hAnsiTheme="minorHAnsi" w:cstheme="minorHAnsi"/>
        </w:rPr>
      </w:pPr>
      <w:r w:rsidRPr="007E000E">
        <w:rPr>
          <w:rFonts w:asciiTheme="minorHAnsi" w:hAnsiTheme="minorHAnsi" w:cstheme="minorHAnsi"/>
        </w:rPr>
        <w:t>In line with statutory duties, the following will apply:</w:t>
      </w:r>
    </w:p>
    <w:p w:rsidR="00DC4361" w:rsidRPr="007E000E" w:rsidRDefault="00DC4361" w:rsidP="00DC4361">
      <w:pPr>
        <w:tabs>
          <w:tab w:val="left" w:pos="4300"/>
        </w:tabs>
        <w:spacing w:line="276" w:lineRule="auto"/>
        <w:rPr>
          <w:rFonts w:asciiTheme="minorHAnsi" w:hAnsiTheme="minorHAnsi" w:cstheme="minorHAnsi"/>
        </w:rPr>
      </w:pPr>
      <w:r w:rsidRPr="007E000E">
        <w:rPr>
          <w:rFonts w:asciiTheme="minorHAnsi" w:hAnsiTheme="minorHAnsi" w:cstheme="minorHAnsi"/>
        </w:rPr>
        <w:tab/>
      </w:r>
    </w:p>
    <w:p w:rsidR="00DC4361" w:rsidRPr="007E000E" w:rsidRDefault="00DC4361" w:rsidP="00DC4361">
      <w:pPr>
        <w:pStyle w:val="ListParagraph"/>
        <w:numPr>
          <w:ilvl w:val="0"/>
          <w:numId w:val="9"/>
        </w:numPr>
        <w:tabs>
          <w:tab w:val="left" w:pos="4300"/>
        </w:tabs>
        <w:spacing w:line="276" w:lineRule="auto"/>
        <w:contextualSpacing w:val="0"/>
        <w:rPr>
          <w:rFonts w:asciiTheme="minorHAnsi" w:hAnsiTheme="minorHAnsi" w:cstheme="minorHAnsi"/>
        </w:rPr>
      </w:pPr>
      <w:r w:rsidRPr="007E000E">
        <w:rPr>
          <w:rFonts w:asciiTheme="minorHAnsi" w:hAnsiTheme="minorHAnsi" w:cstheme="minorHAnsi"/>
        </w:rPr>
        <w:t>we will maintain an up to date single central record detailing the range of checks carried out on our staff and volunteers</w:t>
      </w:r>
      <w:r w:rsidRPr="007E000E">
        <w:rPr>
          <w:rFonts w:asciiTheme="minorHAnsi" w:hAnsiTheme="minorHAnsi" w:cstheme="minorHAnsi"/>
        </w:rPr>
        <w:tab/>
      </w:r>
    </w:p>
    <w:p w:rsidR="00DC4361" w:rsidRPr="007E000E" w:rsidRDefault="00DC4361" w:rsidP="00DC4361">
      <w:pPr>
        <w:pStyle w:val="DfESBullets"/>
        <w:numPr>
          <w:ilvl w:val="0"/>
          <w:numId w:val="8"/>
        </w:numPr>
        <w:spacing w:after="0" w:line="276" w:lineRule="auto"/>
        <w:rPr>
          <w:rFonts w:asciiTheme="minorHAnsi" w:hAnsiTheme="minorHAnsi" w:cstheme="minorHAnsi"/>
          <w:b/>
          <w:szCs w:val="24"/>
        </w:rPr>
      </w:pPr>
      <w:r w:rsidRPr="007E000E">
        <w:rPr>
          <w:rFonts w:asciiTheme="minorHAnsi" w:hAnsiTheme="minorHAnsi" w:cstheme="minorHAnsi"/>
          <w:szCs w:val="24"/>
        </w:rPr>
        <w:t>we obtain a DBS Enhanced Disclosure for all</w:t>
      </w:r>
      <w:r w:rsidRPr="007E000E">
        <w:rPr>
          <w:rFonts w:asciiTheme="minorHAnsi" w:hAnsiTheme="minorHAnsi" w:cstheme="minorHAnsi"/>
          <w:b/>
          <w:szCs w:val="24"/>
        </w:rPr>
        <w:t xml:space="preserve"> </w:t>
      </w:r>
      <w:r w:rsidRPr="007E000E">
        <w:rPr>
          <w:rFonts w:asciiTheme="minorHAnsi" w:hAnsiTheme="minorHAnsi" w:cstheme="minorHAnsi"/>
          <w:szCs w:val="24"/>
        </w:rPr>
        <w:t>new appointments to the school workforce</w:t>
      </w:r>
    </w:p>
    <w:p w:rsidR="00DC4361" w:rsidRPr="007E000E" w:rsidRDefault="00DC4361" w:rsidP="00DC4361">
      <w:pPr>
        <w:pStyle w:val="DfESBullets"/>
        <w:numPr>
          <w:ilvl w:val="0"/>
          <w:numId w:val="8"/>
        </w:numPr>
        <w:spacing w:after="0" w:line="276" w:lineRule="auto"/>
        <w:rPr>
          <w:rFonts w:asciiTheme="minorHAnsi" w:hAnsiTheme="minorHAnsi" w:cstheme="minorHAnsi"/>
          <w:b/>
          <w:szCs w:val="24"/>
        </w:rPr>
      </w:pPr>
      <w:r w:rsidRPr="007E000E">
        <w:rPr>
          <w:rFonts w:asciiTheme="minorHAnsi" w:hAnsiTheme="minorHAnsi" w:cstheme="minorHAnsi"/>
          <w:szCs w:val="24"/>
        </w:rPr>
        <w:t>we seek confirmation from applicable staff that they are not disqualified from childcare under the Childcare (Disqualification) Regulations 2009. This includes:</w:t>
      </w:r>
    </w:p>
    <w:p w:rsidR="00DC4361" w:rsidRPr="007E000E" w:rsidRDefault="00DC4361" w:rsidP="00DC4361">
      <w:pPr>
        <w:pStyle w:val="DfESBullets"/>
        <w:numPr>
          <w:ilvl w:val="1"/>
          <w:numId w:val="8"/>
        </w:numPr>
        <w:spacing w:after="0" w:line="276" w:lineRule="auto"/>
        <w:rPr>
          <w:rFonts w:asciiTheme="minorHAnsi" w:hAnsiTheme="minorHAnsi" w:cstheme="minorHAnsi"/>
          <w:b/>
          <w:szCs w:val="24"/>
        </w:rPr>
      </w:pPr>
      <w:r w:rsidRPr="007E000E">
        <w:rPr>
          <w:rFonts w:asciiTheme="minorHAnsi" w:hAnsiTheme="minorHAnsi" w:cstheme="minorHAnsi"/>
          <w:szCs w:val="24"/>
        </w:rPr>
        <w:t xml:space="preserve">staff employed in our EYFS, including the </w:t>
      </w:r>
      <w:proofErr w:type="gramStart"/>
      <w:r w:rsidRPr="007E000E">
        <w:rPr>
          <w:rFonts w:asciiTheme="minorHAnsi" w:hAnsiTheme="minorHAnsi" w:cstheme="minorHAnsi"/>
          <w:szCs w:val="24"/>
        </w:rPr>
        <w:t>two year old</w:t>
      </w:r>
      <w:proofErr w:type="gramEnd"/>
      <w:r w:rsidRPr="007E000E">
        <w:rPr>
          <w:rFonts w:asciiTheme="minorHAnsi" w:hAnsiTheme="minorHAnsi" w:cstheme="minorHAnsi"/>
          <w:szCs w:val="24"/>
        </w:rPr>
        <w:t xml:space="preserve"> room</w:t>
      </w:r>
    </w:p>
    <w:p w:rsidR="00DC4361" w:rsidRPr="007E000E" w:rsidRDefault="00DC4361" w:rsidP="00DC4361">
      <w:pPr>
        <w:pStyle w:val="DfESBullets"/>
        <w:numPr>
          <w:ilvl w:val="1"/>
          <w:numId w:val="8"/>
        </w:numPr>
        <w:spacing w:after="0" w:line="276" w:lineRule="auto"/>
        <w:rPr>
          <w:rFonts w:asciiTheme="minorHAnsi" w:hAnsiTheme="minorHAnsi" w:cstheme="minorHAnsi"/>
          <w:b/>
          <w:szCs w:val="24"/>
        </w:rPr>
      </w:pPr>
      <w:r w:rsidRPr="007E000E">
        <w:rPr>
          <w:rFonts w:asciiTheme="minorHAnsi" w:hAnsiTheme="minorHAnsi" w:cstheme="minorHAnsi"/>
          <w:szCs w:val="24"/>
        </w:rPr>
        <w:t>staff employed to provide out of school care, as Reception aged children may attend the care club (</w:t>
      </w:r>
      <w:proofErr w:type="spellStart"/>
      <w:r w:rsidRPr="007E000E">
        <w:rPr>
          <w:rFonts w:asciiTheme="minorHAnsi" w:hAnsiTheme="minorHAnsi" w:cstheme="minorHAnsi"/>
          <w:szCs w:val="24"/>
        </w:rPr>
        <w:t>Kidzone</w:t>
      </w:r>
      <w:proofErr w:type="spellEnd"/>
      <w:r w:rsidRPr="007E000E">
        <w:rPr>
          <w:rFonts w:asciiTheme="minorHAnsi" w:hAnsiTheme="minorHAnsi" w:cstheme="minorHAnsi"/>
          <w:szCs w:val="24"/>
        </w:rPr>
        <w:t>)</w:t>
      </w:r>
    </w:p>
    <w:p w:rsidR="00DC4361" w:rsidRPr="007E000E" w:rsidRDefault="00DC4361" w:rsidP="00DC4361">
      <w:pPr>
        <w:pStyle w:val="DfESBullets"/>
        <w:numPr>
          <w:ilvl w:val="1"/>
          <w:numId w:val="8"/>
        </w:numPr>
        <w:spacing w:after="0" w:line="276" w:lineRule="auto"/>
        <w:rPr>
          <w:rFonts w:asciiTheme="minorHAnsi" w:hAnsiTheme="minorHAnsi" w:cstheme="minorHAnsi"/>
          <w:b/>
          <w:szCs w:val="24"/>
        </w:rPr>
      </w:pPr>
      <w:r w:rsidRPr="007E000E">
        <w:rPr>
          <w:rFonts w:asciiTheme="minorHAnsi" w:hAnsiTheme="minorHAnsi" w:cstheme="minorHAnsi"/>
          <w:szCs w:val="24"/>
        </w:rPr>
        <w:lastRenderedPageBreak/>
        <w:t xml:space="preserve">members of the SLT </w:t>
      </w:r>
    </w:p>
    <w:p w:rsidR="00DC4361" w:rsidRPr="007E000E" w:rsidRDefault="00DC4361" w:rsidP="00DC4361">
      <w:pPr>
        <w:pStyle w:val="DfESBullets"/>
        <w:numPr>
          <w:ilvl w:val="0"/>
          <w:numId w:val="8"/>
        </w:numPr>
        <w:spacing w:after="0" w:line="276" w:lineRule="auto"/>
        <w:rPr>
          <w:rFonts w:asciiTheme="minorHAnsi" w:hAnsiTheme="minorHAnsi" w:cstheme="minorHAnsi"/>
          <w:b/>
          <w:szCs w:val="24"/>
        </w:rPr>
      </w:pPr>
      <w:r w:rsidRPr="007E000E">
        <w:rPr>
          <w:rFonts w:asciiTheme="minorHAnsi" w:hAnsiTheme="minorHAnsi" w:cstheme="minorHAnsi"/>
          <w:szCs w:val="24"/>
        </w:rPr>
        <w:t>we obtain confirmation of appropriate checks and on–going training for supply staff from their agencies</w:t>
      </w:r>
    </w:p>
    <w:p w:rsidR="00DC4361" w:rsidRPr="007E000E" w:rsidRDefault="00DC4361" w:rsidP="00DC4361">
      <w:pPr>
        <w:pStyle w:val="DfESBullets"/>
        <w:numPr>
          <w:ilvl w:val="0"/>
          <w:numId w:val="8"/>
        </w:numPr>
        <w:spacing w:after="0" w:line="276" w:lineRule="auto"/>
        <w:rPr>
          <w:rFonts w:asciiTheme="minorHAnsi" w:hAnsiTheme="minorHAnsi" w:cstheme="minorHAnsi"/>
          <w:b/>
          <w:szCs w:val="24"/>
        </w:rPr>
      </w:pPr>
      <w:r w:rsidRPr="007E000E">
        <w:rPr>
          <w:rFonts w:asciiTheme="minorHAnsi" w:hAnsiTheme="minorHAnsi" w:cstheme="minorHAnsi"/>
          <w:szCs w:val="24"/>
        </w:rPr>
        <w:t>where possible, contractors whose staff have DBS checks are used. Where this is not possible, appropriate measures are taken to supervise these workers. Similarly, occasional visitors to the school who do not have DBS certificates are supervised appropriately.</w:t>
      </w:r>
    </w:p>
    <w:p w:rsidR="00DC4361" w:rsidRPr="007E000E" w:rsidRDefault="00DC4361" w:rsidP="00DC4361">
      <w:pPr>
        <w:pStyle w:val="DfESBullets"/>
        <w:numPr>
          <w:ilvl w:val="0"/>
          <w:numId w:val="0"/>
        </w:numPr>
        <w:spacing w:after="0" w:line="276" w:lineRule="auto"/>
        <w:ind w:left="720"/>
        <w:rPr>
          <w:rFonts w:asciiTheme="minorHAnsi" w:hAnsiTheme="minorHAnsi" w:cstheme="minorHAnsi"/>
          <w:b/>
          <w:szCs w:val="24"/>
        </w:rPr>
      </w:pPr>
    </w:p>
    <w:p w:rsidR="00DC4361" w:rsidRPr="007E000E" w:rsidRDefault="00DC4361" w:rsidP="00DC4361">
      <w:pPr>
        <w:pStyle w:val="DfESBullets"/>
        <w:numPr>
          <w:ilvl w:val="0"/>
          <w:numId w:val="0"/>
        </w:numPr>
        <w:tabs>
          <w:tab w:val="num" w:pos="0"/>
        </w:tabs>
        <w:spacing w:after="0" w:line="276" w:lineRule="auto"/>
        <w:rPr>
          <w:rFonts w:asciiTheme="minorHAnsi" w:hAnsiTheme="minorHAnsi" w:cstheme="minorHAnsi"/>
          <w:szCs w:val="24"/>
        </w:rPr>
      </w:pPr>
      <w:r w:rsidRPr="007E000E">
        <w:rPr>
          <w:rFonts w:asciiTheme="minorHAnsi" w:hAnsiTheme="minorHAnsi" w:cstheme="minorHAnsi"/>
          <w:szCs w:val="24"/>
        </w:rPr>
        <w:t xml:space="preserve">All staff are provided with a copy of </w:t>
      </w:r>
      <w:r w:rsidRPr="007E000E">
        <w:rPr>
          <w:rFonts w:asciiTheme="minorHAnsi" w:hAnsiTheme="minorHAnsi" w:cstheme="minorHAnsi"/>
          <w:b/>
          <w:szCs w:val="24"/>
        </w:rPr>
        <w:t>Keeping Children Safe in Education</w:t>
      </w:r>
      <w:r w:rsidRPr="007E000E">
        <w:rPr>
          <w:rFonts w:asciiTheme="minorHAnsi" w:hAnsiTheme="minorHAnsi" w:cstheme="minorHAnsi"/>
          <w:szCs w:val="24"/>
        </w:rPr>
        <w:t xml:space="preserve"> and relevant updates; they are asked to sign that they have read and will follow the guidance given.</w:t>
      </w:r>
    </w:p>
    <w:p w:rsidR="00DC4361" w:rsidRPr="007E000E" w:rsidRDefault="00DC4361" w:rsidP="00DC4361">
      <w:pPr>
        <w:pStyle w:val="DfESBullets"/>
        <w:numPr>
          <w:ilvl w:val="0"/>
          <w:numId w:val="0"/>
        </w:numPr>
        <w:tabs>
          <w:tab w:val="num" w:pos="0"/>
        </w:tabs>
        <w:spacing w:after="0" w:line="276" w:lineRule="auto"/>
        <w:rPr>
          <w:rFonts w:asciiTheme="minorHAnsi" w:hAnsiTheme="minorHAnsi" w:cstheme="minorHAnsi"/>
          <w:color w:val="FF0000"/>
          <w:szCs w:val="24"/>
        </w:rPr>
      </w:pPr>
      <w:r w:rsidRPr="007E000E">
        <w:rPr>
          <w:rFonts w:asciiTheme="minorHAnsi" w:hAnsiTheme="minorHAnsi" w:cstheme="minorHAnsi"/>
          <w:szCs w:val="24"/>
        </w:rPr>
        <w:t>Our school also complies with the current BSCB Safe Practice guidance. Safe working practice helps to ensure that pupils are safe because all staff:</w:t>
      </w:r>
    </w:p>
    <w:p w:rsidR="00DC4361" w:rsidRPr="007E000E" w:rsidRDefault="00DC4361" w:rsidP="00DC4361">
      <w:pPr>
        <w:spacing w:line="276" w:lineRule="auto"/>
        <w:rPr>
          <w:rFonts w:asciiTheme="minorHAnsi" w:hAnsiTheme="minorHAnsi" w:cstheme="minorHAnsi"/>
        </w:rPr>
      </w:pP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 xml:space="preserve">are responsible for their own actions and behaviour and avoid any conduct which would lead any reasonable person to question their motivation and intentions; </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 xml:space="preserve">work in an open and transparent way; </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work with other colleagues where possible in situations that may be open to question</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discuss and/or take advice from school management over any incident which could give rise to concern;</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record any incidents or decisions made;</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 xml:space="preserve">apply the same professional standards regardless of gender or sexuality; </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are aware of and abide by the school’s confidentiality policy</w:t>
      </w:r>
    </w:p>
    <w:p w:rsidR="00DC4361" w:rsidRPr="007E000E" w:rsidRDefault="00DC4361" w:rsidP="00DC4361">
      <w:pPr>
        <w:numPr>
          <w:ilvl w:val="0"/>
          <w:numId w:val="10"/>
        </w:numPr>
        <w:spacing w:line="276" w:lineRule="auto"/>
        <w:rPr>
          <w:rFonts w:asciiTheme="minorHAnsi" w:hAnsiTheme="minorHAnsi" w:cstheme="minorHAnsi"/>
        </w:rPr>
      </w:pPr>
      <w:r w:rsidRPr="007E000E">
        <w:rPr>
          <w:rFonts w:asciiTheme="minorHAnsi" w:hAnsiTheme="minorHAnsi" w:cstheme="minorHAnsi"/>
        </w:rPr>
        <w:t>are aware that breaches of the law and other professional guidelines could result in criminal or disciplinary action being taken against them.</w:t>
      </w:r>
    </w:p>
    <w:p w:rsidR="007E000E" w:rsidRPr="007E000E" w:rsidRDefault="007E000E" w:rsidP="004C3331">
      <w:pPr>
        <w:rPr>
          <w:rFonts w:asciiTheme="minorHAnsi" w:hAnsiTheme="minorHAnsi" w:cstheme="minorHAnsi"/>
        </w:rPr>
      </w:pPr>
    </w:p>
    <w:p w:rsidR="004C3331" w:rsidRPr="007E000E" w:rsidRDefault="004C3331" w:rsidP="004C3331">
      <w:pPr>
        <w:rPr>
          <w:rFonts w:asciiTheme="minorHAnsi" w:hAnsiTheme="minorHAnsi" w:cstheme="minorHAnsi"/>
          <w:b/>
          <w:caps/>
        </w:rPr>
      </w:pPr>
      <w:bookmarkStart w:id="0" w:name="_Hlk106284862"/>
      <w:r w:rsidRPr="007E000E">
        <w:rPr>
          <w:rFonts w:asciiTheme="minorHAnsi" w:hAnsiTheme="minorHAnsi" w:cstheme="minorHAnsi"/>
          <w:b/>
          <w:caps/>
        </w:rPr>
        <w:t>Prime Objectives of the Post:</w:t>
      </w:r>
      <w:r w:rsidR="00DF6F7E" w:rsidRPr="007E000E">
        <w:rPr>
          <w:rFonts w:asciiTheme="minorHAnsi" w:hAnsiTheme="minorHAnsi" w:cstheme="minorHAnsi"/>
          <w:b/>
          <w:caps/>
        </w:rPr>
        <w:t xml:space="preserve"> </w:t>
      </w:r>
    </w:p>
    <w:p w:rsidR="004C3331" w:rsidRPr="007E000E" w:rsidRDefault="004C3331" w:rsidP="004C3331">
      <w:pPr>
        <w:tabs>
          <w:tab w:val="left" w:pos="705"/>
        </w:tabs>
        <w:rPr>
          <w:rFonts w:asciiTheme="minorHAnsi" w:hAnsiTheme="minorHAnsi" w:cstheme="minorHAnsi"/>
        </w:rPr>
      </w:pPr>
      <w:bookmarkStart w:id="1" w:name="_Hlk106284843"/>
      <w:bookmarkEnd w:id="0"/>
    </w:p>
    <w:p w:rsidR="004C3331" w:rsidRPr="007E000E" w:rsidRDefault="004C3331" w:rsidP="004C3331">
      <w:pPr>
        <w:pStyle w:val="ListParagraph"/>
        <w:numPr>
          <w:ilvl w:val="0"/>
          <w:numId w:val="5"/>
        </w:numPr>
        <w:rPr>
          <w:rFonts w:asciiTheme="minorHAnsi" w:hAnsiTheme="minorHAnsi" w:cstheme="minorHAnsi"/>
        </w:rPr>
      </w:pPr>
      <w:r w:rsidRPr="007E000E">
        <w:rPr>
          <w:rFonts w:asciiTheme="minorHAnsi" w:hAnsiTheme="minorHAnsi" w:cstheme="minorHAnsi"/>
        </w:rPr>
        <w:t xml:space="preserve">Being proactive in ensuring HR </w:t>
      </w:r>
      <w:r w:rsidR="003F16F5" w:rsidRPr="007E000E">
        <w:rPr>
          <w:rFonts w:asciiTheme="minorHAnsi" w:hAnsiTheme="minorHAnsi" w:cstheme="minorHAnsi"/>
        </w:rPr>
        <w:t xml:space="preserve">policy and </w:t>
      </w:r>
      <w:r w:rsidRPr="007E000E">
        <w:rPr>
          <w:rFonts w:asciiTheme="minorHAnsi" w:hAnsiTheme="minorHAnsi" w:cstheme="minorHAnsi"/>
        </w:rPr>
        <w:t>procedures are followed and deadlines met</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 xml:space="preserve">Ensuring the Single Central Record is maintained in accordance with HR guidance </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Responsibility for completing staff returns, and reconciling queries</w:t>
      </w:r>
      <w:r w:rsidR="003F16F5" w:rsidRPr="007E000E">
        <w:rPr>
          <w:rFonts w:asciiTheme="minorHAnsi" w:hAnsiTheme="minorHAnsi" w:cstheme="minorHAnsi"/>
        </w:rPr>
        <w:t>, working with payroll</w:t>
      </w:r>
      <w:r w:rsidR="001E09B2" w:rsidRPr="007E000E">
        <w:rPr>
          <w:rFonts w:asciiTheme="minorHAnsi" w:hAnsiTheme="minorHAnsi" w:cstheme="minorHAnsi"/>
        </w:rPr>
        <w:t xml:space="preserve"> and the external HR provider</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 xml:space="preserve">Ensure the provision of an effective administrative, secretarial and clerical support to the Headteacher and other </w:t>
      </w:r>
      <w:r w:rsidR="003F16F5" w:rsidRPr="007E000E">
        <w:rPr>
          <w:rFonts w:asciiTheme="minorHAnsi" w:hAnsiTheme="minorHAnsi" w:cstheme="minorHAnsi"/>
        </w:rPr>
        <w:t>senior</w:t>
      </w:r>
      <w:r w:rsidRPr="007E000E">
        <w:rPr>
          <w:rFonts w:asciiTheme="minorHAnsi" w:hAnsiTheme="minorHAnsi" w:cstheme="minorHAnsi"/>
        </w:rPr>
        <w:t xml:space="preserve"> staff as required. This will include confidential minutes as required</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Responsibility for compiling and returning statistical information to meet deadlines, as required for the Schools Workforce Census</w:t>
      </w:r>
    </w:p>
    <w:p w:rsidR="004C3331" w:rsidRPr="007E000E" w:rsidRDefault="004C3331" w:rsidP="006526E1">
      <w:pPr>
        <w:rPr>
          <w:rFonts w:asciiTheme="minorHAnsi" w:hAnsiTheme="minorHAnsi" w:cstheme="minorHAnsi"/>
        </w:rPr>
      </w:pPr>
    </w:p>
    <w:p w:rsidR="004C3331" w:rsidRPr="007E000E" w:rsidRDefault="004C3331" w:rsidP="004C3331">
      <w:pPr>
        <w:pStyle w:val="ListParagraph"/>
        <w:rPr>
          <w:rFonts w:asciiTheme="minorHAnsi" w:hAnsiTheme="minorHAnsi" w:cstheme="minorHAnsi"/>
        </w:rPr>
      </w:pPr>
    </w:p>
    <w:p w:rsidR="004C3331" w:rsidRPr="007E000E" w:rsidRDefault="00772D1E" w:rsidP="004C3331">
      <w:pPr>
        <w:pStyle w:val="ListParagraph"/>
        <w:numPr>
          <w:ilvl w:val="0"/>
          <w:numId w:val="4"/>
        </w:numPr>
        <w:rPr>
          <w:rFonts w:asciiTheme="minorHAnsi" w:hAnsiTheme="minorHAnsi" w:cstheme="minorHAnsi"/>
        </w:rPr>
      </w:pPr>
      <w:r w:rsidRPr="007E000E">
        <w:rPr>
          <w:rFonts w:asciiTheme="minorHAnsi" w:hAnsiTheme="minorHAnsi" w:cstheme="minorHAnsi"/>
        </w:rPr>
        <w:t>Support the SLT to p</w:t>
      </w:r>
      <w:r w:rsidR="004C3331" w:rsidRPr="007E000E">
        <w:rPr>
          <w:rFonts w:asciiTheme="minorHAnsi" w:hAnsiTheme="minorHAnsi" w:cstheme="minorHAnsi"/>
        </w:rPr>
        <w:t>lan and manage change in accordance with the school development/strategic plan</w:t>
      </w:r>
    </w:p>
    <w:p w:rsidR="00DC070A" w:rsidRPr="007E000E" w:rsidRDefault="00DC070A">
      <w:pPr>
        <w:rPr>
          <w:rFonts w:asciiTheme="minorHAnsi" w:hAnsiTheme="minorHAnsi" w:cstheme="minorHAnsi"/>
        </w:rPr>
      </w:pPr>
    </w:p>
    <w:p w:rsidR="00DC070A" w:rsidRPr="007E000E" w:rsidRDefault="00DC070A" w:rsidP="004C3331">
      <w:pPr>
        <w:pStyle w:val="ListParagraph"/>
        <w:numPr>
          <w:ilvl w:val="0"/>
          <w:numId w:val="4"/>
        </w:numPr>
        <w:rPr>
          <w:rFonts w:asciiTheme="minorHAnsi" w:hAnsiTheme="minorHAnsi" w:cstheme="minorHAnsi"/>
        </w:rPr>
      </w:pPr>
      <w:r w:rsidRPr="007E000E">
        <w:rPr>
          <w:rFonts w:asciiTheme="minorHAnsi" w:hAnsiTheme="minorHAnsi" w:cstheme="minorHAnsi"/>
        </w:rPr>
        <w:t>Attend and participate in regular meetings including senior leadership team meetings recognising own strengths and areas of expertise, share these skills and use these to advise and support others.</w:t>
      </w:r>
    </w:p>
    <w:p w:rsidR="00DC070A" w:rsidRPr="007E000E" w:rsidRDefault="00DC070A">
      <w:pPr>
        <w:rPr>
          <w:rFonts w:asciiTheme="minorHAnsi" w:hAnsiTheme="minorHAnsi" w:cstheme="minorHAnsi"/>
        </w:rPr>
      </w:pPr>
    </w:p>
    <w:p w:rsidR="00DC070A" w:rsidRPr="007E000E" w:rsidRDefault="00772D1E" w:rsidP="004C3331">
      <w:pPr>
        <w:pStyle w:val="ListParagraph"/>
        <w:numPr>
          <w:ilvl w:val="0"/>
          <w:numId w:val="4"/>
        </w:numPr>
        <w:rPr>
          <w:rFonts w:asciiTheme="minorHAnsi" w:hAnsiTheme="minorHAnsi" w:cstheme="minorHAnsi"/>
        </w:rPr>
      </w:pPr>
      <w:r w:rsidRPr="007E000E">
        <w:rPr>
          <w:rFonts w:asciiTheme="minorHAnsi" w:hAnsiTheme="minorHAnsi" w:cstheme="minorHAnsi"/>
        </w:rPr>
        <w:lastRenderedPageBreak/>
        <w:t>Work alongside the School’s HR Provider (PACTHR) to p</w:t>
      </w:r>
      <w:r w:rsidR="00DC070A" w:rsidRPr="007E000E">
        <w:rPr>
          <w:rFonts w:asciiTheme="minorHAnsi" w:hAnsiTheme="minorHAnsi" w:cstheme="minorHAnsi"/>
        </w:rPr>
        <w:t>rovide advice and guidance to staff and others on complex</w:t>
      </w:r>
      <w:r w:rsidR="00AE3282" w:rsidRPr="007E000E">
        <w:rPr>
          <w:rFonts w:asciiTheme="minorHAnsi" w:hAnsiTheme="minorHAnsi" w:cstheme="minorHAnsi"/>
        </w:rPr>
        <w:t xml:space="preserve"> HR</w:t>
      </w:r>
      <w:r w:rsidR="00DC070A" w:rsidRPr="007E000E">
        <w:rPr>
          <w:rFonts w:asciiTheme="minorHAnsi" w:hAnsiTheme="minorHAnsi" w:cstheme="minorHAnsi"/>
        </w:rPr>
        <w:t xml:space="preserve"> issues; undertaking research and obtaining information to inform decisions, some of which may be outside established policies and procedures.</w:t>
      </w:r>
    </w:p>
    <w:p w:rsidR="00DC070A" w:rsidRPr="007E000E" w:rsidRDefault="00DC070A" w:rsidP="00DC070A">
      <w:pPr>
        <w:tabs>
          <w:tab w:val="num" w:pos="360"/>
        </w:tabs>
        <w:ind w:left="360" w:hanging="360"/>
        <w:rPr>
          <w:rFonts w:asciiTheme="minorHAnsi" w:hAnsiTheme="minorHAnsi" w:cstheme="minorHAnsi"/>
        </w:rPr>
      </w:pPr>
    </w:p>
    <w:p w:rsidR="00DC070A" w:rsidRPr="007E000E" w:rsidRDefault="00DC070A" w:rsidP="004C3331">
      <w:pPr>
        <w:pStyle w:val="ListParagraph"/>
        <w:numPr>
          <w:ilvl w:val="0"/>
          <w:numId w:val="4"/>
        </w:numPr>
        <w:rPr>
          <w:rFonts w:asciiTheme="minorHAnsi" w:hAnsiTheme="minorHAnsi" w:cstheme="minorHAnsi"/>
        </w:rPr>
      </w:pPr>
      <w:r w:rsidRPr="007E000E">
        <w:rPr>
          <w:rFonts w:asciiTheme="minorHAnsi" w:hAnsiTheme="minorHAnsi" w:cstheme="minorHAnsi"/>
        </w:rPr>
        <w:t>Take a lead role in the recruitment/induction/appraisal/training and development/mentoring of school and agency staff; managing associated employment procedures and Human Resources matters as well as liaising with external organisations to ensure appropriate cl</w:t>
      </w:r>
      <w:r w:rsidR="004C3331" w:rsidRPr="007E000E">
        <w:rPr>
          <w:rFonts w:asciiTheme="minorHAnsi" w:hAnsiTheme="minorHAnsi" w:cstheme="minorHAnsi"/>
        </w:rPr>
        <w:t>earance and checks are received</w:t>
      </w:r>
      <w:r w:rsidR="00772D1E" w:rsidRPr="007E000E">
        <w:rPr>
          <w:rFonts w:asciiTheme="minorHAnsi" w:hAnsiTheme="minorHAnsi" w:cstheme="minorHAnsi"/>
        </w:rPr>
        <w:t xml:space="preserve"> (DBS)</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 xml:space="preserve">Ensure that all recruitment, appraisal, staff development, grievance, disciplinary and redundancy policies and procedures comply with legal and regulatory requirements </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 xml:space="preserve">As delegated assist the Head Teacher with the recruitment, performance management, appraisal and development for all support staff. </w:t>
      </w:r>
    </w:p>
    <w:p w:rsidR="00772D1E" w:rsidRPr="007E000E" w:rsidRDefault="00772D1E" w:rsidP="00772D1E">
      <w:pPr>
        <w:pStyle w:val="ListParagraph"/>
        <w:rPr>
          <w:rFonts w:asciiTheme="minorHAnsi" w:hAnsiTheme="minorHAnsi" w:cstheme="minorHAnsi"/>
        </w:rPr>
      </w:pPr>
    </w:p>
    <w:p w:rsidR="00772D1E" w:rsidRPr="007E000E" w:rsidRDefault="00772D1E" w:rsidP="004C3331">
      <w:pPr>
        <w:pStyle w:val="ListParagraph"/>
        <w:numPr>
          <w:ilvl w:val="0"/>
          <w:numId w:val="4"/>
        </w:numPr>
        <w:rPr>
          <w:rFonts w:asciiTheme="minorHAnsi" w:hAnsiTheme="minorHAnsi" w:cstheme="minorHAnsi"/>
        </w:rPr>
      </w:pPr>
      <w:r w:rsidRPr="007E000E">
        <w:rPr>
          <w:rFonts w:asciiTheme="minorHAnsi" w:hAnsiTheme="minorHAnsi" w:cstheme="minorHAnsi"/>
        </w:rPr>
        <w:t>Support and organise SEN lunchtime staff as needed.</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Ensure staff have a clear understanding of the policies and procedures and the importance of putting them into practice</w:t>
      </w:r>
    </w:p>
    <w:p w:rsidR="004C3331" w:rsidRPr="007E000E" w:rsidRDefault="004C3331" w:rsidP="004C3331">
      <w:pPr>
        <w:pStyle w:val="ListParagraph"/>
        <w:rPr>
          <w:rFonts w:asciiTheme="minorHAnsi" w:hAnsiTheme="minorHAnsi" w:cstheme="minorHAnsi"/>
        </w:rPr>
      </w:pPr>
    </w:p>
    <w:p w:rsidR="004C3331"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 xml:space="preserve">Monitor the way policies and procedures are actioned and provide support where necessary </w:t>
      </w:r>
    </w:p>
    <w:p w:rsidR="004C3331" w:rsidRPr="007E000E" w:rsidRDefault="004C3331" w:rsidP="004C3331">
      <w:pPr>
        <w:pStyle w:val="ListParagraph"/>
        <w:rPr>
          <w:rFonts w:asciiTheme="minorHAnsi" w:hAnsiTheme="minorHAnsi" w:cstheme="minorHAnsi"/>
        </w:rPr>
      </w:pPr>
    </w:p>
    <w:p w:rsidR="00DF6F7E" w:rsidRPr="007E000E" w:rsidRDefault="004C3331" w:rsidP="004C3331">
      <w:pPr>
        <w:pStyle w:val="ListParagraph"/>
        <w:numPr>
          <w:ilvl w:val="0"/>
          <w:numId w:val="4"/>
        </w:numPr>
        <w:rPr>
          <w:rFonts w:asciiTheme="minorHAnsi" w:hAnsiTheme="minorHAnsi" w:cstheme="minorHAnsi"/>
        </w:rPr>
      </w:pPr>
      <w:r w:rsidRPr="007E000E">
        <w:rPr>
          <w:rFonts w:asciiTheme="minorHAnsi" w:hAnsiTheme="minorHAnsi" w:cstheme="minorHAnsi"/>
        </w:rPr>
        <w:t>Seek and make use of specialist expertise in relation to HR issues</w:t>
      </w:r>
    </w:p>
    <w:p w:rsidR="00DF6F7E" w:rsidRPr="007E000E" w:rsidRDefault="00DF6F7E" w:rsidP="00DF6F7E">
      <w:pPr>
        <w:pStyle w:val="ListParagraph"/>
        <w:rPr>
          <w:rFonts w:asciiTheme="minorHAnsi" w:hAnsiTheme="minorHAnsi" w:cstheme="minorHAnsi"/>
        </w:rPr>
      </w:pPr>
    </w:p>
    <w:p w:rsidR="00DF6F7E" w:rsidRPr="007E000E" w:rsidRDefault="006526E1" w:rsidP="00DF6F7E">
      <w:pPr>
        <w:pStyle w:val="ListParagraph"/>
        <w:numPr>
          <w:ilvl w:val="0"/>
          <w:numId w:val="4"/>
        </w:numPr>
        <w:rPr>
          <w:rFonts w:asciiTheme="minorHAnsi" w:hAnsiTheme="minorHAnsi" w:cstheme="minorHAnsi"/>
        </w:rPr>
      </w:pPr>
      <w:r w:rsidRPr="007E000E">
        <w:rPr>
          <w:rFonts w:asciiTheme="minorHAnsi" w:hAnsiTheme="minorHAnsi" w:cstheme="minorHAnsi"/>
        </w:rPr>
        <w:t xml:space="preserve">Individuals have a responsibility for promoting and safeguarding the welfare of children and young people he/she </w:t>
      </w:r>
      <w:proofErr w:type="gramStart"/>
      <w:r w:rsidRPr="007E000E">
        <w:rPr>
          <w:rFonts w:asciiTheme="minorHAnsi" w:hAnsiTheme="minorHAnsi" w:cstheme="minorHAnsi"/>
        </w:rPr>
        <w:t>is</w:t>
      </w:r>
      <w:proofErr w:type="gramEnd"/>
      <w:r w:rsidRPr="007E000E">
        <w:rPr>
          <w:rFonts w:asciiTheme="minorHAnsi" w:hAnsiTheme="minorHAnsi" w:cstheme="minorHAnsi"/>
        </w:rPr>
        <w:t xml:space="preserve"> responsible for or comes into contact</w:t>
      </w:r>
    </w:p>
    <w:bookmarkEnd w:id="1"/>
    <w:p w:rsidR="00BD64F1" w:rsidRPr="007E000E" w:rsidRDefault="00BD64F1" w:rsidP="00DF6F7E">
      <w:pPr>
        <w:rPr>
          <w:rFonts w:asciiTheme="minorHAnsi" w:hAnsiTheme="minorHAnsi" w:cstheme="minorHAnsi"/>
        </w:rPr>
      </w:pPr>
    </w:p>
    <w:p w:rsidR="00772D1E" w:rsidRPr="007E000E" w:rsidRDefault="00772D1E" w:rsidP="00772D1E">
      <w:pPr>
        <w:tabs>
          <w:tab w:val="left" w:pos="-720"/>
        </w:tabs>
        <w:suppressAutoHyphens/>
        <w:rPr>
          <w:rFonts w:asciiTheme="minorHAnsi" w:hAnsiTheme="minorHAnsi" w:cstheme="minorHAnsi"/>
          <w:b/>
          <w:caps/>
          <w:color w:val="000000"/>
        </w:rPr>
      </w:pPr>
      <w:r w:rsidRPr="007E000E">
        <w:rPr>
          <w:rFonts w:asciiTheme="minorHAnsi" w:hAnsiTheme="minorHAnsi" w:cstheme="minorHAnsi"/>
          <w:b/>
          <w:caps/>
          <w:color w:val="000000"/>
        </w:rPr>
        <w:t>environmental demands/Working Conditions:</w:t>
      </w:r>
    </w:p>
    <w:p w:rsidR="00772D1E" w:rsidRPr="007E000E" w:rsidRDefault="00772D1E" w:rsidP="00772D1E">
      <w:pPr>
        <w:tabs>
          <w:tab w:val="left" w:pos="-720"/>
        </w:tabs>
        <w:suppressAutoHyphens/>
        <w:rPr>
          <w:rFonts w:asciiTheme="minorHAnsi" w:hAnsiTheme="minorHAnsi" w:cstheme="minorHAnsi"/>
          <w:b/>
          <w:caps/>
          <w:color w:val="000000"/>
          <w:highlight w:val="yellow"/>
        </w:rPr>
      </w:pPr>
    </w:p>
    <w:p w:rsidR="00772D1E" w:rsidRPr="007E000E" w:rsidRDefault="00772D1E" w:rsidP="00772D1E">
      <w:pPr>
        <w:numPr>
          <w:ilvl w:val="0"/>
          <w:numId w:val="11"/>
        </w:numPr>
        <w:tabs>
          <w:tab w:val="clear" w:pos="720"/>
          <w:tab w:val="num" w:pos="360"/>
        </w:tabs>
        <w:ind w:left="360"/>
        <w:rPr>
          <w:rFonts w:asciiTheme="minorHAnsi" w:hAnsiTheme="minorHAnsi" w:cstheme="minorHAnsi"/>
          <w:color w:val="000000"/>
        </w:rPr>
      </w:pPr>
      <w:r w:rsidRPr="007E000E">
        <w:rPr>
          <w:rFonts w:asciiTheme="minorHAnsi" w:hAnsiTheme="minorHAnsi" w:cstheme="minorHAnsi"/>
          <w:color w:val="000000"/>
        </w:rPr>
        <w:t>Available to work during school hours during term time and a willingness to be flexible as may be required to attend staff meetings/training sessions outside of usual hours.</w:t>
      </w:r>
    </w:p>
    <w:p w:rsidR="00772D1E" w:rsidRPr="007E000E" w:rsidRDefault="00772D1E" w:rsidP="00772D1E">
      <w:pPr>
        <w:rPr>
          <w:rFonts w:asciiTheme="minorHAnsi" w:hAnsiTheme="minorHAnsi" w:cstheme="minorHAnsi"/>
          <w:color w:val="000000"/>
        </w:rPr>
      </w:pPr>
    </w:p>
    <w:p w:rsidR="00772D1E" w:rsidRPr="007E000E" w:rsidRDefault="00772D1E" w:rsidP="00772D1E">
      <w:pPr>
        <w:numPr>
          <w:ilvl w:val="0"/>
          <w:numId w:val="11"/>
        </w:numPr>
        <w:tabs>
          <w:tab w:val="clear" w:pos="720"/>
          <w:tab w:val="left" w:pos="-720"/>
          <w:tab w:val="num" w:pos="360"/>
        </w:tabs>
        <w:suppressAutoHyphens/>
        <w:ind w:left="360"/>
        <w:rPr>
          <w:rFonts w:asciiTheme="minorHAnsi" w:hAnsiTheme="minorHAnsi" w:cstheme="minorHAnsi"/>
          <w:color w:val="000000"/>
        </w:rPr>
      </w:pPr>
      <w:r w:rsidRPr="007E000E">
        <w:rPr>
          <w:rFonts w:asciiTheme="minorHAnsi" w:hAnsiTheme="minorHAnsi" w:cstheme="minorHAnsi"/>
          <w:color w:val="000000"/>
        </w:rPr>
        <w:t>Will have contact with members of the public/other professionals e.g. teaching staff, governors, parents/carers, community groups, local education authority, external providers etc.</w:t>
      </w:r>
    </w:p>
    <w:p w:rsidR="00772D1E" w:rsidRPr="007E000E" w:rsidRDefault="00772D1E" w:rsidP="00772D1E">
      <w:pPr>
        <w:tabs>
          <w:tab w:val="left" w:pos="-720"/>
        </w:tabs>
        <w:suppressAutoHyphens/>
        <w:rPr>
          <w:rFonts w:asciiTheme="minorHAnsi" w:hAnsiTheme="minorHAnsi" w:cstheme="minorHAnsi"/>
          <w:color w:val="000000"/>
        </w:rPr>
      </w:pPr>
    </w:p>
    <w:p w:rsidR="00772D1E" w:rsidRPr="007E000E" w:rsidRDefault="00772D1E" w:rsidP="00772D1E">
      <w:pPr>
        <w:tabs>
          <w:tab w:val="left" w:pos="-720"/>
        </w:tabs>
        <w:suppressAutoHyphens/>
        <w:rPr>
          <w:rFonts w:asciiTheme="minorHAnsi" w:hAnsiTheme="minorHAnsi" w:cstheme="minorHAnsi"/>
          <w:color w:val="000000"/>
        </w:rPr>
      </w:pPr>
    </w:p>
    <w:p w:rsidR="00772D1E" w:rsidRPr="007E000E" w:rsidRDefault="00772D1E" w:rsidP="00772D1E">
      <w:pPr>
        <w:pStyle w:val="ListParagraph"/>
        <w:numPr>
          <w:ilvl w:val="0"/>
          <w:numId w:val="11"/>
        </w:numPr>
        <w:tabs>
          <w:tab w:val="clear" w:pos="720"/>
          <w:tab w:val="num" w:pos="360"/>
        </w:tabs>
        <w:ind w:left="360"/>
        <w:contextualSpacing w:val="0"/>
        <w:rPr>
          <w:rFonts w:asciiTheme="minorHAnsi" w:hAnsiTheme="minorHAnsi" w:cstheme="minorHAnsi"/>
          <w:color w:val="000000"/>
        </w:rPr>
      </w:pPr>
      <w:r w:rsidRPr="007E000E">
        <w:rPr>
          <w:rFonts w:asciiTheme="minorHAnsi" w:hAnsiTheme="minorHAnsi" w:cstheme="minorHAnsi"/>
          <w:color w:val="000000"/>
        </w:rPr>
        <w:t>The post holder may occasionally be subjected to antisocial behaviour from members of the public/parents/site users.</w:t>
      </w:r>
    </w:p>
    <w:p w:rsidR="00772D1E" w:rsidRPr="007E000E" w:rsidRDefault="00772D1E" w:rsidP="00772D1E">
      <w:pPr>
        <w:pStyle w:val="ListParagraph"/>
        <w:ind w:left="0"/>
        <w:rPr>
          <w:rFonts w:asciiTheme="minorHAnsi" w:hAnsiTheme="minorHAnsi" w:cstheme="minorHAnsi"/>
          <w:color w:val="000000"/>
        </w:rPr>
      </w:pPr>
    </w:p>
    <w:p w:rsidR="00772D1E" w:rsidRPr="007E000E" w:rsidRDefault="00772D1E" w:rsidP="00772D1E">
      <w:pPr>
        <w:pStyle w:val="ListParagraph"/>
        <w:numPr>
          <w:ilvl w:val="0"/>
          <w:numId w:val="11"/>
        </w:numPr>
        <w:tabs>
          <w:tab w:val="clear" w:pos="720"/>
          <w:tab w:val="num" w:pos="360"/>
        </w:tabs>
        <w:ind w:left="360"/>
        <w:contextualSpacing w:val="0"/>
        <w:rPr>
          <w:rFonts w:asciiTheme="minorHAnsi" w:hAnsiTheme="minorHAnsi" w:cstheme="minorHAnsi"/>
          <w:color w:val="000000"/>
        </w:rPr>
      </w:pPr>
      <w:r w:rsidRPr="007E000E">
        <w:rPr>
          <w:rFonts w:asciiTheme="minorHAnsi" w:hAnsiTheme="minorHAnsi" w:cstheme="minorHAnsi"/>
          <w:color w:val="000000"/>
        </w:rPr>
        <w:t xml:space="preserve">Report all concerns to an appropriate person. </w:t>
      </w:r>
    </w:p>
    <w:p w:rsidR="00772D1E" w:rsidRPr="007E000E" w:rsidRDefault="00772D1E" w:rsidP="00772D1E">
      <w:pPr>
        <w:pStyle w:val="ListParagraph"/>
        <w:rPr>
          <w:rFonts w:asciiTheme="minorHAnsi" w:hAnsiTheme="minorHAnsi" w:cstheme="minorHAnsi"/>
          <w:color w:val="000000"/>
        </w:rPr>
      </w:pPr>
    </w:p>
    <w:p w:rsidR="00772D1E" w:rsidRPr="007E000E" w:rsidRDefault="00772D1E" w:rsidP="00772D1E">
      <w:pPr>
        <w:rPr>
          <w:rFonts w:asciiTheme="minorHAnsi" w:eastAsiaTheme="minorHAnsi" w:hAnsiTheme="minorHAnsi" w:cstheme="minorHAnsi"/>
          <w:u w:val="single"/>
          <w:lang w:eastAsia="en-US"/>
        </w:rPr>
      </w:pPr>
      <w:r w:rsidRPr="007E000E">
        <w:rPr>
          <w:rFonts w:asciiTheme="minorHAnsi" w:eastAsiaTheme="minorHAnsi" w:hAnsiTheme="minorHAnsi" w:cstheme="minorHAnsi"/>
          <w:u w:val="single"/>
          <w:lang w:eastAsia="en-US"/>
        </w:rPr>
        <w:t>Fluency Duty</w:t>
      </w:r>
    </w:p>
    <w:p w:rsidR="00772D1E" w:rsidRPr="007E000E" w:rsidRDefault="00772D1E" w:rsidP="00772D1E">
      <w:pPr>
        <w:rPr>
          <w:rFonts w:asciiTheme="minorHAnsi" w:eastAsiaTheme="minorHAnsi" w:hAnsiTheme="minorHAnsi" w:cstheme="minorHAnsi"/>
          <w:lang w:eastAsia="en-US"/>
        </w:rPr>
      </w:pPr>
    </w:p>
    <w:p w:rsidR="00772D1E" w:rsidRPr="007E000E" w:rsidRDefault="00772D1E" w:rsidP="00772D1E">
      <w:pPr>
        <w:rPr>
          <w:rFonts w:asciiTheme="minorHAnsi" w:eastAsiaTheme="minorHAnsi" w:hAnsiTheme="minorHAnsi" w:cstheme="minorHAnsi"/>
          <w:lang w:eastAsia="en-US"/>
        </w:rPr>
      </w:pPr>
      <w:r w:rsidRPr="007E000E">
        <w:rPr>
          <w:rFonts w:asciiTheme="minorHAnsi" w:eastAsiaTheme="minorHAnsi" w:hAnsiTheme="minorHAnsi" w:cstheme="minorHAnsi"/>
          <w:lang w:eastAsia="en-US"/>
        </w:rPr>
        <w:t>In line with the Immigration Act 2016; the Government has created a duty to ensure that all Public Authority staff working in customer facing roles can speak fluent English to an appropriate standard.</w:t>
      </w:r>
    </w:p>
    <w:p w:rsidR="00772D1E" w:rsidRPr="007E000E" w:rsidRDefault="00772D1E" w:rsidP="00772D1E">
      <w:pPr>
        <w:rPr>
          <w:rFonts w:asciiTheme="minorHAnsi" w:eastAsiaTheme="minorHAnsi" w:hAnsiTheme="minorHAnsi" w:cstheme="minorHAnsi"/>
          <w:lang w:eastAsia="en-US"/>
        </w:rPr>
      </w:pPr>
    </w:p>
    <w:p w:rsidR="00772D1E" w:rsidRPr="007E000E" w:rsidRDefault="00772D1E" w:rsidP="00772D1E">
      <w:pPr>
        <w:rPr>
          <w:rFonts w:asciiTheme="minorHAnsi" w:eastAsiaTheme="minorHAnsi" w:hAnsiTheme="minorHAnsi" w:cstheme="minorHAnsi"/>
          <w:lang w:eastAsia="en-US"/>
        </w:rPr>
      </w:pPr>
      <w:r w:rsidRPr="007E000E">
        <w:rPr>
          <w:rFonts w:asciiTheme="minorHAnsi" w:eastAsiaTheme="minorHAnsi" w:hAnsiTheme="minorHAnsi" w:cstheme="minorHAnsi"/>
          <w:lang w:eastAsia="en-US"/>
        </w:rPr>
        <w:t xml:space="preserve">For this role the post holder is required to meet the </w:t>
      </w:r>
      <w:r w:rsidRPr="007E000E">
        <w:rPr>
          <w:rFonts w:asciiTheme="minorHAnsi" w:eastAsiaTheme="minorHAnsi" w:hAnsiTheme="minorHAnsi" w:cstheme="minorHAnsi"/>
          <w:highlight w:val="yellow"/>
          <w:lang w:eastAsia="en-US"/>
        </w:rPr>
        <w:t>Advanced</w:t>
      </w:r>
      <w:r w:rsidRPr="007E000E">
        <w:rPr>
          <w:rFonts w:asciiTheme="minorHAnsi" w:eastAsiaTheme="minorHAnsi" w:hAnsiTheme="minorHAnsi" w:cstheme="minorHAnsi"/>
          <w:lang w:eastAsia="en-US"/>
        </w:rPr>
        <w:t xml:space="preserve"> Threshold Level</w:t>
      </w:r>
    </w:p>
    <w:p w:rsidR="00772D1E" w:rsidRPr="007E000E" w:rsidRDefault="00772D1E" w:rsidP="00772D1E">
      <w:pPr>
        <w:rPr>
          <w:rFonts w:asciiTheme="minorHAnsi" w:eastAsiaTheme="minorHAnsi" w:hAnsiTheme="minorHAnsi" w:cstheme="minorHAnsi"/>
          <w:lang w:eastAsia="en-US"/>
        </w:rPr>
      </w:pPr>
    </w:p>
    <w:p w:rsidR="00772D1E" w:rsidRPr="007E000E" w:rsidRDefault="00772D1E" w:rsidP="00772D1E">
      <w:pPr>
        <w:autoSpaceDE w:val="0"/>
        <w:autoSpaceDN w:val="0"/>
        <w:adjustRightInd w:val="0"/>
        <w:rPr>
          <w:rFonts w:asciiTheme="minorHAnsi" w:eastAsiaTheme="minorHAnsi" w:hAnsiTheme="minorHAnsi" w:cstheme="minorHAnsi"/>
          <w:u w:val="single"/>
          <w:lang w:eastAsia="en-US"/>
        </w:rPr>
      </w:pPr>
      <w:r w:rsidRPr="007E000E">
        <w:rPr>
          <w:rFonts w:asciiTheme="minorHAnsi" w:eastAsiaTheme="minorHAnsi" w:hAnsiTheme="minorHAnsi" w:cstheme="minorHAnsi"/>
          <w:u w:val="single"/>
          <w:lang w:eastAsia="en-US"/>
        </w:rPr>
        <w:t>Advanced Threshold Level</w:t>
      </w:r>
    </w:p>
    <w:p w:rsidR="00772D1E" w:rsidRPr="007E000E" w:rsidRDefault="00772D1E" w:rsidP="00772D1E">
      <w:pPr>
        <w:rPr>
          <w:rFonts w:asciiTheme="minorHAnsi" w:eastAsiaTheme="minorHAnsi" w:hAnsiTheme="minorHAnsi" w:cstheme="minorHAnsi"/>
          <w:lang w:eastAsia="en-US"/>
        </w:rPr>
      </w:pPr>
    </w:p>
    <w:p w:rsidR="00772D1E" w:rsidRPr="007E000E" w:rsidRDefault="00772D1E" w:rsidP="00772D1E">
      <w:pPr>
        <w:rPr>
          <w:rFonts w:asciiTheme="minorHAnsi" w:eastAsiaTheme="minorHAnsi" w:hAnsiTheme="minorHAnsi" w:cstheme="minorHAnsi"/>
          <w:lang w:eastAsia="en-US"/>
        </w:rPr>
      </w:pPr>
      <w:r w:rsidRPr="007E000E">
        <w:rPr>
          <w:rFonts w:asciiTheme="minorHAnsi" w:eastAsiaTheme="minorHAnsi" w:hAnsiTheme="minorHAnsi" w:cstheme="minorHAnsi"/>
          <w:lang w:eastAsia="en-US"/>
        </w:rPr>
        <w:t>The post holder should demonstrate they can:</w:t>
      </w:r>
    </w:p>
    <w:p w:rsidR="00772D1E" w:rsidRPr="007E000E" w:rsidRDefault="00772D1E" w:rsidP="00772D1E">
      <w:pPr>
        <w:numPr>
          <w:ilvl w:val="0"/>
          <w:numId w:val="13"/>
        </w:numPr>
        <w:contextualSpacing/>
        <w:rPr>
          <w:rFonts w:asciiTheme="minorHAnsi" w:eastAsiaTheme="minorHAnsi" w:hAnsiTheme="minorHAnsi" w:cstheme="minorHAnsi"/>
          <w:lang w:eastAsia="en-US"/>
        </w:rPr>
      </w:pPr>
      <w:r w:rsidRPr="007E000E">
        <w:rPr>
          <w:rFonts w:asciiTheme="minorHAnsi" w:eastAsiaTheme="minorHAnsi" w:hAnsiTheme="minorHAnsi" w:cstheme="minorHAnsi"/>
          <w:lang w:eastAsia="en-US"/>
        </w:rPr>
        <w:lastRenderedPageBreak/>
        <w:t>Express themselves fluently and spontaneously at length effortlessly.</w:t>
      </w:r>
    </w:p>
    <w:p w:rsidR="00772D1E" w:rsidRPr="007E000E" w:rsidRDefault="00772D1E" w:rsidP="00772D1E">
      <w:pPr>
        <w:numPr>
          <w:ilvl w:val="0"/>
          <w:numId w:val="13"/>
        </w:numPr>
        <w:contextualSpacing/>
        <w:rPr>
          <w:rFonts w:asciiTheme="minorHAnsi" w:eastAsiaTheme="minorHAnsi" w:hAnsiTheme="minorHAnsi" w:cstheme="minorHAnsi"/>
          <w:lang w:eastAsia="en-US"/>
        </w:rPr>
      </w:pPr>
      <w:r w:rsidRPr="007E000E">
        <w:rPr>
          <w:rFonts w:asciiTheme="minorHAnsi" w:eastAsiaTheme="minorHAnsi" w:hAnsiTheme="minorHAnsi" w:cstheme="minorHAnsi"/>
          <w:lang w:eastAsia="en-US"/>
        </w:rPr>
        <w:t xml:space="preserve">Explain difficult concepts simply without hindering the natural smooth flow of language. </w:t>
      </w:r>
    </w:p>
    <w:p w:rsidR="007E000E" w:rsidRPr="007E000E" w:rsidRDefault="00772D1E" w:rsidP="007E000E">
      <w:pPr>
        <w:numPr>
          <w:ilvl w:val="0"/>
          <w:numId w:val="13"/>
        </w:numPr>
        <w:contextualSpacing/>
        <w:rPr>
          <w:rFonts w:asciiTheme="minorHAnsi" w:eastAsiaTheme="minorHAnsi" w:hAnsiTheme="minorHAnsi" w:cstheme="minorHAnsi"/>
          <w:lang w:eastAsia="en-US"/>
        </w:rPr>
      </w:pPr>
      <w:r w:rsidRPr="007E000E">
        <w:rPr>
          <w:rFonts w:asciiTheme="minorHAnsi" w:eastAsiaTheme="minorHAnsi" w:hAnsiTheme="minorHAnsi" w:cstheme="minorHAnsi"/>
          <w:lang w:eastAsia="en-US"/>
        </w:rPr>
        <w:t>Take responsibility for promoting high standards of literacy, articulacy and the correct use of standard English in School.</w:t>
      </w:r>
    </w:p>
    <w:p w:rsidR="007E000E" w:rsidRPr="007E000E" w:rsidRDefault="007E000E" w:rsidP="00772D1E">
      <w:pPr>
        <w:pStyle w:val="ListParagraph"/>
        <w:rPr>
          <w:rFonts w:asciiTheme="minorHAnsi" w:hAnsiTheme="minorHAnsi" w:cstheme="minorHAnsi"/>
          <w:color w:val="000000"/>
        </w:rPr>
      </w:pPr>
    </w:p>
    <w:p w:rsidR="00772D1E" w:rsidRPr="007E000E" w:rsidRDefault="00772D1E" w:rsidP="00772D1E">
      <w:pPr>
        <w:pStyle w:val="ListParagraph"/>
        <w:ind w:left="0"/>
        <w:rPr>
          <w:rFonts w:asciiTheme="minorHAnsi" w:hAnsiTheme="minorHAnsi" w:cstheme="minorHAnsi"/>
          <w:b/>
          <w:caps/>
        </w:rPr>
      </w:pPr>
      <w:r w:rsidRPr="007E000E">
        <w:rPr>
          <w:rFonts w:asciiTheme="minorHAnsi" w:hAnsiTheme="minorHAnsi" w:cstheme="minorHAnsi"/>
          <w:b/>
          <w:caps/>
        </w:rPr>
        <w:t>Special Conditions of Service:</w:t>
      </w:r>
    </w:p>
    <w:p w:rsidR="00772D1E" w:rsidRPr="007E000E" w:rsidRDefault="00772D1E" w:rsidP="00772D1E">
      <w:pPr>
        <w:rPr>
          <w:rFonts w:asciiTheme="minorHAnsi" w:hAnsiTheme="minorHAnsi" w:cstheme="minorHAnsi"/>
        </w:rPr>
      </w:pPr>
    </w:p>
    <w:p w:rsidR="00772D1E" w:rsidRPr="007E000E" w:rsidRDefault="00772D1E" w:rsidP="00772D1E">
      <w:pPr>
        <w:numPr>
          <w:ilvl w:val="0"/>
          <w:numId w:val="12"/>
        </w:numPr>
        <w:tabs>
          <w:tab w:val="clear" w:pos="720"/>
          <w:tab w:val="left" w:pos="-720"/>
          <w:tab w:val="num" w:pos="360"/>
        </w:tabs>
        <w:suppressAutoHyphens/>
        <w:ind w:left="360"/>
        <w:rPr>
          <w:rFonts w:asciiTheme="minorHAnsi" w:hAnsiTheme="minorHAnsi" w:cstheme="minorHAnsi"/>
        </w:rPr>
      </w:pPr>
      <w:r w:rsidRPr="007E000E">
        <w:rPr>
          <w:rFonts w:asciiTheme="minorHAnsi" w:hAnsiTheme="minorHAnsi" w:cstheme="minorHAnsi"/>
        </w:rPr>
        <w:t>No contra-indications in personal background or criminal record indicating unsuitability to work with children/young people/vulnerable clients/finance (An enhanced DBS check is required).</w:t>
      </w:r>
    </w:p>
    <w:p w:rsidR="00772D1E" w:rsidRPr="007E000E" w:rsidRDefault="00772D1E" w:rsidP="00772D1E">
      <w:pPr>
        <w:tabs>
          <w:tab w:val="left" w:pos="-720"/>
        </w:tabs>
        <w:suppressAutoHyphens/>
        <w:rPr>
          <w:rFonts w:asciiTheme="minorHAnsi" w:hAnsiTheme="minorHAnsi" w:cstheme="minorHAnsi"/>
          <w:b/>
          <w:caps/>
        </w:rPr>
      </w:pPr>
    </w:p>
    <w:p w:rsidR="00772D1E" w:rsidRPr="007E000E" w:rsidRDefault="00772D1E" w:rsidP="00772D1E">
      <w:pPr>
        <w:tabs>
          <w:tab w:val="left" w:pos="-720"/>
        </w:tabs>
        <w:suppressAutoHyphens/>
        <w:rPr>
          <w:rFonts w:asciiTheme="minorHAnsi" w:hAnsiTheme="minorHAnsi" w:cstheme="minorHAnsi"/>
          <w:b/>
          <w:caps/>
        </w:rPr>
      </w:pPr>
      <w:r w:rsidRPr="007E000E">
        <w:rPr>
          <w:rFonts w:asciiTheme="minorHAnsi" w:hAnsiTheme="minorHAnsi" w:cstheme="minorHAnsi"/>
          <w:b/>
          <w:caps/>
        </w:rPr>
        <w:t>Other considerations</w:t>
      </w:r>
    </w:p>
    <w:p w:rsidR="00772D1E" w:rsidRPr="007E000E" w:rsidRDefault="00772D1E" w:rsidP="00772D1E">
      <w:pPr>
        <w:tabs>
          <w:tab w:val="left" w:pos="-720"/>
        </w:tabs>
        <w:suppressAutoHyphens/>
        <w:rPr>
          <w:rFonts w:asciiTheme="minorHAnsi" w:hAnsiTheme="minorHAnsi" w:cstheme="minorHAnsi"/>
          <w:b/>
          <w:caps/>
        </w:rPr>
      </w:pPr>
    </w:p>
    <w:p w:rsidR="00772D1E" w:rsidRPr="007E000E" w:rsidRDefault="00772D1E" w:rsidP="00772D1E">
      <w:pPr>
        <w:numPr>
          <w:ilvl w:val="0"/>
          <w:numId w:val="12"/>
        </w:numPr>
        <w:tabs>
          <w:tab w:val="clear" w:pos="720"/>
          <w:tab w:val="num" w:pos="360"/>
        </w:tabs>
        <w:ind w:left="360"/>
        <w:rPr>
          <w:rFonts w:asciiTheme="minorHAnsi" w:hAnsiTheme="minorHAnsi" w:cstheme="minorHAnsi"/>
          <w:color w:val="000000"/>
        </w:rPr>
      </w:pPr>
      <w:r w:rsidRPr="007E000E">
        <w:rPr>
          <w:rFonts w:asciiTheme="minorHAnsi" w:hAnsiTheme="minorHAnsi" w:cstheme="minorHAnsi"/>
          <w:color w:val="000000"/>
        </w:rPr>
        <w:t>To be aware of and comply with policies and procedures relating to child protection</w:t>
      </w:r>
      <w:r w:rsidRPr="007E000E">
        <w:rPr>
          <w:rFonts w:asciiTheme="minorHAnsi" w:hAnsiTheme="minorHAnsi" w:cstheme="minorHAnsi"/>
        </w:rPr>
        <w:t>; being vigilant for signs that children may be being abused and to report any such suspicions to the school’s nominated Child Protection Co-ordinator or the Headteacher</w:t>
      </w:r>
      <w:r w:rsidRPr="007E000E">
        <w:rPr>
          <w:rFonts w:asciiTheme="minorHAnsi" w:hAnsiTheme="minorHAnsi" w:cstheme="minorHAnsi"/>
          <w:color w:val="000000"/>
        </w:rPr>
        <w:t>.</w:t>
      </w:r>
    </w:p>
    <w:p w:rsidR="00772D1E" w:rsidRPr="007E000E" w:rsidRDefault="00772D1E" w:rsidP="00772D1E">
      <w:pPr>
        <w:rPr>
          <w:rFonts w:asciiTheme="minorHAnsi" w:hAnsiTheme="minorHAnsi" w:cstheme="minorHAnsi"/>
          <w:color w:val="000000"/>
        </w:rPr>
      </w:pPr>
    </w:p>
    <w:p w:rsidR="00772D1E" w:rsidRPr="007E000E" w:rsidRDefault="00772D1E" w:rsidP="00772D1E">
      <w:pPr>
        <w:numPr>
          <w:ilvl w:val="0"/>
          <w:numId w:val="12"/>
        </w:numPr>
        <w:tabs>
          <w:tab w:val="clear" w:pos="720"/>
          <w:tab w:val="num" w:pos="360"/>
        </w:tabs>
        <w:ind w:left="360"/>
        <w:rPr>
          <w:rFonts w:asciiTheme="minorHAnsi" w:hAnsiTheme="minorHAnsi" w:cstheme="minorHAnsi"/>
        </w:rPr>
      </w:pPr>
      <w:r w:rsidRPr="007E000E">
        <w:rPr>
          <w:rFonts w:asciiTheme="minorHAnsi" w:hAnsiTheme="minorHAnsi" w:cstheme="minorHAnsi"/>
        </w:rPr>
        <w:t>To act in accordance with the Data Protection Act and maintain confidentiality at all times</w:t>
      </w:r>
      <w:r w:rsidRPr="007E000E">
        <w:rPr>
          <w:rFonts w:asciiTheme="minorHAnsi" w:hAnsiTheme="minorHAnsi" w:cstheme="minorHAnsi"/>
          <w:color w:val="000000"/>
        </w:rPr>
        <w:t xml:space="preserve"> e.g. access to staff/student/parent and carers files</w:t>
      </w:r>
      <w:r w:rsidRPr="007E000E">
        <w:rPr>
          <w:rFonts w:asciiTheme="minorHAnsi" w:hAnsiTheme="minorHAnsi" w:cstheme="minorHAnsi"/>
        </w:rPr>
        <w:t>.</w:t>
      </w:r>
    </w:p>
    <w:p w:rsidR="00772D1E" w:rsidRPr="007E000E" w:rsidRDefault="00772D1E" w:rsidP="00772D1E">
      <w:pPr>
        <w:rPr>
          <w:rFonts w:asciiTheme="minorHAnsi" w:hAnsiTheme="minorHAnsi" w:cstheme="minorHAnsi"/>
        </w:rPr>
      </w:pPr>
    </w:p>
    <w:p w:rsidR="00772D1E" w:rsidRPr="007E000E" w:rsidRDefault="00772D1E" w:rsidP="00772D1E">
      <w:pPr>
        <w:numPr>
          <w:ilvl w:val="0"/>
          <w:numId w:val="12"/>
        </w:numPr>
        <w:tabs>
          <w:tab w:val="clear" w:pos="720"/>
          <w:tab w:val="num" w:pos="360"/>
        </w:tabs>
        <w:ind w:left="360"/>
        <w:rPr>
          <w:rFonts w:asciiTheme="minorHAnsi" w:hAnsiTheme="minorHAnsi" w:cstheme="minorHAnsi"/>
        </w:rPr>
      </w:pPr>
      <w:r w:rsidRPr="007E000E">
        <w:rPr>
          <w:rFonts w:asciiTheme="minorHAnsi" w:hAnsiTheme="minorHAnsi" w:cstheme="minorHAnsi"/>
        </w:rPr>
        <w:t>Accept and commit to the principles underlying the Schools Equal Rights policies and practices.</w:t>
      </w:r>
    </w:p>
    <w:p w:rsidR="00772D1E" w:rsidRPr="007E000E" w:rsidRDefault="00772D1E" w:rsidP="00772D1E">
      <w:pPr>
        <w:rPr>
          <w:rFonts w:asciiTheme="minorHAnsi" w:hAnsiTheme="minorHAnsi" w:cstheme="minorHAnsi"/>
        </w:rPr>
      </w:pPr>
    </w:p>
    <w:p w:rsidR="00772D1E" w:rsidRPr="007E000E" w:rsidRDefault="00772D1E" w:rsidP="00772D1E">
      <w:pPr>
        <w:numPr>
          <w:ilvl w:val="0"/>
          <w:numId w:val="12"/>
        </w:numPr>
        <w:tabs>
          <w:tab w:val="clear" w:pos="720"/>
          <w:tab w:val="num" w:pos="360"/>
        </w:tabs>
        <w:ind w:left="360"/>
        <w:rPr>
          <w:rFonts w:asciiTheme="minorHAnsi" w:hAnsiTheme="minorHAnsi" w:cstheme="minorHAnsi"/>
        </w:rPr>
      </w:pPr>
      <w:r w:rsidRPr="007E000E">
        <w:rPr>
          <w:rFonts w:asciiTheme="minorHAnsi" w:hAnsiTheme="minorHAnsi" w:cstheme="minorHAnsi"/>
        </w:rPr>
        <w:t>Be able to perform all duties and tasks with reasonable adjustments, where appropriate, in accordance with the Equality Act.</w:t>
      </w:r>
    </w:p>
    <w:p w:rsidR="00772D1E" w:rsidRPr="007E000E" w:rsidRDefault="00772D1E" w:rsidP="00772D1E">
      <w:pPr>
        <w:rPr>
          <w:rFonts w:asciiTheme="minorHAnsi" w:hAnsiTheme="minorHAnsi" w:cstheme="minorHAnsi"/>
        </w:rPr>
      </w:pPr>
    </w:p>
    <w:p w:rsidR="00772D1E" w:rsidRPr="007E000E" w:rsidRDefault="00772D1E" w:rsidP="00772D1E">
      <w:pPr>
        <w:numPr>
          <w:ilvl w:val="0"/>
          <w:numId w:val="12"/>
        </w:numPr>
        <w:tabs>
          <w:tab w:val="clear" w:pos="720"/>
          <w:tab w:val="left" w:pos="-720"/>
          <w:tab w:val="num" w:pos="360"/>
        </w:tabs>
        <w:suppressAutoHyphens/>
        <w:ind w:left="360"/>
        <w:rPr>
          <w:rFonts w:asciiTheme="minorHAnsi" w:hAnsiTheme="minorHAnsi" w:cstheme="minorHAnsi"/>
        </w:rPr>
      </w:pPr>
      <w:r w:rsidRPr="007E000E">
        <w:rPr>
          <w:rFonts w:asciiTheme="minorHAnsi" w:hAnsiTheme="minorHAnsi" w:cstheme="minorHAnsi"/>
        </w:rPr>
        <w:t>Must be legally entitled to work in the UK.</w:t>
      </w:r>
    </w:p>
    <w:p w:rsidR="00772D1E" w:rsidRDefault="00772D1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E000E" w:rsidRDefault="007E000E" w:rsidP="00772D1E">
      <w:pPr>
        <w:pStyle w:val="ListParagraph"/>
        <w:rPr>
          <w:rFonts w:asciiTheme="minorHAnsi" w:hAnsiTheme="minorHAnsi" w:cstheme="minorHAnsi"/>
        </w:rPr>
      </w:pPr>
    </w:p>
    <w:p w:rsidR="00772D1E" w:rsidRDefault="00772D1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Default="007E000E" w:rsidP="007E000E">
      <w:pPr>
        <w:rPr>
          <w:rFonts w:asciiTheme="minorHAnsi" w:hAnsiTheme="minorHAnsi" w:cstheme="minorHAnsi"/>
        </w:rPr>
      </w:pPr>
    </w:p>
    <w:p w:rsidR="007E000E" w:rsidRPr="007E000E" w:rsidRDefault="007E000E" w:rsidP="007E000E">
      <w:pPr>
        <w:rPr>
          <w:rFonts w:asciiTheme="minorHAnsi" w:hAnsiTheme="minorHAnsi" w:cstheme="minorHAnsi"/>
        </w:rPr>
      </w:pPr>
    </w:p>
    <w:p w:rsidR="00772D1E" w:rsidRPr="007E000E" w:rsidRDefault="00772D1E" w:rsidP="007E000E">
      <w:pPr>
        <w:tabs>
          <w:tab w:val="left" w:pos="-720"/>
        </w:tabs>
        <w:suppressAutoHyphens/>
        <w:rPr>
          <w:rFonts w:asciiTheme="minorHAnsi" w:hAnsiTheme="minorHAnsi" w:cstheme="minorHAnsi"/>
          <w:b/>
        </w:rPr>
      </w:pPr>
      <w:r w:rsidRPr="007E000E">
        <w:rPr>
          <w:rFonts w:asciiTheme="minorHAnsi" w:hAnsiTheme="minorHAnsi" w:cstheme="minorHAnsi"/>
          <w:b/>
        </w:rPr>
        <w:lastRenderedPageBreak/>
        <w:t>PERSONNEL SPECIFICATION:</w:t>
      </w:r>
      <w:bookmarkStart w:id="2" w:name="_GoBack"/>
      <w:bookmarkEnd w:id="2"/>
    </w:p>
    <w:p w:rsidR="00772D1E" w:rsidRPr="007E000E" w:rsidRDefault="003B2EAD" w:rsidP="00772D1E">
      <w:pPr>
        <w:pStyle w:val="ListParagraph"/>
        <w:rPr>
          <w:rFonts w:asciiTheme="minorHAnsi" w:hAnsiTheme="minorHAnsi" w:cstheme="minorHAnsi"/>
        </w:rPr>
      </w:pPr>
      <w:r w:rsidRPr="007E000E">
        <w:rPr>
          <w:rFonts w:asciiTheme="minorHAnsi" w:hAnsiTheme="minorHAnsi" w:cstheme="minorHAnsi"/>
        </w:rPr>
        <w:t xml:space="preserve"> </w:t>
      </w:r>
    </w:p>
    <w:tbl>
      <w:tblPr>
        <w:tblW w:w="4891" w:type="pct"/>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ayout w:type="fixed"/>
        <w:tblLook w:val="00A0" w:firstRow="1" w:lastRow="0" w:firstColumn="1" w:lastColumn="0" w:noHBand="0" w:noVBand="0"/>
      </w:tblPr>
      <w:tblGrid>
        <w:gridCol w:w="2234"/>
        <w:gridCol w:w="7974"/>
      </w:tblGrid>
      <w:tr w:rsidR="00772D1E" w:rsidRPr="007E000E" w:rsidTr="00B7314A">
        <w:trPr>
          <w:trHeight w:val="343"/>
        </w:trPr>
        <w:tc>
          <w:tcPr>
            <w:tcW w:w="1094" w:type="pct"/>
            <w:shd w:val="clear" w:color="auto" w:fill="BFBFBF"/>
            <w:vAlign w:val="center"/>
          </w:tcPr>
          <w:p w:rsidR="00772D1E" w:rsidRPr="007E000E" w:rsidRDefault="00772D1E" w:rsidP="00B7314A">
            <w:pPr>
              <w:jc w:val="center"/>
              <w:rPr>
                <w:rFonts w:asciiTheme="minorHAnsi" w:hAnsiTheme="minorHAnsi" w:cstheme="minorHAnsi"/>
                <w:b/>
                <w:caps/>
                <w:color w:val="FFFFFF"/>
              </w:rPr>
            </w:pPr>
          </w:p>
        </w:tc>
        <w:tc>
          <w:tcPr>
            <w:tcW w:w="3906" w:type="pct"/>
            <w:shd w:val="clear" w:color="auto" w:fill="BFBFBF"/>
            <w:vAlign w:val="center"/>
          </w:tcPr>
          <w:p w:rsidR="00772D1E" w:rsidRPr="007E000E" w:rsidRDefault="00772D1E" w:rsidP="00B7314A">
            <w:pPr>
              <w:jc w:val="center"/>
              <w:rPr>
                <w:rFonts w:asciiTheme="minorHAnsi" w:hAnsiTheme="minorHAnsi" w:cstheme="minorHAnsi"/>
                <w:b/>
                <w:color w:val="FFFFFF"/>
              </w:rPr>
            </w:pPr>
            <w:r w:rsidRPr="007E000E">
              <w:rPr>
                <w:rFonts w:asciiTheme="minorHAnsi" w:hAnsiTheme="minorHAnsi" w:cstheme="minorHAnsi"/>
                <w:b/>
                <w:color w:val="FFFFFF"/>
              </w:rPr>
              <w:t>ESSENTIAL (E)/DESIRABLE (D)</w:t>
            </w:r>
          </w:p>
        </w:tc>
      </w:tr>
      <w:tr w:rsidR="00772D1E" w:rsidRPr="007E000E" w:rsidTr="00B7314A">
        <w:trPr>
          <w:trHeight w:val="3583"/>
        </w:trPr>
        <w:tc>
          <w:tcPr>
            <w:tcW w:w="1094" w:type="pct"/>
            <w:shd w:val="clear" w:color="auto" w:fill="BFBFBF"/>
            <w:vAlign w:val="center"/>
          </w:tcPr>
          <w:p w:rsidR="00772D1E" w:rsidRPr="007E000E" w:rsidRDefault="00772D1E" w:rsidP="00B7314A">
            <w:pPr>
              <w:rPr>
                <w:rFonts w:asciiTheme="minorHAnsi" w:hAnsiTheme="minorHAnsi" w:cstheme="minorHAnsi"/>
                <w:b/>
                <w:caps/>
                <w:color w:val="FFFFFF"/>
              </w:rPr>
            </w:pPr>
            <w:r w:rsidRPr="007E000E">
              <w:rPr>
                <w:rFonts w:asciiTheme="minorHAnsi" w:hAnsiTheme="minorHAnsi" w:cstheme="minorHAnsi"/>
                <w:b/>
                <w:caps/>
                <w:color w:val="FFFFFF"/>
              </w:rPr>
              <w:t>Experience:</w:t>
            </w:r>
          </w:p>
        </w:tc>
        <w:tc>
          <w:tcPr>
            <w:tcW w:w="3906" w:type="pct"/>
            <w:vAlign w:val="center"/>
          </w:tcPr>
          <w:p w:rsidR="00772D1E" w:rsidRPr="007E000E" w:rsidRDefault="00772D1E" w:rsidP="00772D1E">
            <w:pPr>
              <w:numPr>
                <w:ilvl w:val="0"/>
                <w:numId w:val="16"/>
              </w:numPr>
              <w:tabs>
                <w:tab w:val="clear" w:pos="720"/>
              </w:tabs>
              <w:ind w:left="285" w:hanging="285"/>
              <w:rPr>
                <w:rFonts w:asciiTheme="minorHAnsi" w:hAnsiTheme="minorHAnsi" w:cstheme="minorHAnsi"/>
                <w:color w:val="000000"/>
                <w:lang w:eastAsia="en-US"/>
              </w:rPr>
            </w:pPr>
            <w:r w:rsidRPr="007E000E">
              <w:rPr>
                <w:rFonts w:asciiTheme="minorHAnsi" w:hAnsiTheme="minorHAnsi" w:cstheme="minorHAnsi"/>
                <w:color w:val="000000"/>
                <w:lang w:eastAsia="en-US"/>
              </w:rPr>
              <w:t xml:space="preserve">Experience of working in a school office environment at a senior/leadership/decision making level to include development, management and operation of administrative/ICT systems as well as </w:t>
            </w:r>
            <w:r w:rsidRPr="007E000E">
              <w:rPr>
                <w:rFonts w:asciiTheme="minorHAnsi" w:hAnsiTheme="minorHAnsi" w:cstheme="minorHAnsi"/>
                <w:color w:val="000000"/>
              </w:rPr>
              <w:t>dealing with a complex workload. (E)</w:t>
            </w:r>
          </w:p>
          <w:p w:rsidR="00772D1E" w:rsidRPr="007E000E" w:rsidRDefault="00772D1E" w:rsidP="00B7314A">
            <w:pPr>
              <w:tabs>
                <w:tab w:val="num" w:pos="285"/>
              </w:tabs>
              <w:ind w:left="285" w:hanging="285"/>
              <w:rPr>
                <w:rFonts w:asciiTheme="minorHAnsi" w:hAnsiTheme="minorHAnsi" w:cstheme="minorHAnsi"/>
                <w:color w:val="000000"/>
                <w:lang w:eastAsia="en-US"/>
              </w:rPr>
            </w:pPr>
          </w:p>
          <w:p w:rsidR="00772D1E" w:rsidRPr="007E000E" w:rsidRDefault="00772D1E" w:rsidP="00772D1E">
            <w:pPr>
              <w:numPr>
                <w:ilvl w:val="0"/>
                <w:numId w:val="16"/>
              </w:numPr>
              <w:tabs>
                <w:tab w:val="clear" w:pos="720"/>
              </w:tabs>
              <w:ind w:left="285" w:hanging="285"/>
              <w:rPr>
                <w:rFonts w:asciiTheme="minorHAnsi" w:hAnsiTheme="minorHAnsi" w:cstheme="minorHAnsi"/>
                <w:color w:val="000000"/>
              </w:rPr>
            </w:pPr>
            <w:r w:rsidRPr="007E000E">
              <w:rPr>
                <w:rFonts w:asciiTheme="minorHAnsi" w:hAnsiTheme="minorHAnsi" w:cstheme="minorHAnsi"/>
                <w:color w:val="000000"/>
                <w:lang w:eastAsia="en-US"/>
              </w:rPr>
              <w:t>Extensive experience using Microsoft Office and complex databases such as S.I.M.S or Arbour with excellent IT skills.</w:t>
            </w:r>
            <w:r w:rsidRPr="007E000E">
              <w:rPr>
                <w:rFonts w:asciiTheme="minorHAnsi" w:hAnsiTheme="minorHAnsi" w:cstheme="minorHAnsi"/>
                <w:color w:val="000000"/>
              </w:rPr>
              <w:t xml:space="preserve"> This should include the production of detailed and complex reports and spreadsheets etc.(E)</w:t>
            </w:r>
          </w:p>
          <w:p w:rsidR="00772D1E" w:rsidRPr="007E000E" w:rsidRDefault="00772D1E" w:rsidP="00B7314A">
            <w:pPr>
              <w:ind w:left="285" w:hanging="285"/>
              <w:rPr>
                <w:rFonts w:asciiTheme="minorHAnsi" w:hAnsiTheme="minorHAnsi" w:cstheme="minorHAnsi"/>
                <w:color w:val="000000"/>
                <w:lang w:eastAsia="en-US"/>
              </w:rPr>
            </w:pPr>
          </w:p>
          <w:p w:rsidR="00772D1E" w:rsidRPr="007E000E" w:rsidRDefault="00772D1E" w:rsidP="00772D1E">
            <w:pPr>
              <w:numPr>
                <w:ilvl w:val="0"/>
                <w:numId w:val="16"/>
              </w:numPr>
              <w:tabs>
                <w:tab w:val="clear" w:pos="720"/>
              </w:tabs>
              <w:ind w:left="285" w:hanging="285"/>
              <w:rPr>
                <w:rFonts w:asciiTheme="minorHAnsi" w:hAnsiTheme="minorHAnsi" w:cstheme="minorHAnsi"/>
                <w:color w:val="000000"/>
                <w:lang w:eastAsia="en-US"/>
              </w:rPr>
            </w:pPr>
            <w:r w:rsidRPr="007E000E">
              <w:rPr>
                <w:rFonts w:asciiTheme="minorHAnsi" w:hAnsiTheme="minorHAnsi" w:cstheme="minorHAnsi"/>
                <w:color w:val="000000"/>
                <w:lang w:eastAsia="en-US"/>
              </w:rPr>
              <w:t>Experience of supervising and/or managing staff. (E)</w:t>
            </w:r>
          </w:p>
          <w:p w:rsidR="00772D1E" w:rsidRPr="007E000E" w:rsidRDefault="00772D1E" w:rsidP="00B7314A">
            <w:pPr>
              <w:tabs>
                <w:tab w:val="num" w:pos="285"/>
              </w:tabs>
              <w:ind w:left="285" w:hanging="285"/>
              <w:rPr>
                <w:rFonts w:asciiTheme="minorHAnsi" w:hAnsiTheme="minorHAnsi" w:cstheme="minorHAnsi"/>
                <w:color w:val="000000"/>
                <w:lang w:eastAsia="en-US"/>
              </w:rPr>
            </w:pPr>
          </w:p>
          <w:p w:rsidR="00772D1E" w:rsidRPr="007E000E" w:rsidRDefault="00772D1E" w:rsidP="00B7314A">
            <w:pPr>
              <w:pStyle w:val="ListParagraph"/>
              <w:tabs>
                <w:tab w:val="num" w:pos="285"/>
              </w:tabs>
              <w:ind w:left="285" w:hanging="285"/>
              <w:rPr>
                <w:rFonts w:asciiTheme="minorHAnsi" w:hAnsiTheme="minorHAnsi" w:cstheme="minorHAnsi"/>
                <w:lang w:eastAsia="en-US"/>
              </w:rPr>
            </w:pPr>
          </w:p>
          <w:p w:rsidR="00772D1E" w:rsidRPr="007E000E" w:rsidRDefault="00772D1E" w:rsidP="00772D1E">
            <w:pPr>
              <w:pStyle w:val="ListParagraph"/>
              <w:numPr>
                <w:ilvl w:val="0"/>
                <w:numId w:val="16"/>
              </w:numPr>
              <w:tabs>
                <w:tab w:val="clear" w:pos="720"/>
              </w:tabs>
              <w:ind w:left="285" w:hanging="285"/>
              <w:contextualSpacing w:val="0"/>
              <w:rPr>
                <w:rFonts w:asciiTheme="minorHAnsi" w:hAnsiTheme="minorHAnsi" w:cstheme="minorHAnsi"/>
                <w:lang w:eastAsia="en-US"/>
              </w:rPr>
            </w:pPr>
            <w:r w:rsidRPr="007E000E">
              <w:rPr>
                <w:rFonts w:asciiTheme="minorHAnsi" w:hAnsiTheme="minorHAnsi" w:cstheme="minorHAnsi"/>
                <w:lang w:eastAsia="en-US"/>
              </w:rPr>
              <w:t>Experience of dealing with HR/payroll/Health and Safety matters (E)</w:t>
            </w:r>
          </w:p>
          <w:p w:rsidR="00772D1E" w:rsidRPr="007E000E" w:rsidRDefault="00772D1E" w:rsidP="00B7314A">
            <w:pPr>
              <w:pStyle w:val="ListParagraph"/>
              <w:rPr>
                <w:rFonts w:asciiTheme="minorHAnsi" w:hAnsiTheme="minorHAnsi" w:cstheme="minorHAnsi"/>
                <w:lang w:eastAsia="en-US"/>
              </w:rPr>
            </w:pPr>
          </w:p>
          <w:p w:rsidR="00772D1E" w:rsidRPr="007E000E" w:rsidRDefault="00772D1E" w:rsidP="00772D1E">
            <w:pPr>
              <w:pStyle w:val="ListParagraph"/>
              <w:numPr>
                <w:ilvl w:val="0"/>
                <w:numId w:val="16"/>
              </w:numPr>
              <w:tabs>
                <w:tab w:val="clear" w:pos="720"/>
              </w:tabs>
              <w:ind w:left="285" w:hanging="285"/>
              <w:contextualSpacing w:val="0"/>
              <w:rPr>
                <w:rFonts w:asciiTheme="minorHAnsi" w:hAnsiTheme="minorHAnsi" w:cstheme="minorHAnsi"/>
                <w:lang w:eastAsia="en-US"/>
              </w:rPr>
            </w:pPr>
            <w:r w:rsidRPr="007E000E">
              <w:rPr>
                <w:rFonts w:asciiTheme="minorHAnsi" w:hAnsiTheme="minorHAnsi" w:cstheme="minorHAnsi"/>
                <w:lang w:eastAsia="en-US"/>
              </w:rPr>
              <w:t xml:space="preserve"> </w:t>
            </w:r>
            <w:r w:rsidRPr="007E000E">
              <w:rPr>
                <w:rFonts w:asciiTheme="minorHAnsi" w:hAnsiTheme="minorHAnsi" w:cstheme="minorHAnsi"/>
              </w:rPr>
              <w:t xml:space="preserve">Provide evidence of having previously spoken fluently to customers at an </w:t>
            </w:r>
            <w:r w:rsidRPr="007E000E">
              <w:rPr>
                <w:rFonts w:asciiTheme="minorHAnsi" w:hAnsiTheme="minorHAnsi" w:cstheme="minorHAnsi"/>
                <w:highlight w:val="yellow"/>
              </w:rPr>
              <w:t>Advanced</w:t>
            </w:r>
            <w:r w:rsidRPr="007E000E">
              <w:rPr>
                <w:rFonts w:asciiTheme="minorHAnsi" w:hAnsiTheme="minorHAnsi" w:cstheme="minorHAnsi"/>
              </w:rPr>
              <w:t xml:space="preserve"> Threshold </w:t>
            </w:r>
            <w:proofErr w:type="gramStart"/>
            <w:r w:rsidRPr="007E000E">
              <w:rPr>
                <w:rFonts w:asciiTheme="minorHAnsi" w:hAnsiTheme="minorHAnsi" w:cstheme="minorHAnsi"/>
              </w:rPr>
              <w:t>Level  (</w:t>
            </w:r>
            <w:proofErr w:type="gramEnd"/>
            <w:r w:rsidRPr="007E000E">
              <w:rPr>
                <w:rFonts w:asciiTheme="minorHAnsi" w:hAnsiTheme="minorHAnsi" w:cstheme="minorHAnsi"/>
              </w:rPr>
              <w:t>E)</w:t>
            </w:r>
          </w:p>
        </w:tc>
      </w:tr>
      <w:tr w:rsidR="00772D1E" w:rsidRPr="007E000E" w:rsidTr="00B7314A">
        <w:trPr>
          <w:trHeight w:val="1583"/>
        </w:trPr>
        <w:tc>
          <w:tcPr>
            <w:tcW w:w="1094" w:type="pct"/>
            <w:shd w:val="clear" w:color="auto" w:fill="BFBFBF"/>
            <w:vAlign w:val="center"/>
          </w:tcPr>
          <w:p w:rsidR="00772D1E" w:rsidRPr="007E000E" w:rsidRDefault="00772D1E" w:rsidP="00B7314A">
            <w:pPr>
              <w:rPr>
                <w:rFonts w:asciiTheme="minorHAnsi" w:hAnsiTheme="minorHAnsi" w:cstheme="minorHAnsi"/>
                <w:b/>
                <w:caps/>
                <w:color w:val="FFFFFF"/>
              </w:rPr>
            </w:pPr>
            <w:r w:rsidRPr="007E000E">
              <w:rPr>
                <w:rFonts w:asciiTheme="minorHAnsi" w:hAnsiTheme="minorHAnsi" w:cstheme="minorHAnsi"/>
                <w:b/>
                <w:caps/>
                <w:color w:val="FFFFFF"/>
              </w:rPr>
              <w:t>Qualifications/</w:t>
            </w:r>
          </w:p>
          <w:p w:rsidR="00772D1E" w:rsidRPr="007E000E" w:rsidRDefault="00772D1E" w:rsidP="00B7314A">
            <w:pPr>
              <w:rPr>
                <w:rFonts w:asciiTheme="minorHAnsi" w:hAnsiTheme="minorHAnsi" w:cstheme="minorHAnsi"/>
                <w:b/>
                <w:caps/>
                <w:color w:val="FFFFFF"/>
              </w:rPr>
            </w:pPr>
            <w:r w:rsidRPr="007E000E">
              <w:rPr>
                <w:rFonts w:asciiTheme="minorHAnsi" w:hAnsiTheme="minorHAnsi" w:cstheme="minorHAnsi"/>
                <w:b/>
                <w:caps/>
                <w:color w:val="FFFFFF"/>
              </w:rPr>
              <w:t>Training:</w:t>
            </w:r>
          </w:p>
        </w:tc>
        <w:tc>
          <w:tcPr>
            <w:tcW w:w="3906" w:type="pct"/>
            <w:vAlign w:val="center"/>
          </w:tcPr>
          <w:p w:rsidR="00772D1E" w:rsidRPr="007E000E" w:rsidRDefault="00772D1E" w:rsidP="00772D1E">
            <w:pPr>
              <w:pStyle w:val="ListParagraph"/>
              <w:numPr>
                <w:ilvl w:val="0"/>
                <w:numId w:val="14"/>
              </w:numPr>
              <w:ind w:left="285" w:hanging="285"/>
              <w:contextualSpacing w:val="0"/>
              <w:rPr>
                <w:rFonts w:asciiTheme="minorHAnsi" w:hAnsiTheme="minorHAnsi" w:cstheme="minorHAnsi"/>
                <w:lang w:eastAsia="en-US"/>
              </w:rPr>
            </w:pPr>
            <w:r w:rsidRPr="007E000E">
              <w:rPr>
                <w:rFonts w:asciiTheme="minorHAnsi" w:hAnsiTheme="minorHAnsi" w:cstheme="minorHAnsi"/>
                <w:lang w:eastAsia="en-US"/>
              </w:rPr>
              <w:t>Human Resources Management specific qualification e.g. CIPD Level 3 minimum(E)</w:t>
            </w:r>
          </w:p>
          <w:p w:rsidR="00772D1E" w:rsidRPr="007E000E" w:rsidRDefault="00772D1E" w:rsidP="00B7314A">
            <w:pPr>
              <w:pStyle w:val="ListParagraph"/>
              <w:ind w:left="285"/>
              <w:rPr>
                <w:rFonts w:asciiTheme="minorHAnsi" w:hAnsiTheme="minorHAnsi" w:cstheme="minorHAnsi"/>
                <w:lang w:eastAsia="en-US"/>
              </w:rPr>
            </w:pPr>
          </w:p>
          <w:p w:rsidR="00772D1E" w:rsidRPr="007E000E" w:rsidRDefault="00772D1E" w:rsidP="00772D1E">
            <w:pPr>
              <w:pStyle w:val="ListParagraph"/>
              <w:numPr>
                <w:ilvl w:val="0"/>
                <w:numId w:val="14"/>
              </w:numPr>
              <w:ind w:left="285" w:hanging="285"/>
              <w:contextualSpacing w:val="0"/>
              <w:rPr>
                <w:rFonts w:asciiTheme="minorHAnsi" w:hAnsiTheme="minorHAnsi" w:cstheme="minorHAnsi"/>
                <w:lang w:eastAsia="en-US"/>
              </w:rPr>
            </w:pPr>
            <w:r w:rsidRPr="007E000E">
              <w:rPr>
                <w:rFonts w:asciiTheme="minorHAnsi" w:hAnsiTheme="minorHAnsi" w:cstheme="minorHAnsi"/>
                <w:lang w:eastAsia="en-US"/>
              </w:rPr>
              <w:t>Evidence of continual professional development. (D)</w:t>
            </w:r>
          </w:p>
        </w:tc>
      </w:tr>
      <w:tr w:rsidR="00772D1E" w:rsidRPr="007E000E" w:rsidTr="00B7314A">
        <w:trPr>
          <w:trHeight w:val="3388"/>
        </w:trPr>
        <w:tc>
          <w:tcPr>
            <w:tcW w:w="1094" w:type="pct"/>
            <w:shd w:val="clear" w:color="auto" w:fill="BFBFBF"/>
            <w:vAlign w:val="center"/>
          </w:tcPr>
          <w:p w:rsidR="00772D1E" w:rsidRPr="007E000E" w:rsidRDefault="00772D1E" w:rsidP="00B7314A">
            <w:pPr>
              <w:rPr>
                <w:rFonts w:asciiTheme="minorHAnsi" w:hAnsiTheme="minorHAnsi" w:cstheme="minorHAnsi"/>
                <w:b/>
                <w:caps/>
                <w:color w:val="FFFFFF"/>
              </w:rPr>
            </w:pPr>
            <w:r w:rsidRPr="007E000E">
              <w:rPr>
                <w:rFonts w:asciiTheme="minorHAnsi" w:hAnsiTheme="minorHAnsi" w:cstheme="minorHAnsi"/>
                <w:b/>
                <w:caps/>
                <w:color w:val="FFFFFF"/>
              </w:rPr>
              <w:t>Knowledge/ Skills:</w:t>
            </w:r>
          </w:p>
        </w:tc>
        <w:tc>
          <w:tcPr>
            <w:tcW w:w="3906" w:type="pct"/>
            <w:vAlign w:val="center"/>
          </w:tcPr>
          <w:p w:rsidR="00772D1E" w:rsidRPr="007E000E" w:rsidRDefault="00772D1E" w:rsidP="00772D1E">
            <w:pPr>
              <w:numPr>
                <w:ilvl w:val="0"/>
                <w:numId w:val="14"/>
              </w:numPr>
              <w:tabs>
                <w:tab w:val="left" w:pos="0"/>
              </w:tabs>
              <w:ind w:left="285" w:hanging="285"/>
              <w:rPr>
                <w:rFonts w:asciiTheme="minorHAnsi" w:hAnsiTheme="minorHAnsi" w:cstheme="minorHAnsi"/>
              </w:rPr>
            </w:pPr>
            <w:r w:rsidRPr="007E000E">
              <w:rPr>
                <w:rFonts w:asciiTheme="minorHAnsi" w:hAnsiTheme="minorHAnsi" w:cstheme="minorHAnsi"/>
              </w:rPr>
              <w:t>Will possess a comprehensive working knowledge of the School’s relevant policies and procedures with an outline understanding of relevant legislation (E)</w:t>
            </w:r>
          </w:p>
          <w:p w:rsidR="00772D1E" w:rsidRPr="007E000E" w:rsidRDefault="00772D1E" w:rsidP="00B7314A">
            <w:pPr>
              <w:tabs>
                <w:tab w:val="left" w:pos="0"/>
                <w:tab w:val="num" w:pos="285"/>
              </w:tabs>
              <w:ind w:left="285" w:hanging="285"/>
              <w:rPr>
                <w:rFonts w:asciiTheme="minorHAnsi" w:hAnsiTheme="minorHAnsi" w:cstheme="minorHAnsi"/>
              </w:rPr>
            </w:pPr>
          </w:p>
          <w:p w:rsidR="00772D1E" w:rsidRPr="007E000E" w:rsidRDefault="00772D1E" w:rsidP="00772D1E">
            <w:pPr>
              <w:numPr>
                <w:ilvl w:val="0"/>
                <w:numId w:val="14"/>
              </w:numPr>
              <w:tabs>
                <w:tab w:val="left" w:pos="0"/>
              </w:tabs>
              <w:ind w:left="285" w:hanging="285"/>
              <w:rPr>
                <w:rFonts w:asciiTheme="minorHAnsi" w:hAnsiTheme="minorHAnsi" w:cstheme="minorHAnsi"/>
              </w:rPr>
            </w:pPr>
            <w:r w:rsidRPr="007E000E">
              <w:rPr>
                <w:rFonts w:asciiTheme="minorHAnsi" w:hAnsiTheme="minorHAnsi" w:cstheme="minorHAnsi"/>
                <w:color w:val="000000"/>
              </w:rPr>
              <w:t>Understand national and regional educational services and how an administrative support service within a school is run.</w:t>
            </w:r>
            <w:r w:rsidRPr="007E000E">
              <w:rPr>
                <w:rFonts w:asciiTheme="minorHAnsi" w:hAnsiTheme="minorHAnsi" w:cstheme="minorHAnsi"/>
              </w:rPr>
              <w:t xml:space="preserve"> (E)</w:t>
            </w:r>
          </w:p>
          <w:p w:rsidR="00772D1E" w:rsidRPr="007E000E" w:rsidRDefault="00772D1E" w:rsidP="00B7314A">
            <w:pPr>
              <w:tabs>
                <w:tab w:val="left" w:pos="0"/>
              </w:tabs>
              <w:rPr>
                <w:rFonts w:asciiTheme="minorHAnsi" w:hAnsiTheme="minorHAnsi" w:cstheme="minorHAnsi"/>
              </w:rPr>
            </w:pPr>
          </w:p>
          <w:p w:rsidR="00772D1E" w:rsidRPr="007E000E" w:rsidRDefault="00772D1E" w:rsidP="00772D1E">
            <w:pPr>
              <w:numPr>
                <w:ilvl w:val="0"/>
                <w:numId w:val="14"/>
              </w:numPr>
              <w:tabs>
                <w:tab w:val="left" w:pos="0"/>
              </w:tabs>
              <w:ind w:left="285" w:hanging="285"/>
              <w:rPr>
                <w:rFonts w:asciiTheme="minorHAnsi" w:hAnsiTheme="minorHAnsi" w:cstheme="minorHAnsi"/>
              </w:rPr>
            </w:pPr>
            <w:r w:rsidRPr="007E000E">
              <w:rPr>
                <w:rFonts w:asciiTheme="minorHAnsi" w:hAnsiTheme="minorHAnsi" w:cstheme="minorHAnsi"/>
              </w:rPr>
              <w:t>Ability to use relevant equipment/resources/office machinery and able to undertake basic maintenance routines. (E)</w:t>
            </w:r>
          </w:p>
        </w:tc>
      </w:tr>
      <w:tr w:rsidR="00772D1E" w:rsidRPr="007E000E" w:rsidTr="00B7314A">
        <w:trPr>
          <w:trHeight w:val="4641"/>
        </w:trPr>
        <w:tc>
          <w:tcPr>
            <w:tcW w:w="1094" w:type="pct"/>
            <w:shd w:val="clear" w:color="auto" w:fill="BFBFBF"/>
            <w:vAlign w:val="center"/>
          </w:tcPr>
          <w:p w:rsidR="00772D1E" w:rsidRPr="007E000E" w:rsidRDefault="00772D1E" w:rsidP="00B7314A">
            <w:pPr>
              <w:rPr>
                <w:rFonts w:asciiTheme="minorHAnsi" w:hAnsiTheme="minorHAnsi" w:cstheme="minorHAnsi"/>
                <w:b/>
                <w:caps/>
                <w:color w:val="FFFFFF"/>
              </w:rPr>
            </w:pPr>
          </w:p>
        </w:tc>
        <w:tc>
          <w:tcPr>
            <w:tcW w:w="3906" w:type="pct"/>
            <w:vAlign w:val="center"/>
          </w:tcPr>
          <w:p w:rsidR="00772D1E" w:rsidRPr="007E000E" w:rsidRDefault="00772D1E" w:rsidP="00772D1E">
            <w:pPr>
              <w:pStyle w:val="ListParagraph"/>
              <w:numPr>
                <w:ilvl w:val="0"/>
                <w:numId w:val="14"/>
              </w:numPr>
              <w:tabs>
                <w:tab w:val="left" w:pos="0"/>
              </w:tabs>
              <w:ind w:left="285" w:hanging="285"/>
              <w:contextualSpacing w:val="0"/>
              <w:rPr>
                <w:rFonts w:asciiTheme="minorHAnsi" w:hAnsiTheme="minorHAnsi" w:cstheme="minorHAnsi"/>
                <w:lang w:eastAsia="en-US"/>
              </w:rPr>
            </w:pPr>
            <w:r w:rsidRPr="007E000E">
              <w:rPr>
                <w:rFonts w:asciiTheme="minorHAnsi" w:hAnsiTheme="minorHAnsi" w:cstheme="minorHAnsi"/>
              </w:rPr>
              <w:t xml:space="preserve">Excellent organisational, communicating and </w:t>
            </w:r>
            <w:proofErr w:type="gramStart"/>
            <w:r w:rsidRPr="007E000E">
              <w:rPr>
                <w:rFonts w:asciiTheme="minorHAnsi" w:hAnsiTheme="minorHAnsi" w:cstheme="minorHAnsi"/>
              </w:rPr>
              <w:t>problem solving</w:t>
            </w:r>
            <w:proofErr w:type="gramEnd"/>
            <w:r w:rsidRPr="007E000E">
              <w:rPr>
                <w:rFonts w:asciiTheme="minorHAnsi" w:hAnsiTheme="minorHAnsi" w:cstheme="minorHAnsi"/>
              </w:rPr>
              <w:t xml:space="preserve"> skills with the ability to use own initiative and work proactively both in a team and independently. (E)</w:t>
            </w:r>
          </w:p>
          <w:p w:rsidR="00772D1E" w:rsidRPr="007E000E" w:rsidRDefault="00772D1E" w:rsidP="00B7314A">
            <w:pPr>
              <w:pStyle w:val="ListParagraph"/>
              <w:tabs>
                <w:tab w:val="left" w:pos="0"/>
              </w:tabs>
              <w:ind w:left="0"/>
              <w:rPr>
                <w:rFonts w:asciiTheme="minorHAnsi" w:hAnsiTheme="minorHAnsi" w:cstheme="minorHAnsi"/>
                <w:lang w:eastAsia="en-US"/>
              </w:rPr>
            </w:pPr>
          </w:p>
          <w:p w:rsidR="00772D1E" w:rsidRPr="007E000E" w:rsidRDefault="00772D1E" w:rsidP="00772D1E">
            <w:pPr>
              <w:pStyle w:val="ListParagraph"/>
              <w:numPr>
                <w:ilvl w:val="0"/>
                <w:numId w:val="14"/>
              </w:numPr>
              <w:tabs>
                <w:tab w:val="left" w:pos="0"/>
              </w:tabs>
              <w:ind w:left="285" w:hanging="285"/>
              <w:contextualSpacing w:val="0"/>
              <w:rPr>
                <w:rFonts w:asciiTheme="minorHAnsi" w:hAnsiTheme="minorHAnsi" w:cstheme="minorHAnsi"/>
                <w:lang w:eastAsia="en-US"/>
              </w:rPr>
            </w:pPr>
            <w:r w:rsidRPr="007E000E">
              <w:rPr>
                <w:rFonts w:asciiTheme="minorHAnsi" w:hAnsiTheme="minorHAnsi" w:cstheme="minorHAnsi"/>
              </w:rPr>
              <w:t>Ability to lead, motivate and work constructively as part of a team with a willingness to share knowledge, expertise and experience (E)</w:t>
            </w:r>
          </w:p>
          <w:p w:rsidR="00772D1E" w:rsidRPr="007E000E" w:rsidRDefault="00772D1E" w:rsidP="00B7314A">
            <w:pPr>
              <w:pStyle w:val="ListParagraph"/>
              <w:tabs>
                <w:tab w:val="left" w:pos="0"/>
              </w:tabs>
              <w:ind w:left="0"/>
              <w:rPr>
                <w:rFonts w:asciiTheme="minorHAnsi" w:hAnsiTheme="minorHAnsi" w:cstheme="minorHAnsi"/>
                <w:lang w:eastAsia="en-US"/>
              </w:rPr>
            </w:pPr>
          </w:p>
          <w:p w:rsidR="00772D1E" w:rsidRPr="007E000E" w:rsidRDefault="00772D1E" w:rsidP="00772D1E">
            <w:pPr>
              <w:pStyle w:val="ListParagraph"/>
              <w:numPr>
                <w:ilvl w:val="0"/>
                <w:numId w:val="14"/>
              </w:numPr>
              <w:tabs>
                <w:tab w:val="left" w:pos="0"/>
              </w:tabs>
              <w:ind w:left="285" w:hanging="285"/>
              <w:contextualSpacing w:val="0"/>
              <w:rPr>
                <w:rFonts w:asciiTheme="minorHAnsi" w:hAnsiTheme="minorHAnsi" w:cstheme="minorHAnsi"/>
                <w:lang w:eastAsia="en-US"/>
              </w:rPr>
            </w:pPr>
            <w:r w:rsidRPr="007E000E">
              <w:rPr>
                <w:rFonts w:asciiTheme="minorHAnsi" w:hAnsiTheme="minorHAnsi" w:cstheme="minorHAnsi"/>
              </w:rPr>
              <w:t>Excellent numeracy/literacy/ICT skills</w:t>
            </w:r>
            <w:r w:rsidRPr="007E000E">
              <w:rPr>
                <w:rFonts w:asciiTheme="minorHAnsi" w:hAnsiTheme="minorHAnsi" w:cstheme="minorHAnsi"/>
                <w:color w:val="000000"/>
              </w:rPr>
              <w:t>. (E)</w:t>
            </w:r>
          </w:p>
          <w:p w:rsidR="00772D1E" w:rsidRPr="007E000E" w:rsidRDefault="00772D1E" w:rsidP="00B7314A">
            <w:pPr>
              <w:pStyle w:val="ListParagraph"/>
              <w:tabs>
                <w:tab w:val="num" w:pos="285"/>
              </w:tabs>
              <w:ind w:left="0"/>
              <w:rPr>
                <w:rFonts w:asciiTheme="minorHAnsi" w:hAnsiTheme="minorHAnsi" w:cstheme="minorHAnsi"/>
                <w:color w:val="000000"/>
              </w:rPr>
            </w:pPr>
          </w:p>
          <w:p w:rsidR="00772D1E" w:rsidRPr="007E000E" w:rsidRDefault="00772D1E" w:rsidP="00B7314A">
            <w:pPr>
              <w:tabs>
                <w:tab w:val="num" w:pos="285"/>
              </w:tabs>
              <w:rPr>
                <w:rFonts w:asciiTheme="minorHAnsi" w:hAnsiTheme="minorHAnsi" w:cstheme="minorHAnsi"/>
              </w:rPr>
            </w:pPr>
          </w:p>
          <w:p w:rsidR="00772D1E" w:rsidRPr="007E000E" w:rsidRDefault="00772D1E" w:rsidP="00772D1E">
            <w:pPr>
              <w:numPr>
                <w:ilvl w:val="0"/>
                <w:numId w:val="15"/>
              </w:numPr>
              <w:tabs>
                <w:tab w:val="clear" w:pos="720"/>
                <w:tab w:val="num" w:pos="285"/>
              </w:tabs>
              <w:ind w:left="285" w:hanging="285"/>
              <w:rPr>
                <w:rFonts w:asciiTheme="minorHAnsi" w:hAnsiTheme="minorHAnsi" w:cstheme="minorHAnsi"/>
              </w:rPr>
            </w:pPr>
            <w:r w:rsidRPr="007E000E">
              <w:rPr>
                <w:rFonts w:asciiTheme="minorHAnsi" w:hAnsiTheme="minorHAnsi" w:cstheme="minorHAnsi"/>
              </w:rPr>
              <w:t>Knowledge and commitment to schools Equality policy. (E)</w:t>
            </w:r>
          </w:p>
          <w:p w:rsidR="00772D1E" w:rsidRPr="007E000E" w:rsidRDefault="00772D1E" w:rsidP="00B7314A">
            <w:pPr>
              <w:tabs>
                <w:tab w:val="num" w:pos="285"/>
              </w:tabs>
              <w:rPr>
                <w:rFonts w:asciiTheme="minorHAnsi" w:hAnsiTheme="minorHAnsi" w:cstheme="minorHAnsi"/>
              </w:rPr>
            </w:pPr>
          </w:p>
          <w:p w:rsidR="00772D1E" w:rsidRPr="007E000E" w:rsidRDefault="00772D1E" w:rsidP="00772D1E">
            <w:pPr>
              <w:numPr>
                <w:ilvl w:val="0"/>
                <w:numId w:val="15"/>
              </w:numPr>
              <w:tabs>
                <w:tab w:val="clear" w:pos="720"/>
                <w:tab w:val="num" w:pos="285"/>
              </w:tabs>
              <w:ind w:left="285" w:hanging="285"/>
              <w:rPr>
                <w:rFonts w:asciiTheme="minorHAnsi" w:hAnsiTheme="minorHAnsi" w:cstheme="minorHAnsi"/>
              </w:rPr>
            </w:pPr>
            <w:r w:rsidRPr="007E000E">
              <w:rPr>
                <w:rFonts w:asciiTheme="minorHAnsi" w:hAnsiTheme="minorHAnsi" w:cstheme="minorHAnsi"/>
              </w:rPr>
              <w:t>Ability to remain calm under pressure; prioritising conflicting demands. (E)</w:t>
            </w:r>
          </w:p>
          <w:p w:rsidR="00772D1E" w:rsidRPr="007E000E" w:rsidRDefault="00772D1E" w:rsidP="00B7314A">
            <w:pPr>
              <w:tabs>
                <w:tab w:val="num" w:pos="285"/>
              </w:tabs>
              <w:ind w:left="285" w:hanging="285"/>
              <w:rPr>
                <w:rFonts w:asciiTheme="minorHAnsi" w:hAnsiTheme="minorHAnsi" w:cstheme="minorHAnsi"/>
              </w:rPr>
            </w:pPr>
          </w:p>
          <w:p w:rsidR="00772D1E" w:rsidRPr="007E000E" w:rsidRDefault="00772D1E" w:rsidP="00772D1E">
            <w:pPr>
              <w:numPr>
                <w:ilvl w:val="0"/>
                <w:numId w:val="15"/>
              </w:numPr>
              <w:tabs>
                <w:tab w:val="clear" w:pos="720"/>
                <w:tab w:val="num" w:pos="285"/>
              </w:tabs>
              <w:ind w:left="285" w:hanging="285"/>
              <w:rPr>
                <w:rFonts w:asciiTheme="minorHAnsi" w:hAnsiTheme="minorHAnsi" w:cstheme="minorHAnsi"/>
              </w:rPr>
            </w:pPr>
            <w:r w:rsidRPr="007E000E">
              <w:rPr>
                <w:rFonts w:asciiTheme="minorHAnsi" w:hAnsiTheme="minorHAnsi" w:cstheme="minorHAnsi"/>
              </w:rPr>
              <w:t>Demonstrate good co-operative, interpersonal and effective listening skills. (E)</w:t>
            </w:r>
          </w:p>
          <w:p w:rsidR="00772D1E" w:rsidRPr="007E000E" w:rsidRDefault="00772D1E" w:rsidP="00B7314A">
            <w:pPr>
              <w:tabs>
                <w:tab w:val="num" w:pos="285"/>
              </w:tabs>
              <w:ind w:left="285" w:hanging="285"/>
              <w:rPr>
                <w:rFonts w:asciiTheme="minorHAnsi" w:hAnsiTheme="minorHAnsi" w:cstheme="minorHAnsi"/>
              </w:rPr>
            </w:pPr>
          </w:p>
          <w:p w:rsidR="00772D1E" w:rsidRPr="007E000E" w:rsidRDefault="00772D1E" w:rsidP="00772D1E">
            <w:pPr>
              <w:numPr>
                <w:ilvl w:val="0"/>
                <w:numId w:val="15"/>
              </w:numPr>
              <w:tabs>
                <w:tab w:val="clear" w:pos="720"/>
                <w:tab w:val="num" w:pos="285"/>
              </w:tabs>
              <w:ind w:left="285" w:hanging="285"/>
              <w:rPr>
                <w:rFonts w:asciiTheme="minorHAnsi" w:hAnsiTheme="minorHAnsi" w:cstheme="minorHAnsi"/>
              </w:rPr>
            </w:pPr>
            <w:r w:rsidRPr="007E000E">
              <w:rPr>
                <w:rFonts w:asciiTheme="minorHAnsi" w:hAnsiTheme="minorHAnsi" w:cstheme="minorHAnsi"/>
              </w:rPr>
              <w:t>Maintain confidentiality in all matters relating to the school, its staff, pupils, parents or carers in line with the GDPR Policy (E)</w:t>
            </w:r>
          </w:p>
          <w:p w:rsidR="00772D1E" w:rsidRPr="007E000E" w:rsidRDefault="00772D1E" w:rsidP="00B7314A">
            <w:pPr>
              <w:tabs>
                <w:tab w:val="num" w:pos="285"/>
              </w:tabs>
              <w:ind w:left="285" w:hanging="285"/>
              <w:rPr>
                <w:rFonts w:asciiTheme="minorHAnsi" w:hAnsiTheme="minorHAnsi" w:cstheme="minorHAnsi"/>
              </w:rPr>
            </w:pPr>
          </w:p>
          <w:p w:rsidR="00772D1E" w:rsidRPr="007E000E" w:rsidRDefault="00772D1E" w:rsidP="00772D1E">
            <w:pPr>
              <w:numPr>
                <w:ilvl w:val="0"/>
                <w:numId w:val="15"/>
              </w:numPr>
              <w:tabs>
                <w:tab w:val="clear" w:pos="720"/>
                <w:tab w:val="num" w:pos="285"/>
              </w:tabs>
              <w:ind w:left="285" w:hanging="285"/>
              <w:rPr>
                <w:rFonts w:asciiTheme="minorHAnsi" w:hAnsiTheme="minorHAnsi" w:cstheme="minorHAnsi"/>
              </w:rPr>
            </w:pPr>
            <w:r w:rsidRPr="007E000E">
              <w:rPr>
                <w:rFonts w:asciiTheme="minorHAnsi" w:hAnsiTheme="minorHAnsi" w:cstheme="minorHAnsi"/>
              </w:rPr>
              <w:t>Ability to perform all duties and tasks with reasonable adjustments where necessary, working flexibly and willing to accept change. (E)</w:t>
            </w:r>
          </w:p>
          <w:p w:rsidR="00772D1E" w:rsidRPr="007E000E" w:rsidRDefault="00772D1E" w:rsidP="00B7314A">
            <w:pPr>
              <w:pStyle w:val="ListParagraph"/>
              <w:rPr>
                <w:rFonts w:asciiTheme="minorHAnsi" w:hAnsiTheme="minorHAnsi" w:cstheme="minorHAnsi"/>
              </w:rPr>
            </w:pPr>
          </w:p>
          <w:p w:rsidR="00772D1E" w:rsidRPr="007E000E" w:rsidRDefault="00772D1E" w:rsidP="00772D1E">
            <w:pPr>
              <w:numPr>
                <w:ilvl w:val="0"/>
                <w:numId w:val="15"/>
              </w:numPr>
              <w:tabs>
                <w:tab w:val="clear" w:pos="720"/>
                <w:tab w:val="num" w:pos="285"/>
              </w:tabs>
              <w:ind w:left="285" w:hanging="285"/>
              <w:rPr>
                <w:rFonts w:asciiTheme="minorHAnsi" w:hAnsiTheme="minorHAnsi" w:cstheme="minorHAnsi"/>
              </w:rPr>
            </w:pPr>
            <w:r w:rsidRPr="007E000E">
              <w:rPr>
                <w:rFonts w:asciiTheme="minorHAnsi" w:hAnsiTheme="minorHAnsi" w:cstheme="minorHAnsi"/>
                <w:color w:val="000000"/>
              </w:rPr>
              <w:t xml:space="preserve">In line with the Immigration Act 2016; you should be able to demonstrate fluency of the English Language at an </w:t>
            </w:r>
            <w:r w:rsidRPr="007E000E">
              <w:rPr>
                <w:rFonts w:asciiTheme="minorHAnsi" w:hAnsiTheme="minorHAnsi" w:cstheme="minorHAnsi"/>
                <w:highlight w:val="yellow"/>
              </w:rPr>
              <w:t>Advanced</w:t>
            </w:r>
            <w:r w:rsidRPr="007E000E">
              <w:rPr>
                <w:rFonts w:asciiTheme="minorHAnsi" w:hAnsiTheme="minorHAnsi" w:cstheme="minorHAnsi"/>
              </w:rPr>
              <w:t xml:space="preserve"> Threshold Level. (E)</w:t>
            </w:r>
          </w:p>
        </w:tc>
      </w:tr>
    </w:tbl>
    <w:p w:rsidR="00DC070A" w:rsidRPr="007E000E" w:rsidRDefault="00DC070A" w:rsidP="007E000E">
      <w:pPr>
        <w:rPr>
          <w:rFonts w:asciiTheme="minorHAnsi" w:hAnsiTheme="minorHAnsi" w:cstheme="minorHAnsi"/>
        </w:rPr>
      </w:pPr>
    </w:p>
    <w:sectPr w:rsidR="00DC070A" w:rsidRPr="007E000E" w:rsidSect="007E00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06E79"/>
    <w:multiLevelType w:val="hybridMultilevel"/>
    <w:tmpl w:val="B80EA8A2"/>
    <w:lvl w:ilvl="0" w:tplc="88665736">
      <w:start w:val="1"/>
      <w:numFmt w:val="bullet"/>
      <w:lvlText w:val=""/>
      <w:lvlJc w:val="left"/>
      <w:pPr>
        <w:tabs>
          <w:tab w:val="num" w:pos="720"/>
        </w:tabs>
        <w:ind w:left="720" w:hanging="36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0570D8C"/>
    <w:multiLevelType w:val="hybridMultilevel"/>
    <w:tmpl w:val="B96A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63AA3"/>
    <w:multiLevelType w:val="hybridMultilevel"/>
    <w:tmpl w:val="92EA8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2F6986"/>
    <w:multiLevelType w:val="hybridMultilevel"/>
    <w:tmpl w:val="2A9E7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303387"/>
    <w:multiLevelType w:val="hybridMultilevel"/>
    <w:tmpl w:val="21C2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D6FCC"/>
    <w:multiLevelType w:val="hybridMultilevel"/>
    <w:tmpl w:val="7C8EF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EB59C0"/>
    <w:multiLevelType w:val="hybridMultilevel"/>
    <w:tmpl w:val="3920E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1610E"/>
    <w:multiLevelType w:val="hybridMultilevel"/>
    <w:tmpl w:val="34E00212"/>
    <w:lvl w:ilvl="0" w:tplc="0809000F">
      <w:start w:val="1"/>
      <w:numFmt w:val="decimal"/>
      <w:lvlText w:val="%1."/>
      <w:lvlJc w:val="left"/>
      <w:pPr>
        <w:tabs>
          <w:tab w:val="num" w:pos="501"/>
        </w:tabs>
        <w:ind w:left="501"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4124F"/>
    <w:multiLevelType w:val="hybridMultilevel"/>
    <w:tmpl w:val="D2349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9A6E9C"/>
    <w:multiLevelType w:val="hybridMultilevel"/>
    <w:tmpl w:val="4A1A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3"/>
  </w:num>
  <w:num w:numId="6">
    <w:abstractNumId w:val="14"/>
  </w:num>
  <w:num w:numId="7">
    <w:abstractNumId w:val="2"/>
  </w:num>
  <w:num w:numId="8">
    <w:abstractNumId w:val="1"/>
  </w:num>
  <w:num w:numId="9">
    <w:abstractNumId w:val="7"/>
  </w:num>
  <w:num w:numId="10">
    <w:abstractNumId w:val="0"/>
  </w:num>
  <w:num w:numId="11">
    <w:abstractNumId w:val="4"/>
  </w:num>
  <w:num w:numId="12">
    <w:abstractNumId w:val="13"/>
  </w:num>
  <w:num w:numId="13">
    <w:abstractNumId w:val="11"/>
  </w:num>
  <w:num w:numId="14">
    <w:abstractNumId w:val="6"/>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70A"/>
    <w:rsid w:val="000A7E01"/>
    <w:rsid w:val="001133EB"/>
    <w:rsid w:val="001B6590"/>
    <w:rsid w:val="001E09B2"/>
    <w:rsid w:val="00215571"/>
    <w:rsid w:val="003B2EAD"/>
    <w:rsid w:val="003C5C1F"/>
    <w:rsid w:val="003F16F5"/>
    <w:rsid w:val="004C3331"/>
    <w:rsid w:val="005B2340"/>
    <w:rsid w:val="006526E1"/>
    <w:rsid w:val="00772D1E"/>
    <w:rsid w:val="007E000E"/>
    <w:rsid w:val="008A4120"/>
    <w:rsid w:val="00953081"/>
    <w:rsid w:val="00A416DB"/>
    <w:rsid w:val="00AE3282"/>
    <w:rsid w:val="00BD64F1"/>
    <w:rsid w:val="00DC070A"/>
    <w:rsid w:val="00DC4361"/>
    <w:rsid w:val="00DF6F7E"/>
    <w:rsid w:val="00F47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D68C"/>
  <w15:chartTrackingRefBased/>
  <w15:docId w15:val="{A56192ED-DF5A-45FF-9C66-CD4B22D7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070A"/>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31"/>
    <w:pPr>
      <w:ind w:left="720"/>
      <w:contextualSpacing/>
    </w:pPr>
  </w:style>
  <w:style w:type="paragraph" w:styleId="BalloonText">
    <w:name w:val="Balloon Text"/>
    <w:basedOn w:val="Normal"/>
    <w:link w:val="BalloonTextChar"/>
    <w:uiPriority w:val="99"/>
    <w:semiHidden/>
    <w:unhideWhenUsed/>
    <w:rsid w:val="001B65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590"/>
    <w:rPr>
      <w:rFonts w:ascii="Segoe UI" w:eastAsia="Times New Roman" w:hAnsi="Segoe UI" w:cs="Segoe UI"/>
      <w:sz w:val="18"/>
      <w:szCs w:val="18"/>
      <w:lang w:eastAsia="en-GB"/>
    </w:rPr>
  </w:style>
  <w:style w:type="paragraph" w:customStyle="1" w:styleId="DfESBullets">
    <w:name w:val="DfESBullets"/>
    <w:basedOn w:val="Normal"/>
    <w:rsid w:val="00DC4361"/>
    <w:pPr>
      <w:widowControl w:val="0"/>
      <w:numPr>
        <w:numId w:val="7"/>
      </w:numPr>
      <w:overflowPunct w:val="0"/>
      <w:autoSpaceDE w:val="0"/>
      <w:autoSpaceDN w:val="0"/>
      <w:adjustRightInd w:val="0"/>
      <w:spacing w:after="240"/>
      <w:textAlignment w:val="baseline"/>
    </w:pPr>
    <w:rPr>
      <w:rFonts w:ascii="Arial" w:hAnsi="Arial"/>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SHIELA BANO</dc:creator>
  <cp:keywords/>
  <dc:description/>
  <cp:lastModifiedBy>Shiela Bano</cp:lastModifiedBy>
  <cp:revision>3</cp:revision>
  <cp:lastPrinted>2019-01-11T13:22:00Z</cp:lastPrinted>
  <dcterms:created xsi:type="dcterms:W3CDTF">2022-06-16T14:17:00Z</dcterms:created>
  <dcterms:modified xsi:type="dcterms:W3CDTF">2022-06-16T14:21:00Z</dcterms:modified>
</cp:coreProperties>
</file>