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0D6" w:rsidRPr="00E470D6" w:rsidRDefault="00B474E0" w:rsidP="00B474E0">
      <w:pPr>
        <w:jc w:val="center"/>
        <w:rPr>
          <w:rFonts w:ascii="Arial" w:hAnsi="Arial" w:cs="Arial"/>
          <w:b/>
          <w:szCs w:val="28"/>
        </w:rPr>
      </w:pPr>
      <w:r>
        <w:rPr>
          <w:rFonts w:ascii="Arial" w:hAnsi="Arial" w:cs="Arial"/>
          <w:b/>
          <w:noProof/>
          <w:szCs w:val="28"/>
        </w:rPr>
        <w:drawing>
          <wp:inline distT="0" distB="0" distL="0" distR="0" wp14:anchorId="15509F07" wp14:editId="50F17CA6">
            <wp:extent cx="1181496"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956" cy="1041651"/>
                    </a:xfrm>
                    <a:prstGeom prst="rect">
                      <a:avLst/>
                    </a:prstGeom>
                  </pic:spPr>
                </pic:pic>
              </a:graphicData>
            </a:graphic>
          </wp:inline>
        </w:drawing>
      </w:r>
      <w:r w:rsidRPr="00B474E0">
        <w:rPr>
          <w:rFonts w:ascii="Arial" w:hAnsi="Arial" w:cs="Arial"/>
          <w:b/>
          <w:szCs w:val="28"/>
        </w:rPr>
        <w:t xml:space="preserve">St Joseph’s Bradford </w:t>
      </w:r>
    </w:p>
    <w:p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rsidTr="00140B64">
        <w:trPr>
          <w:trHeight w:val="510"/>
        </w:trPr>
        <w:tc>
          <w:tcPr>
            <w:tcW w:w="2340" w:type="dxa"/>
            <w:shd w:val="clear" w:color="auto" w:fill="BFBFBF"/>
            <w:vAlign w:val="center"/>
          </w:tcPr>
          <w:p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rsidTr="00140B64">
        <w:trPr>
          <w:trHeight w:val="510"/>
        </w:trPr>
        <w:tc>
          <w:tcPr>
            <w:tcW w:w="2340" w:type="dxa"/>
            <w:shd w:val="clear" w:color="auto" w:fill="BFBFBF"/>
            <w:vAlign w:val="center"/>
          </w:tcPr>
          <w:p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rsidR="00E470D6" w:rsidRPr="0044426C" w:rsidRDefault="00687D60"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rsidTr="00E470D6">
        <w:trPr>
          <w:trHeight w:val="469"/>
        </w:trPr>
        <w:tc>
          <w:tcPr>
            <w:tcW w:w="2340" w:type="dxa"/>
            <w:shd w:val="clear" w:color="auto" w:fill="BFBFBF"/>
            <w:vAlign w:val="center"/>
          </w:tcPr>
          <w:p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E470D6" w:rsidRDefault="00E470D6" w:rsidP="00140B64">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3</w:t>
            </w:r>
            <w:r w:rsidRPr="000C2E76">
              <w:rPr>
                <w:rFonts w:ascii="Arial Bold" w:hAnsi="Arial Bold" w:cs="Arial"/>
                <w:b/>
                <w:caps/>
                <w:color w:val="FFFFFF"/>
              </w:rPr>
              <w:t xml:space="preserve">, </w:t>
            </w:r>
            <w:r w:rsidR="00687D60">
              <w:rPr>
                <w:rFonts w:ascii="Arial Bold" w:hAnsi="Arial Bold" w:cs="Arial"/>
                <w:b/>
                <w:caps/>
                <w:color w:val="FFFFFF"/>
              </w:rPr>
              <w:t xml:space="preserve">NEW </w:t>
            </w:r>
            <w:r w:rsidRPr="000C2E76">
              <w:rPr>
                <w:rFonts w:ascii="Arial Bold" w:hAnsi="Arial Bold" w:cs="Arial"/>
                <w:b/>
                <w:caps/>
                <w:color w:val="FFFFFF"/>
              </w:rPr>
              <w:t>SCP</w:t>
            </w:r>
            <w:r w:rsidR="00687D60">
              <w:rPr>
                <w:rFonts w:ascii="Arial Bold" w:hAnsi="Arial Bold" w:cs="Arial"/>
                <w:b/>
                <w:caps/>
                <w:color w:val="FFFFFF"/>
              </w:rPr>
              <w:t xml:space="preserve"> </w:t>
            </w:r>
            <w:r w:rsidR="005842B4">
              <w:rPr>
                <w:rFonts w:ascii="Arial Bold" w:hAnsi="Arial Bold" w:cs="Arial"/>
                <w:b/>
                <w:caps/>
                <w:color w:val="FFFFFF"/>
              </w:rPr>
              <w:t>3</w:t>
            </w:r>
            <w:bookmarkStart w:id="0" w:name="_GoBack"/>
            <w:bookmarkEnd w:id="0"/>
          </w:p>
          <w:p w:rsidR="005527A8" w:rsidRPr="000C2E76" w:rsidRDefault="005527A8" w:rsidP="00E401DC">
            <w:pPr>
              <w:tabs>
                <w:tab w:val="left" w:pos="1800"/>
              </w:tabs>
              <w:rPr>
                <w:rFonts w:ascii="Arial Bold" w:hAnsi="Arial Bold" w:cs="Arial"/>
                <w:b/>
                <w:caps/>
                <w:color w:val="FFFFFF"/>
              </w:rPr>
            </w:pPr>
          </w:p>
        </w:tc>
      </w:tr>
    </w:tbl>
    <w:p w:rsidR="00E470D6" w:rsidRDefault="00E470D6" w:rsidP="00E470D6">
      <w:pPr>
        <w:rPr>
          <w:rFonts w:ascii="Arial" w:hAnsi="Arial" w:cs="Arial"/>
          <w:b/>
        </w:rPr>
      </w:pPr>
    </w:p>
    <w:p w:rsidR="00E470D6" w:rsidRPr="006E3F3A" w:rsidRDefault="00E470D6" w:rsidP="00E470D6">
      <w:pPr>
        <w:rPr>
          <w:rFonts w:ascii="Arial Bold" w:hAnsi="Arial Bold" w:cs="Arial"/>
          <w:b/>
          <w:caps/>
        </w:rPr>
      </w:pPr>
      <w:r w:rsidRPr="006E3F3A">
        <w:rPr>
          <w:rFonts w:ascii="Arial Bold" w:hAnsi="Arial Bold" w:cs="Arial"/>
          <w:b/>
          <w:caps/>
        </w:rPr>
        <w:t>Generic Introduction:</w:t>
      </w:r>
    </w:p>
    <w:p w:rsidR="00E470D6" w:rsidRPr="006E3F3A" w:rsidRDefault="00E470D6" w:rsidP="00E470D6">
      <w:pPr>
        <w:rPr>
          <w:rFonts w:ascii="Arial" w:hAnsi="Arial" w:cs="Arial"/>
          <w:b/>
          <w:sz w:val="20"/>
          <w:szCs w:val="20"/>
        </w:rPr>
      </w:pPr>
    </w:p>
    <w:p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E470D6" w:rsidRPr="00E470D6" w:rsidRDefault="00E470D6" w:rsidP="00E470D6">
      <w:pPr>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E470D6" w:rsidRPr="00E470D6" w:rsidRDefault="00E470D6" w:rsidP="00E470D6">
      <w:pPr>
        <w:ind w:left="360"/>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r w:rsidR="00AD4EBA" w:rsidRPr="00E470D6">
        <w:rPr>
          <w:rFonts w:ascii="Arial" w:hAnsi="Arial" w:cs="Arial"/>
          <w:color w:val="000000"/>
          <w:sz w:val="22"/>
          <w:szCs w:val="20"/>
        </w:rPr>
        <w:t>considered</w:t>
      </w:r>
      <w:r w:rsidRPr="00E470D6">
        <w:rPr>
          <w:rFonts w:ascii="Arial" w:hAnsi="Arial" w:cs="Arial"/>
          <w:color w:val="000000"/>
          <w:sz w:val="22"/>
          <w:szCs w:val="20"/>
        </w:rPr>
        <w:t xml:space="preserve"> when the post is reviewed.</w:t>
      </w:r>
    </w:p>
    <w:p w:rsidR="00E470D6" w:rsidRPr="00E470D6" w:rsidRDefault="00E470D6" w:rsidP="00E470D6">
      <w:pPr>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B474E0">
        <w:rPr>
          <w:rFonts w:ascii="Arial" w:hAnsi="Arial" w:cs="Arial"/>
          <w:color w:val="000000"/>
          <w:sz w:val="22"/>
          <w:szCs w:val="20"/>
        </w:rPr>
        <w:t>This school</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w:t>
      </w:r>
    </w:p>
    <w:p w:rsidR="00E470D6" w:rsidRPr="00E470D6" w:rsidRDefault="00E470D6" w:rsidP="00E470D6">
      <w:pPr>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B474E0">
        <w:rPr>
          <w:rFonts w:ascii="Arial" w:hAnsi="Arial" w:cs="Arial"/>
          <w:color w:val="000000"/>
          <w:sz w:val="22"/>
          <w:szCs w:val="20"/>
        </w:rPr>
        <w:t>This school</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E470D6" w:rsidRPr="006E3F3A" w:rsidRDefault="00E470D6" w:rsidP="00E470D6">
      <w:pPr>
        <w:rPr>
          <w:rFonts w:ascii="Arial" w:hAnsi="Arial" w:cs="Arial"/>
          <w:sz w:val="20"/>
          <w:szCs w:val="20"/>
        </w:rPr>
      </w:pPr>
    </w:p>
    <w:p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rsidR="00E470D6" w:rsidRDefault="00E470D6" w:rsidP="00E470D6">
      <w:pPr>
        <w:rPr>
          <w:rFonts w:ascii="Arial" w:hAnsi="Arial" w:cs="Arial"/>
          <w:sz w:val="20"/>
          <w:szCs w:val="20"/>
        </w:rPr>
      </w:pPr>
    </w:p>
    <w:p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r w:rsidR="000808EF">
        <w:rPr>
          <w:rFonts w:ascii="Arial" w:hAnsi="Arial" w:cs="Arial"/>
          <w:sz w:val="22"/>
          <w:szCs w:val="22"/>
        </w:rPr>
        <w:t>.</w:t>
      </w:r>
    </w:p>
    <w:p w:rsidR="00E470D6" w:rsidRDefault="00E470D6" w:rsidP="00E470D6">
      <w:pPr>
        <w:pStyle w:val="ListParagraph"/>
        <w:ind w:left="0"/>
        <w:rPr>
          <w:rFonts w:ascii="Arial" w:hAnsi="Arial" w:cs="Arial"/>
          <w:color w:val="000000"/>
          <w:sz w:val="22"/>
          <w:szCs w:val="22"/>
        </w:rPr>
      </w:pPr>
    </w:p>
    <w:p w:rsidR="000808EF" w:rsidRPr="00E470D6" w:rsidRDefault="000808EF" w:rsidP="00E470D6">
      <w:pPr>
        <w:pStyle w:val="ListParagraph"/>
        <w:ind w:left="0"/>
        <w:rPr>
          <w:rFonts w:ascii="Arial" w:hAnsi="Arial" w:cs="Arial"/>
          <w:color w:val="000000"/>
          <w:sz w:val="22"/>
          <w:szCs w:val="22"/>
        </w:rPr>
      </w:pPr>
      <w:r>
        <w:rPr>
          <w:rFonts w:ascii="Arial" w:hAnsi="Arial" w:cs="Arial"/>
          <w:color w:val="000000"/>
          <w:sz w:val="22"/>
          <w:szCs w:val="22"/>
        </w:rPr>
        <w:t>To offer 1:1 support to pupils with additional needs supporting them in accessing the full curriculum.</w:t>
      </w:r>
    </w:p>
    <w:p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lastRenderedPageBreak/>
        <w:t>To support the class teacher and other senior staff on a range of teaching and learning experiences which deliver an appropriately differentiated and suitably challenging creative curriculum for all pupils whilst meeting statutory requirements.</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rsidR="00E470D6" w:rsidRPr="00E470D6" w:rsidRDefault="00E470D6" w:rsidP="00E470D6">
      <w:pPr>
        <w:rPr>
          <w:rFonts w:ascii="Arial" w:hAnsi="Arial" w:cs="Arial"/>
          <w:sz w:val="22"/>
          <w:szCs w:val="22"/>
        </w:rPr>
      </w:pPr>
    </w:p>
    <w:p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rsidR="00E470D6" w:rsidRPr="00E470D6" w:rsidRDefault="00E470D6" w:rsidP="00E470D6">
      <w:pPr>
        <w:rPr>
          <w:rFonts w:ascii="Arial" w:hAnsi="Arial" w:cs="Arial"/>
          <w:sz w:val="22"/>
          <w:szCs w:val="22"/>
        </w:rPr>
      </w:pPr>
    </w:p>
    <w:p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rsidR="00E470D6" w:rsidRPr="00E470D6" w:rsidRDefault="00E470D6" w:rsidP="00E470D6">
      <w:pPr>
        <w:rPr>
          <w:rFonts w:ascii="Arial" w:hAnsi="Arial" w:cs="Arial"/>
          <w:b/>
          <w:caps/>
          <w:sz w:val="22"/>
          <w:szCs w:val="22"/>
        </w:rPr>
      </w:pPr>
    </w:p>
    <w:p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rsidR="00E470D6" w:rsidRPr="00E470D6" w:rsidRDefault="00E470D6" w:rsidP="00E470D6">
      <w:pPr>
        <w:rPr>
          <w:rFonts w:ascii="Arial" w:hAnsi="Arial" w:cs="Arial"/>
          <w:sz w:val="22"/>
          <w:szCs w:val="22"/>
        </w:rPr>
      </w:pPr>
    </w:p>
    <w:p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rsidR="00E470D6" w:rsidRPr="00E470D6" w:rsidRDefault="00E470D6" w:rsidP="00E470D6">
      <w:pPr>
        <w:tabs>
          <w:tab w:val="left" w:pos="-720"/>
        </w:tabs>
        <w:suppressAutoHyphens/>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rsidR="00E470D6" w:rsidRPr="00E470D6" w:rsidRDefault="00E470D6" w:rsidP="00E470D6">
      <w:pPr>
        <w:rPr>
          <w:rFonts w:ascii="Arial" w:hAnsi="Arial" w:cs="Arial"/>
          <w:sz w:val="22"/>
          <w:szCs w:val="22"/>
        </w:rPr>
      </w:pPr>
    </w:p>
    <w:p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rsidR="00E470D6" w:rsidRPr="00E470D6" w:rsidRDefault="00E470D6" w:rsidP="00E470D6">
      <w:pPr>
        <w:rPr>
          <w:rFonts w:ascii="Arial" w:hAnsi="Arial" w:cs="Arial"/>
          <w:sz w:val="22"/>
          <w:szCs w:val="22"/>
        </w:rPr>
      </w:pPr>
    </w:p>
    <w:p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rsidR="00E470D6" w:rsidRPr="00E470D6" w:rsidRDefault="00E470D6" w:rsidP="00E470D6">
      <w:pPr>
        <w:tabs>
          <w:tab w:val="left" w:pos="-720"/>
        </w:tabs>
        <w:suppressAutoHyphens/>
        <w:rPr>
          <w:rFonts w:ascii="Arial" w:hAnsi="Arial" w:cs="Arial"/>
          <w:b/>
          <w:color w:val="000000"/>
          <w:sz w:val="22"/>
          <w:szCs w:val="22"/>
        </w:rPr>
      </w:pPr>
    </w:p>
    <w:p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lastRenderedPageBreak/>
        <w:t xml:space="preserve">Undertake structured and agreed learning activities/teaching programmes appropriate to the pupil’s needs to ensure physical, social, emotional and intellectual development, </w:t>
      </w:r>
      <w:r w:rsidR="00AD4EBA" w:rsidRPr="00E470D6">
        <w:rPr>
          <w:rFonts w:ascii="Arial" w:hAnsi="Arial" w:cs="Arial"/>
          <w:sz w:val="22"/>
          <w:szCs w:val="22"/>
        </w:rPr>
        <w:t>considering</w:t>
      </w:r>
      <w:r w:rsidRPr="00E470D6">
        <w:rPr>
          <w:rFonts w:ascii="Arial" w:hAnsi="Arial" w:cs="Arial"/>
          <w:sz w:val="22"/>
          <w:szCs w:val="22"/>
        </w:rPr>
        <w:t xml:space="preserve"> diversity e.g. language, culture, ability, race and religion.</w:t>
      </w:r>
    </w:p>
    <w:p w:rsidR="00E470D6" w:rsidRPr="00E470D6" w:rsidRDefault="00E470D6" w:rsidP="00E470D6">
      <w:pPr>
        <w:tabs>
          <w:tab w:val="left" w:pos="-720"/>
        </w:tabs>
        <w:suppressAutoHyphens/>
        <w:rPr>
          <w:rFonts w:ascii="Arial" w:hAnsi="Arial" w:cs="Arial"/>
          <w:b/>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supervise and support pupils consistently at all times; recognising and responding to their individual needs whilst ensuring their safety and education in the learning environment.</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gather/report information from/to parents/carers as directed, </w:t>
      </w:r>
      <w:r w:rsidR="00AD4EBA" w:rsidRPr="00E470D6">
        <w:rPr>
          <w:rFonts w:ascii="Arial" w:hAnsi="Arial" w:cs="Arial"/>
          <w:color w:val="000000"/>
          <w:sz w:val="22"/>
          <w:szCs w:val="22"/>
        </w:rPr>
        <w:t>considering</w:t>
      </w:r>
      <w:r w:rsidRPr="00E470D6">
        <w:rPr>
          <w:rFonts w:ascii="Arial" w:hAnsi="Arial" w:cs="Arial"/>
          <w:color w:val="000000"/>
          <w:sz w:val="22"/>
          <w:szCs w:val="22"/>
        </w:rPr>
        <w:t xml:space="preserve"> parental/carer concerns, dealing with them sensitively under the direction of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 xml:space="preserve">Will support pupils in the use of ICT in learning activities as directed by the teacher, and develop </w:t>
      </w:r>
      <w:r w:rsidR="00AD4EBA" w:rsidRPr="00E470D6">
        <w:rPr>
          <w:rFonts w:ascii="Arial" w:hAnsi="Arial" w:cs="Arial"/>
          <w:color w:val="000000"/>
          <w:sz w:val="22"/>
          <w:szCs w:val="22"/>
        </w:rPr>
        <w:t>pupil’s</w:t>
      </w:r>
      <w:r w:rsidRPr="00E470D6">
        <w:rPr>
          <w:rFonts w:ascii="Arial" w:hAnsi="Arial" w:cs="Arial"/>
          <w:color w:val="000000"/>
          <w:sz w:val="22"/>
          <w:szCs w:val="22"/>
        </w:rPr>
        <w:t xml:space="preserve"> competence and independence in its use.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participate in own performance development, identify and address any training needs/other learning activities.</w:t>
      </w:r>
    </w:p>
    <w:p w:rsidR="00E470D6" w:rsidRPr="00E470D6" w:rsidRDefault="00E470D6" w:rsidP="00E470D6">
      <w:pPr>
        <w:rPr>
          <w:rFonts w:ascii="Arial" w:hAnsi="Arial" w:cs="Arial"/>
          <w:color w:val="000000"/>
          <w:sz w:val="22"/>
          <w:szCs w:val="22"/>
        </w:rPr>
      </w:pPr>
    </w:p>
    <w:p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rsidR="00E470D6" w:rsidRPr="00E470D6" w:rsidRDefault="00E470D6" w:rsidP="00E470D6">
      <w:pPr>
        <w:rPr>
          <w:rFonts w:ascii="Arial" w:hAnsi="Arial" w:cs="Arial"/>
          <w:b/>
          <w:caps/>
          <w:color w:val="000000"/>
          <w:sz w:val="22"/>
          <w:szCs w:val="22"/>
        </w:rPr>
      </w:pPr>
    </w:p>
    <w:p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rsidR="00E470D6" w:rsidRPr="00E470D6" w:rsidRDefault="00E470D6" w:rsidP="00E470D6">
      <w:pPr>
        <w:tabs>
          <w:tab w:val="left" w:pos="-720"/>
        </w:tabs>
        <w:suppressAutoHyphens/>
        <w:rPr>
          <w:rFonts w:ascii="Arial" w:hAnsi="Arial" w:cs="Arial"/>
          <w:b/>
          <w:caps/>
          <w:color w:val="000000"/>
          <w:sz w:val="22"/>
          <w:szCs w:val="22"/>
        </w:rPr>
      </w:pPr>
    </w:p>
    <w:p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rsidR="00E470D6" w:rsidRPr="00E470D6" w:rsidRDefault="00E470D6" w:rsidP="00E470D6">
      <w:pPr>
        <w:tabs>
          <w:tab w:val="left" w:pos="-720"/>
        </w:tabs>
        <w:suppressAutoHyphens/>
        <w:rPr>
          <w:rFonts w:ascii="Arial" w:hAnsi="Arial" w:cs="Arial"/>
          <w:b/>
          <w:caps/>
          <w:color w:val="000000"/>
          <w:sz w:val="22"/>
          <w:szCs w:val="22"/>
        </w:rPr>
      </w:pPr>
    </w:p>
    <w:p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E470D6" w:rsidRPr="00E470D6" w:rsidRDefault="00E470D6" w:rsidP="00E470D6">
      <w:pPr>
        <w:tabs>
          <w:tab w:val="left" w:pos="-720"/>
        </w:tabs>
        <w:suppressAutoHyphens/>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rsidR="00E470D6" w:rsidRDefault="00E470D6" w:rsidP="00E470D6">
      <w:pPr>
        <w:pStyle w:val="ListParagraph"/>
        <w:ind w:left="0"/>
        <w:rPr>
          <w:rFonts w:ascii="Arial" w:hAnsi="Arial" w:cs="Arial"/>
          <w:b/>
          <w:caps/>
          <w:sz w:val="22"/>
          <w:szCs w:val="22"/>
        </w:rPr>
      </w:pPr>
    </w:p>
    <w:p w:rsidR="00CC3FBA" w:rsidRDefault="00CC3FBA" w:rsidP="00E470D6">
      <w:pPr>
        <w:pStyle w:val="ListParagraph"/>
        <w:ind w:left="0"/>
        <w:rPr>
          <w:rFonts w:ascii="Arial" w:hAnsi="Arial" w:cs="Arial"/>
          <w:b/>
          <w:caps/>
          <w:sz w:val="22"/>
          <w:szCs w:val="22"/>
        </w:rPr>
      </w:pPr>
    </w:p>
    <w:p w:rsidR="00CC3FBA" w:rsidRPr="00CC3FBA" w:rsidRDefault="00CC3FBA" w:rsidP="00CC3FBA">
      <w:pPr>
        <w:rPr>
          <w:rFonts w:ascii="Arial" w:hAnsi="Arial" w:cs="Arial"/>
          <w:b/>
          <w:caps/>
        </w:rPr>
      </w:pPr>
      <w:r w:rsidRPr="00B474E0">
        <w:rPr>
          <w:rFonts w:ascii="Arial" w:hAnsi="Arial" w:cs="Arial"/>
          <w:b/>
          <w:caps/>
        </w:rPr>
        <w:t xml:space="preserve">Fluency Duty </w:t>
      </w:r>
    </w:p>
    <w:p w:rsidR="00CC3FBA" w:rsidRPr="00CC3FBA" w:rsidRDefault="00CC3FBA" w:rsidP="00CC3FBA">
      <w:pPr>
        <w:rPr>
          <w:rFonts w:ascii="Arial" w:hAnsi="Arial" w:cs="Arial"/>
          <w:b/>
          <w:caps/>
          <w:sz w:val="22"/>
          <w:szCs w:val="22"/>
        </w:rPr>
      </w:pPr>
    </w:p>
    <w:p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CC3FBA" w:rsidRPr="00CC3FBA" w:rsidRDefault="00CC3FBA" w:rsidP="00CC3FBA">
      <w:pPr>
        <w:rPr>
          <w:rFonts w:ascii="Arial" w:eastAsiaTheme="minorEastAsia" w:hAnsi="Arial" w:cs="Arial"/>
          <w:sz w:val="22"/>
          <w:szCs w:val="22"/>
          <w:lang w:eastAsia="en-US"/>
        </w:rPr>
      </w:pPr>
    </w:p>
    <w:p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w:t>
      </w:r>
      <w:r w:rsidRPr="00B474E0">
        <w:rPr>
          <w:rFonts w:ascii="Arial" w:eastAsiaTheme="minorEastAsia" w:hAnsi="Arial" w:cs="Arial"/>
          <w:sz w:val="22"/>
          <w:szCs w:val="22"/>
          <w:lang w:eastAsia="en-US"/>
        </w:rPr>
        <w:t>the Intermediate</w:t>
      </w:r>
      <w:r w:rsidRPr="00CC3FBA">
        <w:rPr>
          <w:rFonts w:ascii="Arial" w:eastAsiaTheme="minorEastAsia" w:hAnsi="Arial" w:cs="Arial"/>
          <w:sz w:val="22"/>
          <w:szCs w:val="22"/>
          <w:lang w:eastAsia="en-US"/>
        </w:rPr>
        <w:t xml:space="preserve"> Threshold Level</w:t>
      </w:r>
    </w:p>
    <w:p w:rsidR="00CC3FBA" w:rsidRDefault="00CC3FBA" w:rsidP="00CC3FBA">
      <w:pPr>
        <w:rPr>
          <w:rFonts w:ascii="Arial" w:eastAsiaTheme="minorEastAsia" w:hAnsi="Arial" w:cs="Arial"/>
          <w:sz w:val="22"/>
          <w:szCs w:val="22"/>
          <w:lang w:eastAsia="en-US"/>
        </w:rPr>
      </w:pPr>
    </w:p>
    <w:p w:rsidR="00CC3FBA" w:rsidRPr="00B474E0" w:rsidRDefault="00CC3FBA" w:rsidP="00CC3FBA">
      <w:pPr>
        <w:rPr>
          <w:rFonts w:ascii="Arial" w:eastAsiaTheme="minorEastAsia" w:hAnsi="Arial" w:cs="Arial"/>
          <w:sz w:val="22"/>
          <w:szCs w:val="22"/>
          <w:u w:val="single"/>
          <w:lang w:eastAsia="en-US"/>
        </w:rPr>
      </w:pPr>
      <w:r w:rsidRPr="00B474E0">
        <w:rPr>
          <w:rFonts w:ascii="Arial" w:eastAsiaTheme="minorEastAsia" w:hAnsi="Arial" w:cs="Arial"/>
          <w:sz w:val="22"/>
          <w:szCs w:val="22"/>
          <w:u w:val="single"/>
          <w:lang w:eastAsia="en-US"/>
        </w:rPr>
        <w:t>Intermediate Threshold Level</w:t>
      </w:r>
    </w:p>
    <w:p w:rsidR="00CC3FBA" w:rsidRPr="00B474E0" w:rsidRDefault="00CC3FBA" w:rsidP="00CC3FBA">
      <w:pPr>
        <w:rPr>
          <w:rFonts w:ascii="Arial" w:eastAsiaTheme="minorEastAsia" w:hAnsi="Arial" w:cs="Arial"/>
          <w:sz w:val="22"/>
          <w:szCs w:val="22"/>
          <w:lang w:eastAsia="en-US"/>
        </w:rPr>
      </w:pPr>
    </w:p>
    <w:p w:rsidR="00CC3FBA" w:rsidRPr="00B474E0" w:rsidRDefault="00CC3FBA" w:rsidP="00CC3FBA">
      <w:pPr>
        <w:rPr>
          <w:rFonts w:ascii="Arial" w:eastAsiaTheme="minorEastAsia" w:hAnsi="Arial" w:cs="Arial"/>
          <w:sz w:val="22"/>
          <w:szCs w:val="22"/>
          <w:lang w:eastAsia="en-US"/>
        </w:rPr>
      </w:pPr>
      <w:r w:rsidRPr="00B474E0">
        <w:rPr>
          <w:rFonts w:ascii="Arial" w:eastAsiaTheme="minorEastAsia" w:hAnsi="Arial" w:cs="Arial"/>
          <w:sz w:val="22"/>
          <w:szCs w:val="22"/>
          <w:lang w:eastAsia="en-US"/>
        </w:rPr>
        <w:t>The post holder should demonstrate:</w:t>
      </w:r>
    </w:p>
    <w:p w:rsidR="00CC3FBA" w:rsidRPr="00B474E0" w:rsidRDefault="00CC3FBA" w:rsidP="00E470D6">
      <w:pPr>
        <w:pStyle w:val="ListParagraph"/>
        <w:ind w:left="0"/>
        <w:rPr>
          <w:rFonts w:ascii="Arial" w:hAnsi="Arial" w:cs="Arial"/>
          <w:b/>
          <w:caps/>
          <w:sz w:val="22"/>
          <w:szCs w:val="22"/>
        </w:rPr>
      </w:pPr>
    </w:p>
    <w:p w:rsidR="00CC3FBA" w:rsidRPr="00B474E0" w:rsidRDefault="00CC3FBA" w:rsidP="00CC3FBA">
      <w:pPr>
        <w:numPr>
          <w:ilvl w:val="0"/>
          <w:numId w:val="14"/>
        </w:numPr>
        <w:ind w:left="426" w:hanging="426"/>
        <w:contextualSpacing/>
        <w:rPr>
          <w:rFonts w:ascii="Arial" w:eastAsiaTheme="minorEastAsia" w:hAnsi="Arial" w:cs="Arial"/>
          <w:sz w:val="22"/>
          <w:szCs w:val="22"/>
          <w:lang w:eastAsia="en-US"/>
        </w:rPr>
      </w:pPr>
      <w:r w:rsidRPr="00B474E0">
        <w:rPr>
          <w:rFonts w:ascii="Arial" w:eastAsiaTheme="minorEastAsia" w:hAnsi="Arial" w:cs="Arial"/>
          <w:sz w:val="22"/>
          <w:szCs w:val="22"/>
          <w:lang w:eastAsia="en-US"/>
        </w:rPr>
        <w:t>They can express themselves fluently and spontaneously with minimal effort and,</w:t>
      </w:r>
    </w:p>
    <w:p w:rsidR="00CC3FBA" w:rsidRPr="00B474E0" w:rsidRDefault="00CC3FBA" w:rsidP="00CC3FBA">
      <w:pPr>
        <w:numPr>
          <w:ilvl w:val="0"/>
          <w:numId w:val="14"/>
        </w:numPr>
        <w:ind w:left="426" w:hanging="426"/>
        <w:contextualSpacing/>
        <w:rPr>
          <w:rFonts w:ascii="Arial" w:eastAsiaTheme="minorEastAsia" w:hAnsi="Arial" w:cs="Arial"/>
          <w:sz w:val="22"/>
          <w:szCs w:val="22"/>
          <w:lang w:eastAsia="en-US"/>
        </w:rPr>
      </w:pPr>
      <w:r w:rsidRPr="00B474E0">
        <w:rPr>
          <w:rFonts w:ascii="Arial" w:eastAsiaTheme="minorEastAsia" w:hAnsi="Arial" w:cs="Arial"/>
          <w:sz w:val="22"/>
          <w:szCs w:val="22"/>
          <w:lang w:eastAsia="en-US"/>
        </w:rPr>
        <w:t xml:space="preserve">Only the requirement to explain difficult concepts may hinder a natural smooth flow of language. </w:t>
      </w:r>
    </w:p>
    <w:p w:rsidR="00CC3FBA" w:rsidRDefault="00CC3FBA" w:rsidP="00E470D6">
      <w:pPr>
        <w:pStyle w:val="ListParagraph"/>
        <w:ind w:left="0"/>
        <w:rPr>
          <w:rFonts w:ascii="Arial" w:hAnsi="Arial" w:cs="Arial"/>
          <w:b/>
          <w:caps/>
          <w:sz w:val="22"/>
          <w:szCs w:val="22"/>
        </w:rPr>
      </w:pPr>
    </w:p>
    <w:p w:rsidR="00CC3FBA" w:rsidRDefault="00CC3FBA" w:rsidP="00E470D6">
      <w:pPr>
        <w:pStyle w:val="ListParagraph"/>
        <w:ind w:left="0"/>
        <w:rPr>
          <w:rFonts w:ascii="Arial" w:hAnsi="Arial" w:cs="Arial"/>
          <w:b/>
          <w:caps/>
          <w:sz w:val="22"/>
          <w:szCs w:val="22"/>
        </w:rPr>
      </w:pPr>
    </w:p>
    <w:p w:rsidR="00CC3FBA" w:rsidRPr="00E470D6" w:rsidRDefault="00CC3FBA" w:rsidP="00E470D6">
      <w:pPr>
        <w:pStyle w:val="ListParagraph"/>
        <w:ind w:left="0"/>
        <w:rPr>
          <w:rFonts w:ascii="Arial" w:hAnsi="Arial" w:cs="Arial"/>
          <w:b/>
          <w:caps/>
          <w:sz w:val="22"/>
          <w:szCs w:val="22"/>
        </w:rPr>
      </w:pPr>
    </w:p>
    <w:p w:rsidR="00CC3FBA" w:rsidRDefault="00CC3FBA" w:rsidP="00E470D6">
      <w:pPr>
        <w:pStyle w:val="ListParagraph"/>
        <w:ind w:left="0"/>
        <w:rPr>
          <w:rFonts w:ascii="Arial" w:hAnsi="Arial" w:cs="Arial"/>
          <w:b/>
          <w:caps/>
          <w:sz w:val="24"/>
          <w:szCs w:val="22"/>
        </w:rPr>
      </w:pPr>
    </w:p>
    <w:p w:rsidR="00CC3FBA" w:rsidRDefault="00CC3FBA" w:rsidP="00E470D6">
      <w:pPr>
        <w:pStyle w:val="ListParagraph"/>
        <w:ind w:left="0"/>
        <w:rPr>
          <w:rFonts w:ascii="Arial" w:hAnsi="Arial" w:cs="Arial"/>
          <w:b/>
          <w:caps/>
          <w:sz w:val="24"/>
          <w:szCs w:val="22"/>
        </w:rPr>
      </w:pPr>
    </w:p>
    <w:p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rsidR="00E470D6" w:rsidRPr="00E470D6" w:rsidRDefault="00E470D6" w:rsidP="00E470D6">
      <w:pPr>
        <w:tabs>
          <w:tab w:val="left" w:pos="-720"/>
        </w:tabs>
        <w:suppressAutoHyphens/>
        <w:rPr>
          <w:rFonts w:ascii="Arial" w:hAnsi="Arial" w:cs="Arial"/>
          <w:sz w:val="22"/>
          <w:szCs w:val="22"/>
        </w:rPr>
      </w:pPr>
    </w:p>
    <w:p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rsidR="00E470D6" w:rsidRPr="00E470D6" w:rsidRDefault="00E470D6" w:rsidP="00E470D6">
      <w:pPr>
        <w:tabs>
          <w:tab w:val="left" w:pos="-720"/>
        </w:tabs>
        <w:suppressAutoHyphens/>
        <w:rPr>
          <w:rFonts w:ascii="Arial" w:hAnsi="Arial" w:cs="Arial"/>
          <w:b/>
          <w:caps/>
          <w:szCs w:val="22"/>
        </w:rPr>
      </w:pPr>
    </w:p>
    <w:p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rsidR="00E470D6" w:rsidRDefault="00E470D6" w:rsidP="00E470D6">
      <w:pPr>
        <w:tabs>
          <w:tab w:val="left" w:pos="-720"/>
        </w:tabs>
        <w:suppressAutoHyphens/>
        <w:rPr>
          <w:rFonts w:ascii="Arial" w:hAnsi="Arial" w:cs="Arial"/>
          <w:b/>
          <w:sz w:val="22"/>
          <w:szCs w:val="22"/>
        </w:rPr>
      </w:pPr>
    </w:p>
    <w:p w:rsidR="00E470D6" w:rsidRDefault="00E470D6" w:rsidP="00E470D6">
      <w:pPr>
        <w:tabs>
          <w:tab w:val="left" w:pos="-720"/>
        </w:tabs>
        <w:suppressAutoHyphens/>
        <w:rPr>
          <w:rFonts w:ascii="Arial" w:hAnsi="Arial" w:cs="Arial"/>
          <w:b/>
          <w:sz w:val="22"/>
          <w:szCs w:val="22"/>
        </w:rPr>
      </w:pPr>
    </w:p>
    <w:p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rsidR="00E470D6" w:rsidRPr="00E470D6" w:rsidRDefault="00E470D6" w:rsidP="00E470D6">
      <w:pPr>
        <w:tabs>
          <w:tab w:val="left" w:pos="-720"/>
        </w:tabs>
        <w:suppressAutoHyphens/>
        <w:rPr>
          <w:rFonts w:ascii="Arial" w:hAnsi="Arial" w:cs="Arial"/>
          <w:b/>
          <w:sz w:val="22"/>
          <w:szCs w:val="22"/>
        </w:rPr>
      </w:pPr>
    </w:p>
    <w:p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rsidTr="00140B64">
        <w:trPr>
          <w:trHeight w:val="343"/>
        </w:trPr>
        <w:tc>
          <w:tcPr>
            <w:tcW w:w="1094" w:type="pct"/>
            <w:shd w:val="clear" w:color="auto" w:fill="BFBFBF"/>
            <w:vAlign w:val="center"/>
          </w:tcPr>
          <w:p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rsidTr="00140B64">
        <w:trPr>
          <w:trHeight w:val="330"/>
        </w:trPr>
        <w:tc>
          <w:tcPr>
            <w:tcW w:w="1094" w:type="pct"/>
            <w:shd w:val="clear" w:color="auto" w:fill="BFBFBF"/>
            <w:vAlign w:val="center"/>
          </w:tcPr>
          <w:p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rsidR="00E470D6" w:rsidRPr="00B474E0" w:rsidRDefault="00E470D6" w:rsidP="00E470D6">
            <w:pPr>
              <w:pStyle w:val="ListParagraph"/>
              <w:numPr>
                <w:ilvl w:val="0"/>
                <w:numId w:val="8"/>
              </w:numPr>
              <w:rPr>
                <w:rFonts w:ascii="Arial" w:hAnsi="Arial" w:cs="Arial"/>
                <w:sz w:val="22"/>
                <w:szCs w:val="22"/>
                <w:lang w:eastAsia="en-US"/>
              </w:rPr>
            </w:pPr>
            <w:r w:rsidRPr="00B474E0">
              <w:rPr>
                <w:rFonts w:ascii="Arial" w:hAnsi="Arial" w:cs="Arial"/>
                <w:sz w:val="22"/>
                <w:szCs w:val="22"/>
                <w:lang w:eastAsia="en-US"/>
              </w:rPr>
              <w:t>Experience of working in a team situation.</w:t>
            </w:r>
            <w:r w:rsidR="00B474E0" w:rsidRPr="00B474E0">
              <w:rPr>
                <w:rFonts w:ascii="Arial" w:hAnsi="Arial" w:cs="Arial"/>
                <w:sz w:val="22"/>
                <w:szCs w:val="22"/>
                <w:lang w:eastAsia="en-US"/>
              </w:rPr>
              <w:t xml:space="preserve"> (D)</w:t>
            </w:r>
          </w:p>
          <w:p w:rsidR="00E470D6" w:rsidRPr="00B474E0" w:rsidRDefault="00E470D6" w:rsidP="00140B64">
            <w:pPr>
              <w:pStyle w:val="ListParagraph"/>
              <w:ind w:left="0"/>
              <w:rPr>
                <w:rFonts w:ascii="Arial" w:hAnsi="Arial" w:cs="Arial"/>
                <w:sz w:val="22"/>
                <w:szCs w:val="22"/>
                <w:lang w:eastAsia="en-US"/>
              </w:rPr>
            </w:pPr>
          </w:p>
          <w:p w:rsidR="00E470D6" w:rsidRPr="00B474E0" w:rsidRDefault="00E470D6" w:rsidP="00E470D6">
            <w:pPr>
              <w:pStyle w:val="ListParagraph"/>
              <w:numPr>
                <w:ilvl w:val="0"/>
                <w:numId w:val="8"/>
              </w:numPr>
              <w:ind w:left="286" w:hanging="286"/>
              <w:rPr>
                <w:rFonts w:ascii="Arial" w:hAnsi="Arial" w:cs="Arial"/>
                <w:sz w:val="22"/>
                <w:szCs w:val="22"/>
                <w:lang w:eastAsia="en-US"/>
              </w:rPr>
            </w:pPr>
            <w:r w:rsidRPr="00B474E0">
              <w:rPr>
                <w:rFonts w:ascii="Arial" w:hAnsi="Arial" w:cs="Arial"/>
                <w:sz w:val="22"/>
                <w:szCs w:val="22"/>
                <w:lang w:eastAsia="en-US"/>
              </w:rPr>
              <w:t>Experience of working with or caring for children of relevant age e.g. voluntary organisation or parental/caring responsibilities.</w:t>
            </w:r>
            <w:r w:rsidR="00B474E0" w:rsidRPr="00B474E0">
              <w:rPr>
                <w:rFonts w:ascii="Arial" w:hAnsi="Arial" w:cs="Arial"/>
                <w:sz w:val="22"/>
                <w:szCs w:val="22"/>
                <w:lang w:eastAsia="en-US"/>
              </w:rPr>
              <w:t xml:space="preserve"> (E)</w:t>
            </w:r>
          </w:p>
          <w:p w:rsidR="00CC3FBA" w:rsidRPr="00B474E0" w:rsidRDefault="00CC3FBA" w:rsidP="00CC3FBA">
            <w:pPr>
              <w:pStyle w:val="ListParagraph"/>
              <w:rPr>
                <w:rFonts w:ascii="Arial" w:hAnsi="Arial" w:cs="Arial"/>
                <w:sz w:val="22"/>
                <w:szCs w:val="22"/>
                <w:lang w:eastAsia="en-US"/>
              </w:rPr>
            </w:pPr>
          </w:p>
          <w:p w:rsidR="00CC3FBA" w:rsidRPr="00B474E0" w:rsidRDefault="00CC3FBA" w:rsidP="00E470D6">
            <w:pPr>
              <w:pStyle w:val="ListParagraph"/>
              <w:numPr>
                <w:ilvl w:val="0"/>
                <w:numId w:val="8"/>
              </w:numPr>
              <w:ind w:left="286" w:hanging="286"/>
              <w:rPr>
                <w:rFonts w:ascii="Arial" w:hAnsi="Arial" w:cs="Arial"/>
                <w:sz w:val="22"/>
                <w:szCs w:val="22"/>
                <w:lang w:eastAsia="en-US"/>
              </w:rPr>
            </w:pPr>
            <w:r w:rsidRPr="00B474E0">
              <w:rPr>
                <w:rFonts w:ascii="Arial" w:hAnsi="Arial" w:cs="Arial"/>
                <w:sz w:val="22"/>
                <w:szCs w:val="22"/>
              </w:rPr>
              <w:t>Provide evidence of having previously spoken fluently to customers at an Intermediate Threshold Level</w:t>
            </w:r>
            <w:r w:rsidR="00220295" w:rsidRPr="00B474E0">
              <w:rPr>
                <w:rFonts w:ascii="Arial" w:hAnsi="Arial" w:cs="Arial"/>
                <w:sz w:val="22"/>
                <w:szCs w:val="22"/>
              </w:rPr>
              <w:t>.</w:t>
            </w:r>
            <w:r w:rsidR="00B474E0" w:rsidRPr="00B474E0">
              <w:rPr>
                <w:rFonts w:ascii="Arial" w:hAnsi="Arial" w:cs="Arial"/>
                <w:sz w:val="22"/>
                <w:szCs w:val="22"/>
              </w:rPr>
              <w:t xml:space="preserve"> (E)</w:t>
            </w:r>
          </w:p>
        </w:tc>
      </w:tr>
      <w:tr w:rsidR="00E470D6" w:rsidRPr="00E470D6" w:rsidTr="00140B64">
        <w:trPr>
          <w:trHeight w:val="1206"/>
        </w:trPr>
        <w:tc>
          <w:tcPr>
            <w:tcW w:w="1094" w:type="pct"/>
            <w:shd w:val="clear" w:color="auto" w:fill="BFBFBF"/>
            <w:vAlign w:val="center"/>
          </w:tcPr>
          <w:p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r w:rsidR="00B474E0">
              <w:rPr>
                <w:rFonts w:ascii="Arial" w:hAnsi="Arial" w:cs="Arial"/>
                <w:sz w:val="22"/>
                <w:szCs w:val="22"/>
                <w:lang w:eastAsia="en-US"/>
              </w:rPr>
              <w:t xml:space="preserve"> ( E)</w:t>
            </w:r>
          </w:p>
          <w:p w:rsidR="00E470D6" w:rsidRPr="00E470D6" w:rsidRDefault="00E470D6" w:rsidP="00140B64">
            <w:pPr>
              <w:pStyle w:val="ListParagraph"/>
              <w:ind w:left="0"/>
              <w:rPr>
                <w:rFonts w:ascii="Arial" w:hAnsi="Arial" w:cs="Arial"/>
                <w:sz w:val="22"/>
                <w:szCs w:val="22"/>
                <w:lang w:eastAsia="en-US"/>
              </w:rPr>
            </w:pPr>
          </w:p>
          <w:p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r w:rsidR="00B474E0">
              <w:rPr>
                <w:rFonts w:ascii="Arial" w:hAnsi="Arial" w:cs="Arial"/>
                <w:sz w:val="22"/>
                <w:szCs w:val="22"/>
                <w:lang w:eastAsia="en-US"/>
              </w:rPr>
              <w:t xml:space="preserve"> (D)</w:t>
            </w:r>
          </w:p>
          <w:p w:rsidR="00E470D6" w:rsidRPr="00E470D6" w:rsidRDefault="00E470D6" w:rsidP="00140B64">
            <w:pPr>
              <w:pStyle w:val="ListParagraph"/>
              <w:ind w:left="0"/>
              <w:rPr>
                <w:rFonts w:ascii="Arial" w:hAnsi="Arial" w:cs="Arial"/>
                <w:sz w:val="22"/>
                <w:szCs w:val="22"/>
                <w:lang w:eastAsia="en-US"/>
              </w:rPr>
            </w:pPr>
          </w:p>
          <w:p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lastRenderedPageBreak/>
              <w:t>Willingness to participate in development and training opportunities.</w:t>
            </w:r>
            <w:r w:rsidR="00B474E0">
              <w:rPr>
                <w:rFonts w:ascii="Arial" w:hAnsi="Arial" w:cs="Arial"/>
                <w:sz w:val="22"/>
                <w:szCs w:val="22"/>
                <w:lang w:eastAsia="en-US"/>
              </w:rPr>
              <w:t xml:space="preserve"> ( E)</w:t>
            </w:r>
          </w:p>
        </w:tc>
      </w:tr>
      <w:tr w:rsidR="00E470D6" w:rsidRPr="00E470D6" w:rsidTr="00140B64">
        <w:trPr>
          <w:trHeight w:val="869"/>
        </w:trPr>
        <w:tc>
          <w:tcPr>
            <w:tcW w:w="1094" w:type="pct"/>
            <w:shd w:val="clear" w:color="auto" w:fill="BFBFBF"/>
            <w:vAlign w:val="center"/>
          </w:tcPr>
          <w:p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lastRenderedPageBreak/>
              <w:t>Knowledge/ Skills:</w:t>
            </w:r>
          </w:p>
        </w:tc>
        <w:tc>
          <w:tcPr>
            <w:tcW w:w="3906" w:type="pct"/>
            <w:vAlign w:val="center"/>
          </w:tcPr>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B474E0">
              <w:rPr>
                <w:rFonts w:ascii="Arial" w:hAnsi="Arial" w:cs="Arial"/>
                <w:sz w:val="22"/>
                <w:szCs w:val="22"/>
              </w:rPr>
              <w:t xml:space="preserve"> ( E)</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B474E0">
              <w:rPr>
                <w:rFonts w:ascii="Arial" w:hAnsi="Arial" w:cs="Arial"/>
                <w:sz w:val="22"/>
                <w:szCs w:val="22"/>
              </w:rPr>
              <w:t xml:space="preserve"> ( E)</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B474E0">
              <w:rPr>
                <w:rFonts w:ascii="Arial" w:hAnsi="Arial" w:cs="Arial"/>
                <w:sz w:val="22"/>
                <w:szCs w:val="22"/>
              </w:rPr>
              <w:t xml:space="preserve"> (D)</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B474E0">
              <w:rPr>
                <w:rFonts w:ascii="Arial" w:hAnsi="Arial" w:cs="Arial"/>
                <w:sz w:val="22"/>
                <w:szCs w:val="22"/>
              </w:rPr>
              <w:t xml:space="preserve"> (E)</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lastRenderedPageBreak/>
              <w:t>Ability to perform all duties and tasks with reasonable adjustments where necessary.</w:t>
            </w:r>
            <w:r w:rsidR="00B474E0">
              <w:rPr>
                <w:rFonts w:ascii="Arial" w:hAnsi="Arial" w:cs="Arial"/>
                <w:sz w:val="22"/>
                <w:szCs w:val="22"/>
              </w:rPr>
              <w:t xml:space="preserve"> (E )</w:t>
            </w:r>
          </w:p>
          <w:p w:rsidR="00E470D6" w:rsidRPr="00E470D6" w:rsidRDefault="00E470D6" w:rsidP="00140B64">
            <w:pPr>
              <w:tabs>
                <w:tab w:val="num" w:pos="286"/>
              </w:tabs>
              <w:ind w:left="286" w:hanging="286"/>
              <w:rPr>
                <w:rFonts w:ascii="Arial" w:hAnsi="Arial" w:cs="Arial"/>
                <w:sz w:val="22"/>
                <w:szCs w:val="22"/>
              </w:rPr>
            </w:pPr>
          </w:p>
          <w:p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B474E0">
              <w:rPr>
                <w:rFonts w:ascii="Arial" w:hAnsi="Arial" w:cs="Arial"/>
                <w:sz w:val="22"/>
                <w:szCs w:val="22"/>
              </w:rPr>
              <w:t xml:space="preserve"> ( E)</w:t>
            </w:r>
          </w:p>
          <w:p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In line with the Immigration Act 2016; you should be able to demonstrate fluency of the English Language at a</w:t>
            </w:r>
            <w:r w:rsidRPr="00B474E0">
              <w:rPr>
                <w:rFonts w:ascii="Arial" w:hAnsi="Arial" w:cs="Arial"/>
                <w:color w:val="000000"/>
                <w:sz w:val="22"/>
                <w:szCs w:val="22"/>
              </w:rPr>
              <w:t xml:space="preserve">n </w:t>
            </w:r>
            <w:r w:rsidRPr="00B474E0">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B474E0">
              <w:rPr>
                <w:rFonts w:ascii="Arial" w:hAnsi="Arial" w:cs="Arial"/>
                <w:sz w:val="22"/>
                <w:szCs w:val="22"/>
              </w:rPr>
              <w:t xml:space="preserve"> (E )</w:t>
            </w:r>
          </w:p>
        </w:tc>
      </w:tr>
    </w:tbl>
    <w:p w:rsidR="00E470D6" w:rsidRPr="00E470D6" w:rsidRDefault="00E470D6" w:rsidP="00E470D6">
      <w:pPr>
        <w:tabs>
          <w:tab w:val="left" w:pos="-720"/>
        </w:tabs>
        <w:suppressAutoHyphens/>
        <w:rPr>
          <w:rFonts w:ascii="Arial" w:hAnsi="Arial" w:cs="Arial"/>
          <w:b/>
          <w:color w:val="A6A6A6"/>
          <w:sz w:val="22"/>
          <w:szCs w:val="22"/>
        </w:rPr>
      </w:pPr>
    </w:p>
    <w:p w:rsidR="00E470D6" w:rsidRPr="00E470D6" w:rsidRDefault="00E470D6" w:rsidP="00E470D6">
      <w:pPr>
        <w:tabs>
          <w:tab w:val="left" w:pos="-720"/>
        </w:tabs>
        <w:suppressAutoHyphens/>
        <w:rPr>
          <w:rFonts w:ascii="Arial" w:hAnsi="Arial" w:cs="Arial"/>
          <w:b/>
          <w:color w:val="A6A6A6"/>
          <w:szCs w:val="22"/>
        </w:rPr>
      </w:pPr>
      <w:r w:rsidRPr="00E470D6">
        <w:rPr>
          <w:rFonts w:ascii="Arial" w:hAnsi="Arial" w:cs="Arial"/>
          <w:b/>
          <w:color w:val="A6A6A6"/>
          <w:szCs w:val="22"/>
        </w:rPr>
        <w:t>OFFICE USE ONLY:</w:t>
      </w:r>
    </w:p>
    <w:p w:rsidR="00E470D6" w:rsidRPr="00E470D6" w:rsidRDefault="00E470D6" w:rsidP="00E470D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E470D6" w:rsidRPr="00E470D6" w:rsidTr="00140B64">
        <w:trPr>
          <w:trHeight w:val="390"/>
        </w:trPr>
        <w:tc>
          <w:tcPr>
            <w:tcW w:w="2340" w:type="dxa"/>
            <w:vAlign w:val="center"/>
          </w:tcPr>
          <w:p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Compiled by:</w:t>
            </w:r>
          </w:p>
        </w:tc>
        <w:tc>
          <w:tcPr>
            <w:tcW w:w="7380" w:type="dxa"/>
            <w:vAlign w:val="center"/>
          </w:tcPr>
          <w:p w:rsidR="00E470D6" w:rsidRPr="00E470D6" w:rsidRDefault="00E470D6" w:rsidP="00140B64">
            <w:pPr>
              <w:rPr>
                <w:rFonts w:ascii="Arial" w:hAnsi="Arial" w:cs="Arial"/>
                <w:color w:val="A6A6A6"/>
                <w:sz w:val="22"/>
                <w:szCs w:val="22"/>
              </w:rPr>
            </w:pPr>
          </w:p>
        </w:tc>
      </w:tr>
      <w:tr w:rsidR="00E470D6" w:rsidRPr="00E470D6" w:rsidTr="00140B64">
        <w:trPr>
          <w:trHeight w:val="390"/>
        </w:trPr>
        <w:tc>
          <w:tcPr>
            <w:tcW w:w="2340" w:type="dxa"/>
            <w:vAlign w:val="center"/>
          </w:tcPr>
          <w:p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Date of Issue:</w:t>
            </w:r>
          </w:p>
        </w:tc>
        <w:tc>
          <w:tcPr>
            <w:tcW w:w="7380" w:type="dxa"/>
            <w:vAlign w:val="center"/>
          </w:tcPr>
          <w:p w:rsidR="00E470D6" w:rsidRPr="00E470D6" w:rsidRDefault="00E470D6" w:rsidP="00140B64">
            <w:pPr>
              <w:rPr>
                <w:rFonts w:ascii="Arial" w:hAnsi="Arial" w:cs="Arial"/>
                <w:color w:val="A6A6A6"/>
                <w:sz w:val="22"/>
                <w:szCs w:val="22"/>
                <w:u w:val="single"/>
              </w:rPr>
            </w:pPr>
          </w:p>
        </w:tc>
      </w:tr>
    </w:tbl>
    <w:p w:rsidR="00E470D6" w:rsidRPr="00E470D6" w:rsidRDefault="00E470D6" w:rsidP="00E470D6">
      <w:pPr>
        <w:tabs>
          <w:tab w:val="left" w:pos="-720"/>
        </w:tabs>
        <w:suppressAutoHyphens/>
        <w:rPr>
          <w:rFonts w:ascii="Arial" w:hAnsi="Arial" w:cs="Arial"/>
          <w:sz w:val="22"/>
          <w:szCs w:val="22"/>
        </w:rPr>
      </w:pPr>
    </w:p>
    <w:p w:rsidR="00E470D6" w:rsidRPr="00E470D6" w:rsidRDefault="00E470D6">
      <w:pPr>
        <w:rPr>
          <w:rFonts w:ascii="Arial" w:hAnsi="Arial" w:cs="Arial"/>
          <w:sz w:val="22"/>
          <w:szCs w:val="22"/>
        </w:rPr>
      </w:pPr>
    </w:p>
    <w:sectPr w:rsidR="00E470D6" w:rsidRPr="00E470D6" w:rsidSect="00E470D6">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D7" w:rsidRDefault="009D6BD7" w:rsidP="00F10C34">
      <w:r>
        <w:separator/>
      </w:r>
    </w:p>
  </w:endnote>
  <w:endnote w:type="continuationSeparator" w:id="0">
    <w:p w:rsidR="009D6BD7" w:rsidRDefault="009D6BD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1DC" w:rsidRDefault="00E4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1DC" w:rsidRDefault="00E4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D7" w:rsidRDefault="009D6BD7" w:rsidP="00F10C34">
      <w:r>
        <w:separator/>
      </w:r>
    </w:p>
  </w:footnote>
  <w:footnote w:type="continuationSeparator" w:id="0">
    <w:p w:rsidR="009D6BD7" w:rsidRDefault="009D6BD7"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1DC" w:rsidRDefault="00E4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1304AF28" wp14:editId="35C03AE5">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E401DC">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AF2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E401DC">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1DC" w:rsidRDefault="00E4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7"/>
  </w:num>
  <w:num w:numId="6">
    <w:abstractNumId w:val="0"/>
  </w:num>
  <w:num w:numId="7">
    <w:abstractNumId w:val="9"/>
  </w:num>
  <w:num w:numId="8">
    <w:abstractNumId w:val="11"/>
  </w:num>
  <w:num w:numId="9">
    <w:abstractNumId w:val="2"/>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0808EF"/>
    <w:rsid w:val="00143FD4"/>
    <w:rsid w:val="00220295"/>
    <w:rsid w:val="00483360"/>
    <w:rsid w:val="004B0BC0"/>
    <w:rsid w:val="005527A8"/>
    <w:rsid w:val="00567189"/>
    <w:rsid w:val="005842B4"/>
    <w:rsid w:val="00687D60"/>
    <w:rsid w:val="009D6BD7"/>
    <w:rsid w:val="00AD4EBA"/>
    <w:rsid w:val="00B474E0"/>
    <w:rsid w:val="00CC3FBA"/>
    <w:rsid w:val="00DF6D99"/>
    <w:rsid w:val="00E401DC"/>
    <w:rsid w:val="00E470D6"/>
    <w:rsid w:val="00E64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6145"/>
    <o:shapelayout v:ext="edit">
      <o:idmap v:ext="edit" data="1"/>
    </o:shapelayout>
  </w:shapeDefaults>
  <w:decimalSymbol w:val="."/>
  <w:listSeparator w:val=","/>
  <w14:docId w14:val="1D23BF14"/>
  <w15:docId w15:val="{62F85D1C-8071-4D86-96C1-255F925B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65F4F.2F27A230" TargetMode="External"/><Relationship Id="rId1" Type="http://schemas.openxmlformats.org/officeDocument/2006/relationships/image" Target="media/image2.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E275D02E5C4DB64174990B2240FF" ma:contentTypeVersion="13" ma:contentTypeDescription="Create a new document." ma:contentTypeScope="" ma:versionID="56fb6f29ccea5fe4f97db24ee6a1a89e">
  <xsd:schema xmlns:xsd="http://www.w3.org/2001/XMLSchema" xmlns:xs="http://www.w3.org/2001/XMLSchema" xmlns:p="http://schemas.microsoft.com/office/2006/metadata/properties" xmlns:ns2="d52f98b1-9f1d-446e-b42f-864ffeaefadf" xmlns:ns3="10bb4ac9-d324-4a5b-a315-c922e1986b77" targetNamespace="http://schemas.microsoft.com/office/2006/metadata/properties" ma:root="true" ma:fieldsID="a6bf4cf020a85116b84e48ad0f7123dd" ns2:_="" ns3:_="">
    <xsd:import namespace="d52f98b1-9f1d-446e-b42f-864ffeaefadf"/>
    <xsd:import namespace="10bb4ac9-d324-4a5b-a315-c922e1986b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f98b1-9f1d-446e-b42f-864ffeaef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159a46-8498-43ab-8cf3-20250c24d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4ac9-d324-4a5b-a315-c922e1986b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be7bd31-617e-463d-90bd-57e1f6bfb044}" ma:internalName="TaxCatchAll" ma:showField="CatchAllData" ma:web="10bb4ac9-d324-4a5b-a315-c922e1986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9BEE4-C83E-4593-A859-81CD45C08646}"/>
</file>

<file path=customXml/itemProps2.xml><?xml version="1.0" encoding="utf-8"?>
<ds:datastoreItem xmlns:ds="http://schemas.openxmlformats.org/officeDocument/2006/customXml" ds:itemID="{5B6762EB-34A2-4773-95D5-9D7A16198F16}"/>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Nighut Ilahi</cp:lastModifiedBy>
  <cp:revision>2</cp:revision>
  <cp:lastPrinted>2022-05-06T10:31:00Z</cp:lastPrinted>
  <dcterms:created xsi:type="dcterms:W3CDTF">2022-05-06T11:19:00Z</dcterms:created>
  <dcterms:modified xsi:type="dcterms:W3CDTF">2022-05-06T11:19:00Z</dcterms:modified>
</cp:coreProperties>
</file>