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8074" w14:textId="77777777" w:rsidR="00660A46" w:rsidRPr="00C07156" w:rsidRDefault="00C07156" w:rsidP="00660A46">
      <w:pPr>
        <w:jc w:val="center"/>
        <w:rPr>
          <w:rFonts w:ascii="Arial" w:hAnsi="Arial" w:cs="Arial"/>
          <w:b/>
          <w:sz w:val="40"/>
          <w:szCs w:val="40"/>
        </w:rPr>
      </w:pPr>
      <w:r w:rsidRPr="00C07156">
        <w:rPr>
          <w:rFonts w:ascii="Arial" w:hAnsi="Arial" w:cs="Arial"/>
          <w:b/>
          <w:sz w:val="40"/>
          <w:szCs w:val="40"/>
        </w:rPr>
        <w:t>Canterbury Nursery School</w:t>
      </w:r>
    </w:p>
    <w:p w14:paraId="1F40B5FD" w14:textId="77777777" w:rsidR="00660A46" w:rsidRPr="00660A46" w:rsidRDefault="00660A46" w:rsidP="00660A46">
      <w:pPr>
        <w:tabs>
          <w:tab w:val="left" w:pos="6930"/>
        </w:tabs>
        <w:rPr>
          <w:rFonts w:ascii="Arial" w:hAnsi="Arial" w:cs="Arial"/>
          <w:b/>
        </w:rPr>
      </w:pPr>
      <w:r w:rsidRPr="00660A46">
        <w:rPr>
          <w:rFonts w:ascii="Arial" w:hAnsi="Arial" w:cs="Arial"/>
          <w:b/>
        </w:rPr>
        <w:tab/>
      </w:r>
    </w:p>
    <w:p w14:paraId="10926834" w14:textId="77777777" w:rsidR="00660A46" w:rsidRPr="00660A46" w:rsidRDefault="00660A46" w:rsidP="00660A46">
      <w:pPr>
        <w:jc w:val="center"/>
        <w:rPr>
          <w:rFonts w:ascii="Arial" w:hAnsi="Arial" w:cs="Arial"/>
          <w:b/>
        </w:rPr>
      </w:pPr>
      <w:r w:rsidRPr="00660A46">
        <w:rPr>
          <w:rFonts w:ascii="Arial" w:hAnsi="Arial" w:cs="Arial"/>
          <w:b/>
        </w:rPr>
        <w:t>Outline Job Description</w:t>
      </w:r>
    </w:p>
    <w:p w14:paraId="5BB45CB2" w14:textId="77777777" w:rsidR="00660A46" w:rsidRPr="00660A46" w:rsidRDefault="00660A46" w:rsidP="00660A4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660A46" w:rsidRPr="00660A46" w14:paraId="35FB67DD" w14:textId="77777777"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3154EF48" w14:textId="77777777"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226C7619" w14:textId="77777777" w:rsidR="00660A46" w:rsidRPr="00660A46" w:rsidRDefault="00660A46">
            <w:pPr>
              <w:tabs>
                <w:tab w:val="left" w:pos="1800"/>
              </w:tabs>
              <w:rPr>
                <w:rFonts w:ascii="Arial" w:hAnsi="Arial" w:cs="Arial"/>
                <w:b/>
                <w:caps/>
                <w:color w:val="FFFFFF"/>
              </w:rPr>
            </w:pPr>
            <w:r w:rsidRPr="00660A46">
              <w:rPr>
                <w:rFonts w:ascii="Arial" w:hAnsi="Arial" w:cs="Arial"/>
                <w:b/>
                <w:caps/>
                <w:color w:val="FFFFFF"/>
              </w:rPr>
              <w:t>Early Years Practitioner</w:t>
            </w:r>
          </w:p>
        </w:tc>
      </w:tr>
      <w:tr w:rsidR="00660A46" w:rsidRPr="00660A46" w14:paraId="5697F574" w14:textId="77777777" w:rsidTr="00E81A15">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08CC4768" w14:textId="77777777"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tcPr>
          <w:p w14:paraId="1FDC0426" w14:textId="30AD6AC4" w:rsidR="00660A46" w:rsidRPr="00660A46" w:rsidRDefault="00660A46">
            <w:pPr>
              <w:tabs>
                <w:tab w:val="left" w:pos="1800"/>
              </w:tabs>
              <w:rPr>
                <w:rFonts w:ascii="Arial" w:hAnsi="Arial" w:cs="Arial"/>
                <w:b/>
                <w:caps/>
                <w:color w:val="FFFFFF"/>
              </w:rPr>
            </w:pPr>
          </w:p>
        </w:tc>
      </w:tr>
      <w:tr w:rsidR="00660A46" w:rsidRPr="00660A46" w14:paraId="7752863E" w14:textId="77777777" w:rsidTr="00E81A15">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1EB04034" w14:textId="77777777" w:rsidR="00660A46" w:rsidRPr="00660A46" w:rsidRDefault="00660A46">
            <w:pPr>
              <w:rPr>
                <w:rFonts w:ascii="Arial" w:hAnsi="Arial" w:cs="Arial"/>
                <w:b/>
                <w:caps/>
                <w:color w:val="FFFFFF"/>
              </w:rPr>
            </w:pPr>
            <w:r w:rsidRPr="00660A46">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tcPr>
          <w:p w14:paraId="6A9BD54B" w14:textId="07E59D86" w:rsidR="00660A46" w:rsidRPr="00660A46" w:rsidRDefault="00660A46">
            <w:pPr>
              <w:tabs>
                <w:tab w:val="left" w:pos="1800"/>
              </w:tabs>
              <w:rPr>
                <w:rFonts w:ascii="Arial" w:hAnsi="Arial" w:cs="Arial"/>
                <w:b/>
                <w:caps/>
                <w:color w:val="FFFFFF"/>
              </w:rPr>
            </w:pPr>
          </w:p>
        </w:tc>
      </w:tr>
    </w:tbl>
    <w:p w14:paraId="33F4FD39" w14:textId="77777777" w:rsidR="00660A46" w:rsidRDefault="00660A46" w:rsidP="00660A46">
      <w:pPr>
        <w:rPr>
          <w:rFonts w:ascii="Arial" w:hAnsi="Arial" w:cs="Arial"/>
          <w:b/>
        </w:rPr>
      </w:pPr>
    </w:p>
    <w:p w14:paraId="58A3418E" w14:textId="77777777" w:rsidR="00660A46" w:rsidRDefault="00660A46" w:rsidP="00660A46">
      <w:pPr>
        <w:rPr>
          <w:rFonts w:ascii="Arial Bold" w:hAnsi="Arial Bold" w:cs="Arial"/>
          <w:b/>
          <w:caps/>
        </w:rPr>
      </w:pPr>
      <w:r>
        <w:rPr>
          <w:rFonts w:ascii="Arial Bold" w:hAnsi="Arial Bold" w:cs="Arial"/>
          <w:b/>
          <w:caps/>
        </w:rPr>
        <w:t>Generic Introduction:</w:t>
      </w:r>
    </w:p>
    <w:p w14:paraId="0A16DA3A" w14:textId="77777777" w:rsidR="00660A46" w:rsidRDefault="00660A46" w:rsidP="00660A46">
      <w:pPr>
        <w:rPr>
          <w:rFonts w:ascii="Arial" w:hAnsi="Arial" w:cs="Arial"/>
          <w:b/>
          <w:sz w:val="20"/>
          <w:szCs w:val="20"/>
        </w:rPr>
      </w:pPr>
    </w:p>
    <w:p w14:paraId="29BE9D4B" w14:textId="77777777" w:rsidR="00660A46" w:rsidRPr="00660A46" w:rsidRDefault="00660A46" w:rsidP="00660A46">
      <w:pPr>
        <w:rPr>
          <w:rFonts w:ascii="Arial" w:hAnsi="Arial" w:cs="Arial"/>
          <w:color w:val="000000"/>
          <w:sz w:val="22"/>
          <w:szCs w:val="22"/>
        </w:rPr>
      </w:pPr>
      <w:r w:rsidRPr="00660A46">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10A4FEE5" w14:textId="77777777" w:rsidR="00660A46" w:rsidRPr="00660A46" w:rsidRDefault="00660A46" w:rsidP="00660A46">
      <w:pPr>
        <w:rPr>
          <w:rFonts w:ascii="Arial" w:hAnsi="Arial" w:cs="Arial"/>
          <w:color w:val="000000"/>
          <w:sz w:val="22"/>
          <w:szCs w:val="22"/>
        </w:rPr>
      </w:pPr>
    </w:p>
    <w:p w14:paraId="24D356F5" w14:textId="77777777"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5ABBBE95" w14:textId="77777777" w:rsidR="00660A46" w:rsidRPr="00660A46" w:rsidRDefault="00660A46" w:rsidP="00660A46">
      <w:pPr>
        <w:ind w:left="360"/>
        <w:rPr>
          <w:rFonts w:ascii="Arial" w:hAnsi="Arial" w:cs="Arial"/>
          <w:color w:val="000000"/>
          <w:sz w:val="22"/>
          <w:szCs w:val="22"/>
        </w:rPr>
      </w:pPr>
    </w:p>
    <w:p w14:paraId="6F8B4234" w14:textId="77777777"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14:paraId="4C77AA31" w14:textId="77777777" w:rsidR="00660A46" w:rsidRPr="00660A46" w:rsidRDefault="00660A46" w:rsidP="00660A46">
      <w:pPr>
        <w:rPr>
          <w:rFonts w:ascii="Arial" w:hAnsi="Arial" w:cs="Arial"/>
          <w:color w:val="000000"/>
          <w:sz w:val="22"/>
          <w:szCs w:val="22"/>
        </w:rPr>
      </w:pPr>
    </w:p>
    <w:p w14:paraId="25C909D2" w14:textId="77777777" w:rsidR="00660A46" w:rsidRPr="00660A46" w:rsidRDefault="00C07156" w:rsidP="00660A46">
      <w:pPr>
        <w:numPr>
          <w:ilvl w:val="0"/>
          <w:numId w:val="1"/>
        </w:numPr>
        <w:rPr>
          <w:rFonts w:ascii="Arial" w:hAnsi="Arial" w:cs="Arial"/>
          <w:color w:val="000000"/>
          <w:sz w:val="22"/>
          <w:szCs w:val="22"/>
        </w:rPr>
      </w:pPr>
      <w:r>
        <w:rPr>
          <w:rFonts w:ascii="Arial" w:hAnsi="Arial" w:cs="Arial"/>
          <w:color w:val="000000"/>
          <w:sz w:val="22"/>
          <w:szCs w:val="22"/>
        </w:rPr>
        <w:t>Bradford Council</w:t>
      </w:r>
      <w:r w:rsidR="00660A46" w:rsidRPr="00660A46">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00660A46" w:rsidRPr="00C07156">
        <w:rPr>
          <w:rFonts w:ascii="Arial" w:hAnsi="Arial" w:cs="Arial"/>
          <w:color w:val="000000"/>
          <w:sz w:val="22"/>
          <w:szCs w:val="22"/>
        </w:rPr>
        <w:t>and access to the Council Services.</w:t>
      </w:r>
    </w:p>
    <w:p w14:paraId="2C8A85F9" w14:textId="77777777" w:rsidR="00660A46" w:rsidRPr="00660A46" w:rsidRDefault="00660A46" w:rsidP="00660A46">
      <w:pPr>
        <w:rPr>
          <w:rFonts w:ascii="Arial" w:hAnsi="Arial" w:cs="Arial"/>
          <w:color w:val="000000"/>
          <w:sz w:val="22"/>
          <w:szCs w:val="22"/>
        </w:rPr>
      </w:pPr>
    </w:p>
    <w:p w14:paraId="59425C46" w14:textId="77777777" w:rsidR="00660A46" w:rsidRPr="00660A46" w:rsidRDefault="00C07156" w:rsidP="00660A46">
      <w:pPr>
        <w:numPr>
          <w:ilvl w:val="0"/>
          <w:numId w:val="1"/>
        </w:numPr>
        <w:rPr>
          <w:rFonts w:ascii="Arial" w:hAnsi="Arial" w:cs="Arial"/>
          <w:color w:val="000000"/>
          <w:sz w:val="22"/>
          <w:szCs w:val="22"/>
        </w:rPr>
      </w:pPr>
      <w:r>
        <w:rPr>
          <w:rFonts w:ascii="Arial" w:hAnsi="Arial" w:cs="Arial"/>
          <w:color w:val="000000"/>
          <w:sz w:val="22"/>
          <w:szCs w:val="22"/>
        </w:rPr>
        <w:t>The Council</w:t>
      </w:r>
      <w:r w:rsidR="00660A46" w:rsidRPr="00660A46">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61DAD9D2" w14:textId="77777777" w:rsidR="00660A46" w:rsidRPr="00660A46" w:rsidRDefault="00660A46" w:rsidP="00660A46">
      <w:pPr>
        <w:rPr>
          <w:rFonts w:ascii="Arial" w:hAnsi="Arial" w:cs="Arial"/>
          <w:sz w:val="22"/>
          <w:szCs w:val="22"/>
        </w:rPr>
      </w:pPr>
    </w:p>
    <w:p w14:paraId="23E338D0" w14:textId="77777777" w:rsidR="00660A46" w:rsidRPr="00660A46" w:rsidRDefault="00660A46" w:rsidP="00660A46">
      <w:pPr>
        <w:rPr>
          <w:rFonts w:ascii="Arial" w:hAnsi="Arial" w:cs="Arial"/>
          <w:b/>
          <w:caps/>
          <w:szCs w:val="22"/>
        </w:rPr>
      </w:pPr>
      <w:r w:rsidRPr="00660A46">
        <w:rPr>
          <w:rFonts w:ascii="Arial" w:hAnsi="Arial" w:cs="Arial"/>
          <w:b/>
          <w:caps/>
          <w:szCs w:val="22"/>
        </w:rPr>
        <w:t>Prime Objectives of the Post:</w:t>
      </w:r>
    </w:p>
    <w:p w14:paraId="5F075023" w14:textId="77777777" w:rsidR="00660A46" w:rsidRPr="00660A46" w:rsidRDefault="00660A46" w:rsidP="00660A46">
      <w:pPr>
        <w:rPr>
          <w:rFonts w:ascii="Arial" w:hAnsi="Arial" w:cs="Arial"/>
          <w:sz w:val="22"/>
          <w:szCs w:val="22"/>
        </w:rPr>
      </w:pPr>
    </w:p>
    <w:p w14:paraId="369A40FB" w14:textId="26E0C69B" w:rsidR="00660A46" w:rsidRPr="00660A46" w:rsidRDefault="00660A46" w:rsidP="00660A46">
      <w:pPr>
        <w:rPr>
          <w:rFonts w:ascii="Arial" w:hAnsi="Arial" w:cs="Arial"/>
          <w:sz w:val="22"/>
          <w:szCs w:val="22"/>
        </w:rPr>
      </w:pPr>
      <w:r w:rsidRPr="00660A46">
        <w:rPr>
          <w:rFonts w:ascii="Arial" w:hAnsi="Arial" w:cs="Arial"/>
          <w:sz w:val="22"/>
          <w:szCs w:val="22"/>
        </w:rPr>
        <w:t>Promoting and working within an Early Years setting, meeting the needs of the children, families and community in which it is based, in accordance with the policies, procedures and working practices of the School.</w:t>
      </w:r>
    </w:p>
    <w:p w14:paraId="56BBB719" w14:textId="77777777" w:rsidR="00660A46" w:rsidRPr="00660A46" w:rsidRDefault="00660A46" w:rsidP="00660A46">
      <w:pPr>
        <w:rPr>
          <w:rFonts w:ascii="Arial" w:hAnsi="Arial" w:cs="Arial"/>
          <w:sz w:val="22"/>
          <w:szCs w:val="22"/>
        </w:rPr>
      </w:pPr>
    </w:p>
    <w:p w14:paraId="7A6C12B8" w14:textId="77777777" w:rsidR="00660A46" w:rsidRPr="00660A46" w:rsidRDefault="00660A46" w:rsidP="00660A46">
      <w:pPr>
        <w:rPr>
          <w:rFonts w:ascii="Arial" w:hAnsi="Arial" w:cs="Arial"/>
          <w:sz w:val="22"/>
          <w:szCs w:val="22"/>
        </w:rPr>
      </w:pPr>
      <w:r w:rsidRPr="00660A46">
        <w:rPr>
          <w:rFonts w:ascii="Arial" w:hAnsi="Arial" w:cs="Arial"/>
          <w:sz w:val="22"/>
          <w:szCs w:val="22"/>
        </w:rPr>
        <w:t>Working as part of a team in assisting and consolidating the provision of a high quality Early Years curriculum.</w:t>
      </w:r>
    </w:p>
    <w:p w14:paraId="1F17187A" w14:textId="77777777" w:rsidR="00660A46" w:rsidRPr="00660A46" w:rsidRDefault="00660A46" w:rsidP="00660A46">
      <w:pPr>
        <w:rPr>
          <w:rFonts w:ascii="Arial" w:hAnsi="Arial" w:cs="Arial"/>
          <w:sz w:val="22"/>
          <w:szCs w:val="22"/>
        </w:rPr>
      </w:pPr>
    </w:p>
    <w:p w14:paraId="5412CF12" w14:textId="77777777" w:rsidR="00660A46" w:rsidRPr="00660A46" w:rsidRDefault="00660A46" w:rsidP="00660A46">
      <w:pPr>
        <w:rPr>
          <w:rFonts w:ascii="Arial" w:hAnsi="Arial" w:cs="Arial"/>
          <w:sz w:val="22"/>
          <w:szCs w:val="22"/>
        </w:rPr>
      </w:pPr>
      <w:r w:rsidRPr="00660A46">
        <w:rPr>
          <w:rFonts w:ascii="Arial" w:hAnsi="Arial" w:cs="Arial"/>
          <w:sz w:val="22"/>
          <w:szCs w:val="22"/>
        </w:rPr>
        <w:t>May from time to time be required to undertake other duties commensurate with the grade and level of responsibility defined in this job description.</w:t>
      </w:r>
    </w:p>
    <w:p w14:paraId="709EBBB4" w14:textId="77777777" w:rsidR="00660A46" w:rsidRDefault="00660A46" w:rsidP="00660A46">
      <w:pPr>
        <w:rPr>
          <w:rFonts w:ascii="Arial" w:hAnsi="Arial" w:cs="Arial"/>
          <w:sz w:val="22"/>
          <w:szCs w:val="22"/>
        </w:rPr>
      </w:pPr>
    </w:p>
    <w:p w14:paraId="1493E440" w14:textId="77777777" w:rsidR="00660A46" w:rsidRPr="00660A46" w:rsidRDefault="00660A46" w:rsidP="00660A46">
      <w:pPr>
        <w:rPr>
          <w:rFonts w:ascii="Arial" w:hAnsi="Arial" w:cs="Arial"/>
          <w:sz w:val="22"/>
          <w:szCs w:val="22"/>
        </w:rPr>
      </w:pPr>
    </w:p>
    <w:p w14:paraId="08A82878" w14:textId="77777777" w:rsidR="00660A46" w:rsidRPr="00660A46" w:rsidRDefault="00660A46" w:rsidP="00660A46">
      <w:pPr>
        <w:rPr>
          <w:rFonts w:ascii="Arial" w:hAnsi="Arial" w:cs="Arial"/>
          <w:b/>
          <w:caps/>
          <w:szCs w:val="22"/>
        </w:rPr>
      </w:pPr>
      <w:r w:rsidRPr="00660A46">
        <w:rPr>
          <w:rFonts w:ascii="Arial" w:hAnsi="Arial" w:cs="Arial"/>
          <w:b/>
          <w:caps/>
          <w:szCs w:val="22"/>
        </w:rPr>
        <w:t xml:space="preserve">Knowledge and Skills: </w:t>
      </w:r>
    </w:p>
    <w:p w14:paraId="3625466E" w14:textId="77777777" w:rsidR="00660A46" w:rsidRPr="00660A46" w:rsidRDefault="00660A46" w:rsidP="00660A46">
      <w:pPr>
        <w:rPr>
          <w:rFonts w:ascii="Arial" w:hAnsi="Arial" w:cs="Arial"/>
          <w:b/>
          <w:caps/>
          <w:sz w:val="22"/>
          <w:szCs w:val="22"/>
        </w:rPr>
      </w:pPr>
    </w:p>
    <w:p w14:paraId="4F0BC4B3" w14:textId="77777777" w:rsidR="00660A46" w:rsidRPr="00660A46" w:rsidRDefault="00660A46" w:rsidP="00660A46">
      <w:pPr>
        <w:rPr>
          <w:rFonts w:ascii="Arial" w:hAnsi="Arial" w:cs="Arial"/>
          <w:sz w:val="22"/>
          <w:szCs w:val="22"/>
        </w:rPr>
      </w:pPr>
      <w:r w:rsidRPr="00660A46">
        <w:rPr>
          <w:rFonts w:ascii="Arial" w:hAnsi="Arial" w:cs="Arial"/>
          <w:i/>
          <w:sz w:val="22"/>
          <w:szCs w:val="22"/>
        </w:rPr>
        <w:t>(See Personnel Specification)</w:t>
      </w:r>
    </w:p>
    <w:p w14:paraId="1185DF99" w14:textId="77777777" w:rsidR="00660A46" w:rsidRPr="00660A46" w:rsidRDefault="00660A46" w:rsidP="00660A46">
      <w:pPr>
        <w:rPr>
          <w:rFonts w:ascii="Arial" w:hAnsi="Arial" w:cs="Arial"/>
          <w:sz w:val="22"/>
          <w:szCs w:val="22"/>
        </w:rPr>
      </w:pPr>
    </w:p>
    <w:p w14:paraId="57DF9885" w14:textId="77777777"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Effort Demands:</w:t>
      </w:r>
    </w:p>
    <w:p w14:paraId="37EAF90A" w14:textId="77777777" w:rsidR="00660A46" w:rsidRPr="00660A46" w:rsidRDefault="00660A46" w:rsidP="00660A46">
      <w:pPr>
        <w:tabs>
          <w:tab w:val="left" w:pos="-720"/>
        </w:tabs>
        <w:suppressAutoHyphens/>
        <w:ind w:left="360" w:hanging="360"/>
        <w:rPr>
          <w:rFonts w:ascii="Arial" w:hAnsi="Arial" w:cs="Arial"/>
          <w:b/>
          <w:color w:val="000000"/>
          <w:sz w:val="22"/>
          <w:szCs w:val="22"/>
        </w:rPr>
      </w:pPr>
    </w:p>
    <w:p w14:paraId="4C60BC7D" w14:textId="77777777"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Work within the school policies, under the direction and guidance of senior staff and within an agreed system of supervision, making decisions using initiative where appropriate within established working practices. </w:t>
      </w:r>
    </w:p>
    <w:p w14:paraId="362BE8AB" w14:textId="77777777" w:rsidR="00660A46" w:rsidRPr="00660A46" w:rsidRDefault="00660A46" w:rsidP="00660A46">
      <w:pPr>
        <w:pStyle w:val="ListParagraph"/>
        <w:ind w:left="360" w:hanging="360"/>
        <w:jc w:val="both"/>
        <w:rPr>
          <w:rFonts w:ascii="Arial" w:hAnsi="Arial" w:cs="Arial"/>
          <w:color w:val="000000"/>
          <w:sz w:val="22"/>
          <w:szCs w:val="22"/>
        </w:rPr>
      </w:pPr>
    </w:p>
    <w:p w14:paraId="4D89B91E" w14:textId="77777777" w:rsid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Promote positive values attitudes and good pupil behaviour dealing promptly with conflict and incidents in line with established policy.</w:t>
      </w:r>
    </w:p>
    <w:p w14:paraId="04C97DBD" w14:textId="77777777" w:rsidR="00E81A15" w:rsidRPr="00E81A15" w:rsidRDefault="00E81A15" w:rsidP="00E81A15">
      <w:pPr>
        <w:jc w:val="both"/>
        <w:rPr>
          <w:rFonts w:ascii="Arial" w:hAnsi="Arial" w:cs="Arial"/>
          <w:color w:val="000000"/>
          <w:sz w:val="22"/>
          <w:szCs w:val="22"/>
        </w:rPr>
      </w:pPr>
    </w:p>
    <w:p w14:paraId="378F9B4D" w14:textId="77777777"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Use good common sense and initiative when dealing with the conduct and behaviour of individuals, groups of pupils and whole classes; the correct use and care of materials by individual and small groups of pupils; the safety, mobility (if required) and hygiene and </w:t>
      </w:r>
      <w:proofErr w:type="spellStart"/>
      <w:r w:rsidRPr="00660A46">
        <w:rPr>
          <w:rFonts w:ascii="Arial" w:hAnsi="Arial" w:cs="Arial"/>
          <w:color w:val="000000"/>
          <w:sz w:val="22"/>
          <w:szCs w:val="22"/>
        </w:rPr>
        <w:t>well being</w:t>
      </w:r>
      <w:proofErr w:type="spellEnd"/>
      <w:r w:rsidRPr="00660A46">
        <w:rPr>
          <w:rFonts w:ascii="Arial" w:hAnsi="Arial" w:cs="Arial"/>
          <w:color w:val="000000"/>
          <w:sz w:val="22"/>
          <w:szCs w:val="22"/>
        </w:rPr>
        <w:t xml:space="preserve"> of the pupils.</w:t>
      </w:r>
    </w:p>
    <w:p w14:paraId="1B45A5ED" w14:textId="77777777" w:rsidR="00660A46" w:rsidRPr="00660A46" w:rsidRDefault="00660A46" w:rsidP="00660A46">
      <w:pPr>
        <w:pStyle w:val="ListParagraph"/>
        <w:ind w:left="360" w:hanging="360"/>
        <w:jc w:val="both"/>
        <w:rPr>
          <w:rFonts w:ascii="Arial" w:hAnsi="Arial" w:cs="Arial"/>
          <w:color w:val="000000"/>
          <w:sz w:val="22"/>
          <w:szCs w:val="22"/>
        </w:rPr>
      </w:pPr>
    </w:p>
    <w:p w14:paraId="0D644F16" w14:textId="412B528C" w:rsidR="000E2FF2" w:rsidRDefault="00E81A15" w:rsidP="000E2FF2">
      <w:pPr>
        <w:pStyle w:val="ListParagraph"/>
        <w:numPr>
          <w:ilvl w:val="0"/>
          <w:numId w:val="2"/>
        </w:numPr>
        <w:ind w:left="360"/>
        <w:jc w:val="both"/>
        <w:rPr>
          <w:rFonts w:ascii="Arial" w:hAnsi="Arial" w:cs="Arial"/>
          <w:color w:val="000000"/>
          <w:sz w:val="22"/>
          <w:szCs w:val="22"/>
        </w:rPr>
      </w:pPr>
      <w:r>
        <w:rPr>
          <w:rFonts w:ascii="Arial" w:hAnsi="Arial" w:cs="Arial"/>
          <w:color w:val="000000"/>
          <w:sz w:val="22"/>
          <w:szCs w:val="22"/>
        </w:rPr>
        <w:t>Be a strong key person and</w:t>
      </w:r>
      <w:r w:rsidR="00660A46" w:rsidRPr="00660A46">
        <w:rPr>
          <w:rFonts w:ascii="Arial" w:hAnsi="Arial" w:cs="Arial"/>
          <w:color w:val="000000"/>
          <w:sz w:val="22"/>
          <w:szCs w:val="22"/>
        </w:rPr>
        <w:t xml:space="preserve"> provide care and </w:t>
      </w:r>
      <w:r>
        <w:rPr>
          <w:rFonts w:ascii="Arial" w:hAnsi="Arial" w:cs="Arial"/>
          <w:color w:val="000000"/>
          <w:sz w:val="22"/>
          <w:szCs w:val="22"/>
        </w:rPr>
        <w:t>support</w:t>
      </w:r>
      <w:r w:rsidR="00660A46" w:rsidRPr="00660A46">
        <w:rPr>
          <w:rFonts w:ascii="Arial" w:hAnsi="Arial" w:cs="Arial"/>
          <w:color w:val="000000"/>
          <w:sz w:val="22"/>
          <w:szCs w:val="22"/>
        </w:rPr>
        <w:t xml:space="preserve"> through the provision</w:t>
      </w:r>
      <w:r>
        <w:rPr>
          <w:rFonts w:ascii="Arial" w:hAnsi="Arial" w:cs="Arial"/>
          <w:color w:val="000000"/>
          <w:sz w:val="22"/>
          <w:szCs w:val="22"/>
        </w:rPr>
        <w:t xml:space="preserve">, </w:t>
      </w:r>
      <w:r w:rsidR="000E2FF2">
        <w:rPr>
          <w:rFonts w:ascii="Arial" w:hAnsi="Arial" w:cs="Arial"/>
          <w:color w:val="000000"/>
          <w:sz w:val="22"/>
          <w:szCs w:val="22"/>
        </w:rPr>
        <w:t>considering</w:t>
      </w:r>
      <w:r>
        <w:rPr>
          <w:rFonts w:ascii="Arial" w:hAnsi="Arial" w:cs="Arial"/>
          <w:color w:val="000000"/>
          <w:sz w:val="22"/>
          <w:szCs w:val="22"/>
        </w:rPr>
        <w:t xml:space="preserve"> the c</w:t>
      </w:r>
      <w:r w:rsidR="00660A46" w:rsidRPr="00660A46">
        <w:rPr>
          <w:rFonts w:ascii="Arial" w:hAnsi="Arial" w:cs="Arial"/>
          <w:color w:val="000000"/>
          <w:sz w:val="22"/>
          <w:szCs w:val="22"/>
        </w:rPr>
        <w:t xml:space="preserve">hild’s </w:t>
      </w:r>
      <w:r w:rsidRPr="00660A46">
        <w:rPr>
          <w:rFonts w:ascii="Arial" w:hAnsi="Arial" w:cs="Arial"/>
          <w:color w:val="000000"/>
          <w:sz w:val="22"/>
          <w:szCs w:val="22"/>
        </w:rPr>
        <w:t>abilities</w:t>
      </w:r>
      <w:r>
        <w:rPr>
          <w:rFonts w:ascii="Arial" w:hAnsi="Arial" w:cs="Arial"/>
          <w:color w:val="000000"/>
          <w:sz w:val="22"/>
          <w:szCs w:val="22"/>
        </w:rPr>
        <w:t xml:space="preserve"> and being mindful of </w:t>
      </w:r>
      <w:r w:rsidR="00660A46" w:rsidRPr="00660A46">
        <w:rPr>
          <w:rFonts w:ascii="Arial" w:hAnsi="Arial" w:cs="Arial"/>
          <w:color w:val="000000"/>
          <w:sz w:val="22"/>
          <w:szCs w:val="22"/>
        </w:rPr>
        <w:t>diversity (e.g. language, culture, ability, race and religion).</w:t>
      </w:r>
    </w:p>
    <w:p w14:paraId="7A27A10D" w14:textId="77777777" w:rsidR="000E2FF2" w:rsidRPr="000E2FF2" w:rsidRDefault="000E2FF2" w:rsidP="000E2FF2">
      <w:pPr>
        <w:pStyle w:val="ListParagraph"/>
        <w:rPr>
          <w:rFonts w:ascii="Arial" w:hAnsi="Arial" w:cs="Arial"/>
          <w:color w:val="000000"/>
          <w:sz w:val="22"/>
          <w:szCs w:val="22"/>
        </w:rPr>
      </w:pPr>
    </w:p>
    <w:p w14:paraId="4F93F4EA" w14:textId="06485310" w:rsidR="000E2FF2" w:rsidRDefault="000E2FF2" w:rsidP="000E2FF2">
      <w:pPr>
        <w:pStyle w:val="ListParagraph"/>
        <w:numPr>
          <w:ilvl w:val="0"/>
          <w:numId w:val="2"/>
        </w:numPr>
        <w:ind w:left="360"/>
        <w:jc w:val="both"/>
        <w:rPr>
          <w:rFonts w:ascii="Arial" w:hAnsi="Arial" w:cs="Arial"/>
          <w:color w:val="000000"/>
          <w:sz w:val="22"/>
          <w:szCs w:val="22"/>
        </w:rPr>
      </w:pPr>
      <w:r>
        <w:rPr>
          <w:rFonts w:ascii="Arial" w:hAnsi="Arial" w:cs="Arial"/>
          <w:color w:val="000000"/>
          <w:sz w:val="22"/>
          <w:szCs w:val="22"/>
        </w:rPr>
        <w:t>Work in all areas of Nursery, including outdoors.</w:t>
      </w:r>
    </w:p>
    <w:p w14:paraId="6C8E3D3F" w14:textId="77777777" w:rsidR="000E2FF2" w:rsidRPr="000E2FF2" w:rsidRDefault="000E2FF2" w:rsidP="000E2FF2">
      <w:pPr>
        <w:jc w:val="both"/>
        <w:rPr>
          <w:rFonts w:ascii="Arial" w:hAnsi="Arial" w:cs="Arial"/>
          <w:color w:val="000000"/>
          <w:sz w:val="22"/>
          <w:szCs w:val="22"/>
        </w:rPr>
      </w:pPr>
    </w:p>
    <w:p w14:paraId="4CCDC751" w14:textId="0D0D039B" w:rsidR="000E2FF2" w:rsidRPr="00660A46" w:rsidRDefault="000E2FF2" w:rsidP="00660A46">
      <w:pPr>
        <w:pStyle w:val="ListParagraph"/>
        <w:numPr>
          <w:ilvl w:val="0"/>
          <w:numId w:val="2"/>
        </w:numPr>
        <w:ind w:left="360"/>
        <w:jc w:val="both"/>
        <w:rPr>
          <w:rFonts w:ascii="Arial" w:hAnsi="Arial" w:cs="Arial"/>
          <w:color w:val="000000"/>
          <w:sz w:val="22"/>
          <w:szCs w:val="22"/>
        </w:rPr>
      </w:pPr>
      <w:proofErr w:type="gramStart"/>
      <w:r>
        <w:rPr>
          <w:rFonts w:ascii="Arial" w:hAnsi="Arial" w:cs="Arial"/>
          <w:color w:val="000000"/>
          <w:sz w:val="22"/>
          <w:szCs w:val="22"/>
        </w:rPr>
        <w:t>Be</w:t>
      </w:r>
      <w:proofErr w:type="gramEnd"/>
      <w:r>
        <w:rPr>
          <w:rFonts w:ascii="Arial" w:hAnsi="Arial" w:cs="Arial"/>
          <w:color w:val="000000"/>
          <w:sz w:val="22"/>
          <w:szCs w:val="22"/>
        </w:rPr>
        <w:t xml:space="preserve"> include and support all children and families to the best of your ability.</w:t>
      </w:r>
    </w:p>
    <w:p w14:paraId="16725CFF" w14:textId="77777777" w:rsidR="00660A46" w:rsidRPr="00660A46" w:rsidRDefault="00660A46" w:rsidP="00660A46">
      <w:pPr>
        <w:pStyle w:val="ListParagraph"/>
        <w:ind w:left="360" w:hanging="360"/>
        <w:jc w:val="both"/>
        <w:rPr>
          <w:rFonts w:ascii="Arial" w:hAnsi="Arial" w:cs="Arial"/>
          <w:color w:val="000000"/>
          <w:sz w:val="22"/>
          <w:szCs w:val="22"/>
        </w:rPr>
      </w:pPr>
    </w:p>
    <w:p w14:paraId="3C6656CA" w14:textId="53D26DDD"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Establish good relationships and high expectations with both the children and their families, taking account of parental concerns and deal</w:t>
      </w:r>
      <w:r w:rsidR="00E81A15">
        <w:rPr>
          <w:rFonts w:ascii="Arial" w:hAnsi="Arial" w:cs="Arial"/>
          <w:color w:val="000000"/>
          <w:sz w:val="22"/>
          <w:szCs w:val="22"/>
        </w:rPr>
        <w:t>ing</w:t>
      </w:r>
      <w:r w:rsidRPr="00660A46">
        <w:rPr>
          <w:rFonts w:ascii="Arial" w:hAnsi="Arial" w:cs="Arial"/>
          <w:color w:val="000000"/>
          <w:sz w:val="22"/>
          <w:szCs w:val="22"/>
        </w:rPr>
        <w:t xml:space="preserve"> with them sensitively under direction of the </w:t>
      </w:r>
      <w:r w:rsidR="00E81A15">
        <w:rPr>
          <w:rFonts w:ascii="Arial" w:hAnsi="Arial" w:cs="Arial"/>
          <w:color w:val="000000"/>
          <w:sz w:val="22"/>
          <w:szCs w:val="22"/>
        </w:rPr>
        <w:t xml:space="preserve">room leader </w:t>
      </w:r>
      <w:r w:rsidRPr="00660A46">
        <w:rPr>
          <w:rFonts w:ascii="Arial" w:hAnsi="Arial" w:cs="Arial"/>
          <w:color w:val="000000"/>
          <w:sz w:val="22"/>
          <w:szCs w:val="22"/>
        </w:rPr>
        <w:t>where necessary.</w:t>
      </w:r>
    </w:p>
    <w:p w14:paraId="3D1C470B" w14:textId="77777777" w:rsidR="00660A46" w:rsidRPr="00660A46" w:rsidRDefault="00660A46" w:rsidP="00660A46">
      <w:pPr>
        <w:pStyle w:val="ListParagraph"/>
        <w:ind w:left="360" w:hanging="360"/>
        <w:jc w:val="both"/>
        <w:rPr>
          <w:rFonts w:ascii="Arial" w:hAnsi="Arial" w:cs="Arial"/>
          <w:color w:val="000000"/>
          <w:sz w:val="22"/>
          <w:szCs w:val="22"/>
        </w:rPr>
      </w:pPr>
    </w:p>
    <w:p w14:paraId="00DE4BAA" w14:textId="603A4AE2"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Establish constructive relationships and communicate with other agencies/professionals in liaison with the </w:t>
      </w:r>
      <w:r w:rsidR="00E81A15">
        <w:rPr>
          <w:rFonts w:ascii="Arial" w:hAnsi="Arial" w:cs="Arial"/>
          <w:color w:val="000000"/>
          <w:sz w:val="22"/>
          <w:szCs w:val="22"/>
        </w:rPr>
        <w:t>room leader</w:t>
      </w:r>
      <w:r w:rsidRPr="00660A46">
        <w:rPr>
          <w:rFonts w:ascii="Arial" w:hAnsi="Arial" w:cs="Arial"/>
          <w:color w:val="000000"/>
          <w:sz w:val="22"/>
          <w:szCs w:val="22"/>
        </w:rPr>
        <w:t xml:space="preserve"> to support the achievement and progress of </w:t>
      </w:r>
      <w:r w:rsidR="00E81A15">
        <w:rPr>
          <w:rFonts w:ascii="Arial" w:hAnsi="Arial" w:cs="Arial"/>
          <w:color w:val="000000"/>
          <w:sz w:val="22"/>
          <w:szCs w:val="22"/>
        </w:rPr>
        <w:t>children.</w:t>
      </w:r>
    </w:p>
    <w:p w14:paraId="6B0963FD" w14:textId="77777777" w:rsidR="00660A46" w:rsidRPr="00660A46" w:rsidRDefault="00660A46" w:rsidP="00660A46">
      <w:pPr>
        <w:pStyle w:val="ListParagraph"/>
        <w:ind w:left="360" w:hanging="360"/>
        <w:jc w:val="both"/>
        <w:rPr>
          <w:rFonts w:ascii="Arial" w:hAnsi="Arial" w:cs="Arial"/>
          <w:color w:val="000000"/>
          <w:sz w:val="22"/>
          <w:szCs w:val="22"/>
        </w:rPr>
      </w:pPr>
    </w:p>
    <w:p w14:paraId="624DD9B2" w14:textId="77777777"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Assist and support colleagues wherever required in order to ensure the smooth running of the setting, and contribute to relevant meetings.</w:t>
      </w:r>
    </w:p>
    <w:p w14:paraId="5FA55F8C" w14:textId="77777777" w:rsidR="00660A46" w:rsidRPr="00660A46" w:rsidRDefault="00660A46" w:rsidP="00660A46">
      <w:pPr>
        <w:pStyle w:val="ListParagraph"/>
        <w:ind w:left="360" w:hanging="360"/>
        <w:jc w:val="both"/>
        <w:rPr>
          <w:rFonts w:ascii="Arial" w:hAnsi="Arial" w:cs="Arial"/>
          <w:color w:val="000000"/>
          <w:sz w:val="22"/>
          <w:szCs w:val="22"/>
        </w:rPr>
      </w:pPr>
    </w:p>
    <w:p w14:paraId="664F6E8D" w14:textId="77777777"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Have excellent numeracy and literacy skills as well as excellent oral communication skills and the ability to communicate effectively at all levels.</w:t>
      </w:r>
    </w:p>
    <w:p w14:paraId="1050F842" w14:textId="77777777" w:rsidR="00660A46" w:rsidRPr="00660A46" w:rsidRDefault="00660A46" w:rsidP="00660A46">
      <w:pPr>
        <w:pStyle w:val="TxBr12p3"/>
        <w:tabs>
          <w:tab w:val="clear" w:pos="538"/>
          <w:tab w:val="left" w:pos="720"/>
        </w:tabs>
        <w:spacing w:line="243" w:lineRule="exact"/>
        <w:ind w:left="360" w:hanging="360"/>
        <w:rPr>
          <w:rFonts w:ascii="Arial" w:hAnsi="Arial" w:cs="Arial"/>
          <w:color w:val="000000"/>
          <w:sz w:val="22"/>
          <w:szCs w:val="22"/>
        </w:rPr>
      </w:pPr>
    </w:p>
    <w:p w14:paraId="0D50B813" w14:textId="77777777" w:rsidR="00660A46" w:rsidRPr="00660A46" w:rsidRDefault="00660A46" w:rsidP="00660A46">
      <w:pPr>
        <w:tabs>
          <w:tab w:val="left" w:pos="-720"/>
        </w:tabs>
        <w:suppressAutoHyphens/>
        <w:ind w:left="360" w:hanging="360"/>
        <w:rPr>
          <w:rFonts w:ascii="Arial" w:hAnsi="Arial" w:cs="Arial"/>
          <w:b/>
          <w:color w:val="000000"/>
          <w:szCs w:val="22"/>
        </w:rPr>
      </w:pPr>
      <w:r w:rsidRPr="00660A46">
        <w:rPr>
          <w:rFonts w:ascii="Arial" w:hAnsi="Arial" w:cs="Arial"/>
          <w:b/>
          <w:caps/>
          <w:color w:val="000000"/>
          <w:szCs w:val="22"/>
        </w:rPr>
        <w:t>Responsibilities</w:t>
      </w:r>
      <w:r w:rsidRPr="00660A46">
        <w:rPr>
          <w:rFonts w:ascii="Arial" w:hAnsi="Arial" w:cs="Arial"/>
          <w:b/>
          <w:color w:val="000000"/>
          <w:szCs w:val="22"/>
        </w:rPr>
        <w:t>:</w:t>
      </w:r>
    </w:p>
    <w:p w14:paraId="6CB257F0" w14:textId="77777777" w:rsidR="00660A46" w:rsidRPr="00660A46" w:rsidRDefault="00660A46" w:rsidP="00660A46">
      <w:pPr>
        <w:tabs>
          <w:tab w:val="left" w:pos="-720"/>
        </w:tabs>
        <w:suppressAutoHyphens/>
        <w:ind w:left="360" w:hanging="360"/>
        <w:rPr>
          <w:rFonts w:ascii="Arial" w:hAnsi="Arial" w:cs="Arial"/>
          <w:b/>
          <w:color w:val="000000"/>
          <w:sz w:val="22"/>
          <w:szCs w:val="22"/>
        </w:rPr>
      </w:pPr>
    </w:p>
    <w:p w14:paraId="10E48462" w14:textId="405E31BB" w:rsidR="00660A46" w:rsidRPr="00660A46" w:rsidRDefault="00E81A15"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Always supervise and support children</w:t>
      </w:r>
      <w:r>
        <w:rPr>
          <w:rFonts w:ascii="Arial" w:hAnsi="Arial" w:cs="Arial"/>
          <w:color w:val="000000"/>
          <w:sz w:val="22"/>
          <w:szCs w:val="22"/>
        </w:rPr>
        <w:t xml:space="preserve">, </w:t>
      </w:r>
      <w:r w:rsidR="00660A46" w:rsidRPr="00660A46">
        <w:rPr>
          <w:rFonts w:ascii="Arial" w:hAnsi="Arial" w:cs="Arial"/>
          <w:color w:val="000000"/>
          <w:sz w:val="22"/>
          <w:szCs w:val="22"/>
        </w:rPr>
        <w:t>including out of school activities. Ensure the physical needs of children are being met and maintain high standards of cleanliness and hygiene (e.g. Washing, dressing and toileting</w:t>
      </w:r>
      <w:r w:rsidR="000E2FF2">
        <w:rPr>
          <w:rFonts w:ascii="Arial" w:hAnsi="Arial" w:cs="Arial"/>
          <w:color w:val="000000"/>
          <w:sz w:val="22"/>
          <w:szCs w:val="22"/>
        </w:rPr>
        <w:t>, nappy changing</w:t>
      </w:r>
      <w:r w:rsidR="00660A46" w:rsidRPr="00660A46">
        <w:rPr>
          <w:rFonts w:ascii="Arial" w:hAnsi="Arial" w:cs="Arial"/>
          <w:color w:val="000000"/>
          <w:sz w:val="22"/>
          <w:szCs w:val="22"/>
        </w:rPr>
        <w:t>).</w:t>
      </w:r>
    </w:p>
    <w:p w14:paraId="29B75030" w14:textId="77777777" w:rsidR="00660A46" w:rsidRPr="00660A46" w:rsidRDefault="00660A46" w:rsidP="00660A46">
      <w:pPr>
        <w:pStyle w:val="ListParagraph"/>
        <w:ind w:left="360" w:hanging="360"/>
        <w:jc w:val="both"/>
        <w:rPr>
          <w:rFonts w:ascii="Arial" w:hAnsi="Arial" w:cs="Arial"/>
          <w:color w:val="000000"/>
          <w:sz w:val="22"/>
          <w:szCs w:val="22"/>
        </w:rPr>
      </w:pPr>
    </w:p>
    <w:p w14:paraId="788BF7D5" w14:textId="77777777"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Support children in their learning both inside the setting and in outdoor play areas; recognising and responding to their individual needs, ensuring all children are engaged in appropriate activities. </w:t>
      </w:r>
    </w:p>
    <w:p w14:paraId="2CAFA1A3" w14:textId="77777777" w:rsidR="00660A46" w:rsidRPr="00660A46" w:rsidRDefault="00660A46" w:rsidP="00660A46">
      <w:pPr>
        <w:pStyle w:val="ListParagraph"/>
        <w:ind w:left="360" w:hanging="360"/>
        <w:jc w:val="both"/>
        <w:rPr>
          <w:rFonts w:ascii="Arial" w:hAnsi="Arial" w:cs="Arial"/>
          <w:color w:val="000000"/>
          <w:sz w:val="22"/>
          <w:szCs w:val="22"/>
        </w:rPr>
      </w:pPr>
    </w:p>
    <w:p w14:paraId="68D8BC69" w14:textId="58D41328"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Determine the need for, prepare and maintain equipment and resources including specialist resources, and help the children in their use (e.g. Outdoor or indoor play equipment; being responsible for the care of all equipment and materials within the setting.</w:t>
      </w:r>
      <w:r w:rsidR="00097492">
        <w:rPr>
          <w:rFonts w:ascii="Arial" w:hAnsi="Arial" w:cs="Arial"/>
          <w:color w:val="000000"/>
          <w:sz w:val="22"/>
          <w:szCs w:val="22"/>
        </w:rPr>
        <w:t>)</w:t>
      </w:r>
    </w:p>
    <w:p w14:paraId="5DC0EBF3" w14:textId="77777777" w:rsidR="00660A46" w:rsidRPr="00660A46" w:rsidRDefault="00660A46" w:rsidP="00660A46">
      <w:pPr>
        <w:tabs>
          <w:tab w:val="left" w:pos="-720"/>
        </w:tabs>
        <w:suppressAutoHyphens/>
        <w:ind w:left="360" w:hanging="360"/>
        <w:rPr>
          <w:rFonts w:ascii="Arial" w:hAnsi="Arial" w:cs="Arial"/>
          <w:b/>
          <w:color w:val="000000"/>
          <w:sz w:val="22"/>
          <w:szCs w:val="22"/>
        </w:rPr>
      </w:pPr>
    </w:p>
    <w:p w14:paraId="4D28A105" w14:textId="77777777"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lastRenderedPageBreak/>
        <w:t xml:space="preserve">Be aware of and ensure that as a team member the setting meets required standards as laid down by Ofsted Early Years Directorate. </w:t>
      </w:r>
    </w:p>
    <w:p w14:paraId="14C91583" w14:textId="77777777" w:rsidR="00660A46" w:rsidRPr="000E2FF2" w:rsidRDefault="00660A46" w:rsidP="000E2FF2">
      <w:pPr>
        <w:jc w:val="both"/>
        <w:rPr>
          <w:rFonts w:ascii="Arial" w:hAnsi="Arial" w:cs="Arial"/>
          <w:color w:val="000000"/>
          <w:sz w:val="22"/>
          <w:szCs w:val="22"/>
        </w:rPr>
      </w:pPr>
    </w:p>
    <w:p w14:paraId="014AFDDD" w14:textId="66640316" w:rsidR="00660A46" w:rsidRPr="00660A46" w:rsidRDefault="00660A46" w:rsidP="00660A46">
      <w:pPr>
        <w:pStyle w:val="ListParagraph"/>
        <w:numPr>
          <w:ilvl w:val="0"/>
          <w:numId w:val="4"/>
        </w:numPr>
        <w:ind w:left="360"/>
        <w:jc w:val="both"/>
        <w:rPr>
          <w:rFonts w:ascii="Arial" w:hAnsi="Arial" w:cs="Arial"/>
          <w:color w:val="000000"/>
          <w:sz w:val="22"/>
          <w:szCs w:val="22"/>
        </w:rPr>
      </w:pPr>
      <w:r w:rsidRPr="00660A46">
        <w:rPr>
          <w:rFonts w:ascii="Arial" w:hAnsi="Arial" w:cs="Arial"/>
          <w:color w:val="000000"/>
          <w:sz w:val="22"/>
          <w:szCs w:val="22"/>
        </w:rPr>
        <w:t xml:space="preserve">Deal with any immediate problems or emergencies using the </w:t>
      </w:r>
      <w:proofErr w:type="gramStart"/>
      <w:r w:rsidRPr="00660A46">
        <w:rPr>
          <w:rFonts w:ascii="Arial" w:hAnsi="Arial" w:cs="Arial"/>
          <w:color w:val="000000"/>
          <w:sz w:val="22"/>
          <w:szCs w:val="22"/>
        </w:rPr>
        <w:t>schools</w:t>
      </w:r>
      <w:proofErr w:type="gramEnd"/>
      <w:r w:rsidRPr="00660A46">
        <w:rPr>
          <w:rFonts w:ascii="Arial" w:hAnsi="Arial" w:cs="Arial"/>
          <w:color w:val="000000"/>
          <w:sz w:val="22"/>
          <w:szCs w:val="22"/>
        </w:rPr>
        <w:t xml:space="preserve"> policies and procedures, liaising with the </w:t>
      </w:r>
      <w:r w:rsidR="00E81A15">
        <w:rPr>
          <w:rFonts w:ascii="Arial" w:hAnsi="Arial" w:cs="Arial"/>
          <w:color w:val="000000"/>
          <w:sz w:val="22"/>
          <w:szCs w:val="22"/>
        </w:rPr>
        <w:t>room leader</w:t>
      </w:r>
      <w:r w:rsidRPr="00660A46">
        <w:rPr>
          <w:rFonts w:ascii="Arial" w:hAnsi="Arial" w:cs="Arial"/>
          <w:color w:val="000000"/>
          <w:sz w:val="22"/>
          <w:szCs w:val="22"/>
        </w:rPr>
        <w:t xml:space="preserve"> where required (e.g. an injured or sick child).</w:t>
      </w:r>
    </w:p>
    <w:p w14:paraId="5FE4F285" w14:textId="77777777" w:rsidR="00660A46" w:rsidRPr="00E81A15" w:rsidRDefault="00660A46" w:rsidP="00E81A15">
      <w:pPr>
        <w:jc w:val="both"/>
        <w:rPr>
          <w:rFonts w:ascii="Arial" w:hAnsi="Arial" w:cs="Arial"/>
          <w:color w:val="000000"/>
          <w:sz w:val="22"/>
          <w:szCs w:val="22"/>
        </w:rPr>
      </w:pPr>
    </w:p>
    <w:p w14:paraId="6D38C410" w14:textId="77777777"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Monitor and evaluate the children’s responses to learning activities as part of the planning cycle.</w:t>
      </w:r>
    </w:p>
    <w:p w14:paraId="35C67B4C" w14:textId="77777777" w:rsidR="00660A46" w:rsidRPr="00660A46" w:rsidRDefault="00660A46" w:rsidP="00660A46">
      <w:pPr>
        <w:pStyle w:val="ListParagraph"/>
        <w:ind w:left="360" w:hanging="360"/>
        <w:jc w:val="both"/>
        <w:rPr>
          <w:rFonts w:ascii="Arial" w:hAnsi="Arial" w:cs="Arial"/>
          <w:color w:val="000000"/>
          <w:sz w:val="22"/>
          <w:szCs w:val="22"/>
        </w:rPr>
      </w:pPr>
    </w:p>
    <w:p w14:paraId="1A74D23A" w14:textId="12DFE790" w:rsidR="00660A46" w:rsidRPr="00660A46" w:rsidRDefault="00660A46" w:rsidP="00660A46">
      <w:pPr>
        <w:pStyle w:val="ListParagraph"/>
        <w:numPr>
          <w:ilvl w:val="0"/>
          <w:numId w:val="5"/>
        </w:numPr>
        <w:ind w:left="360"/>
        <w:jc w:val="both"/>
        <w:rPr>
          <w:rFonts w:ascii="Arial" w:hAnsi="Arial" w:cs="Arial"/>
          <w:color w:val="000000"/>
          <w:sz w:val="22"/>
          <w:szCs w:val="22"/>
        </w:rPr>
      </w:pPr>
      <w:r w:rsidRPr="00660A46">
        <w:rPr>
          <w:rFonts w:ascii="Arial" w:hAnsi="Arial" w:cs="Arial"/>
          <w:color w:val="000000"/>
          <w:sz w:val="22"/>
          <w:szCs w:val="22"/>
        </w:rPr>
        <w:t xml:space="preserve">Liaise sensitively and effectively with Parents/Carers as agreed with the </w:t>
      </w:r>
      <w:r w:rsidR="00E81A15">
        <w:rPr>
          <w:rFonts w:ascii="Arial" w:hAnsi="Arial" w:cs="Arial"/>
          <w:color w:val="000000"/>
          <w:sz w:val="22"/>
          <w:szCs w:val="22"/>
        </w:rPr>
        <w:t>room leader</w:t>
      </w:r>
      <w:r w:rsidRPr="00660A46">
        <w:rPr>
          <w:rFonts w:ascii="Arial" w:hAnsi="Arial" w:cs="Arial"/>
          <w:color w:val="000000"/>
          <w:sz w:val="22"/>
          <w:szCs w:val="22"/>
        </w:rPr>
        <w:t xml:space="preserve"> within your role/responsibility and participate in feedback sessions or meetings (as directed by the </w:t>
      </w:r>
      <w:r w:rsidR="00E81A15">
        <w:rPr>
          <w:rFonts w:ascii="Arial" w:hAnsi="Arial" w:cs="Arial"/>
          <w:color w:val="000000"/>
          <w:sz w:val="22"/>
          <w:szCs w:val="22"/>
        </w:rPr>
        <w:t>room leader</w:t>
      </w:r>
      <w:r w:rsidRPr="00660A46">
        <w:rPr>
          <w:rFonts w:ascii="Arial" w:hAnsi="Arial" w:cs="Arial"/>
          <w:color w:val="000000"/>
          <w:sz w:val="22"/>
          <w:szCs w:val="22"/>
        </w:rPr>
        <w:t xml:space="preserve">) with parents promoting the policy on parental involvement. </w:t>
      </w:r>
    </w:p>
    <w:p w14:paraId="0EB1B6B7" w14:textId="77777777" w:rsidR="00660A46" w:rsidRPr="00660A46" w:rsidRDefault="00660A46" w:rsidP="00660A46">
      <w:pPr>
        <w:ind w:left="360" w:hanging="360"/>
        <w:jc w:val="both"/>
        <w:rPr>
          <w:rFonts w:ascii="Arial" w:hAnsi="Arial" w:cs="Arial"/>
          <w:color w:val="000000"/>
          <w:sz w:val="22"/>
          <w:szCs w:val="22"/>
          <w:u w:val="single"/>
        </w:rPr>
      </w:pPr>
    </w:p>
    <w:p w14:paraId="52BB546F" w14:textId="1BA32AD8" w:rsidR="00660A46" w:rsidRPr="00660A46" w:rsidRDefault="00660A46" w:rsidP="00660A46">
      <w:pPr>
        <w:pStyle w:val="ListParagraph"/>
        <w:numPr>
          <w:ilvl w:val="0"/>
          <w:numId w:val="6"/>
        </w:numPr>
        <w:ind w:left="360"/>
        <w:jc w:val="both"/>
        <w:rPr>
          <w:rFonts w:ascii="Arial" w:hAnsi="Arial" w:cs="Arial"/>
          <w:color w:val="000000"/>
          <w:sz w:val="22"/>
          <w:szCs w:val="22"/>
        </w:rPr>
      </w:pPr>
      <w:r w:rsidRPr="00660A46">
        <w:rPr>
          <w:rFonts w:ascii="Arial" w:hAnsi="Arial" w:cs="Arial"/>
          <w:color w:val="000000"/>
          <w:sz w:val="22"/>
          <w:szCs w:val="22"/>
        </w:rPr>
        <w:t xml:space="preserve">Prepare accurate feedback and detailed </w:t>
      </w:r>
      <w:r w:rsidR="000E2FF2">
        <w:rPr>
          <w:rFonts w:ascii="Arial" w:hAnsi="Arial" w:cs="Arial"/>
          <w:color w:val="000000"/>
          <w:sz w:val="22"/>
          <w:szCs w:val="22"/>
        </w:rPr>
        <w:t>assessment</w:t>
      </w:r>
      <w:r w:rsidRPr="00660A46">
        <w:rPr>
          <w:rFonts w:ascii="Arial" w:hAnsi="Arial" w:cs="Arial"/>
          <w:color w:val="000000"/>
          <w:sz w:val="22"/>
          <w:szCs w:val="22"/>
        </w:rPr>
        <w:t xml:space="preserve">, recording children’s physical, care and educational progress and achievements against </w:t>
      </w:r>
      <w:r w:rsidR="005F56EC" w:rsidRPr="00660A46">
        <w:rPr>
          <w:rFonts w:ascii="Arial" w:hAnsi="Arial" w:cs="Arial"/>
          <w:color w:val="000000"/>
          <w:sz w:val="22"/>
          <w:szCs w:val="22"/>
        </w:rPr>
        <w:t>pre-determined</w:t>
      </w:r>
      <w:r w:rsidRPr="00660A46">
        <w:rPr>
          <w:rFonts w:ascii="Arial" w:hAnsi="Arial" w:cs="Arial"/>
          <w:color w:val="000000"/>
          <w:sz w:val="22"/>
          <w:szCs w:val="22"/>
        </w:rPr>
        <w:t xml:space="preserve"> learning objectives, ensuring the availability of appropriate evidence.</w:t>
      </w:r>
    </w:p>
    <w:p w14:paraId="7290BC48" w14:textId="77777777" w:rsidR="00660A46" w:rsidRPr="00660A46" w:rsidRDefault="00660A46" w:rsidP="00097492">
      <w:pPr>
        <w:jc w:val="both"/>
        <w:rPr>
          <w:rFonts w:ascii="Arial" w:hAnsi="Arial" w:cs="Arial"/>
          <w:color w:val="000000"/>
          <w:sz w:val="22"/>
          <w:szCs w:val="22"/>
          <w:u w:val="single"/>
        </w:rPr>
      </w:pPr>
    </w:p>
    <w:p w14:paraId="35941576" w14:textId="77777777"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Provide general clerical/administration support (e.g. administer resources for agreed activities).</w:t>
      </w:r>
    </w:p>
    <w:p w14:paraId="0D081AB9" w14:textId="77777777" w:rsidR="00660A46" w:rsidRPr="00660A46" w:rsidRDefault="00660A46" w:rsidP="00660A46">
      <w:pPr>
        <w:tabs>
          <w:tab w:val="left" w:pos="-720"/>
        </w:tabs>
        <w:suppressAutoHyphens/>
        <w:rPr>
          <w:rFonts w:ascii="Arial" w:hAnsi="Arial" w:cs="Arial"/>
          <w:color w:val="000000"/>
          <w:sz w:val="22"/>
          <w:szCs w:val="22"/>
        </w:rPr>
      </w:pPr>
    </w:p>
    <w:p w14:paraId="0AF5F04B" w14:textId="77777777"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environmental demands/Working Conditions:</w:t>
      </w:r>
    </w:p>
    <w:p w14:paraId="181032DB" w14:textId="77777777" w:rsidR="00660A46" w:rsidRPr="00660A46" w:rsidRDefault="00660A46" w:rsidP="00660A46">
      <w:pPr>
        <w:tabs>
          <w:tab w:val="left" w:pos="-720"/>
        </w:tabs>
        <w:suppressAutoHyphens/>
        <w:rPr>
          <w:rFonts w:ascii="Arial" w:hAnsi="Arial" w:cs="Arial"/>
          <w:b/>
          <w:caps/>
          <w:color w:val="000000"/>
          <w:sz w:val="22"/>
          <w:szCs w:val="22"/>
        </w:rPr>
      </w:pPr>
    </w:p>
    <w:p w14:paraId="407BCB95" w14:textId="77777777" w:rsidR="00660A46" w:rsidRPr="000E2FF2" w:rsidRDefault="00660A46" w:rsidP="00660A46">
      <w:pPr>
        <w:numPr>
          <w:ilvl w:val="0"/>
          <w:numId w:val="9"/>
        </w:numPr>
        <w:tabs>
          <w:tab w:val="num" w:pos="360"/>
        </w:tabs>
        <w:ind w:left="360"/>
        <w:rPr>
          <w:rFonts w:ascii="Arial" w:hAnsi="Arial" w:cs="Arial"/>
          <w:color w:val="000000"/>
          <w:sz w:val="22"/>
          <w:szCs w:val="22"/>
        </w:rPr>
      </w:pPr>
      <w:r w:rsidRPr="000E2FF2">
        <w:rPr>
          <w:rFonts w:ascii="Arial" w:hAnsi="Arial" w:cs="Arial"/>
          <w:color w:val="000000"/>
          <w:sz w:val="22"/>
          <w:szCs w:val="22"/>
        </w:rPr>
        <w:t>Available to work during school hours during term time and a willingness to be flexible as may be required to attend staff meetings/training sessions/parents evenings/special events etc. outside of usual hours.</w:t>
      </w:r>
    </w:p>
    <w:p w14:paraId="683DECAB" w14:textId="77777777" w:rsidR="00660A46" w:rsidRPr="00660A46" w:rsidRDefault="00660A46" w:rsidP="00660A46">
      <w:pPr>
        <w:rPr>
          <w:rFonts w:ascii="Arial" w:hAnsi="Arial" w:cs="Arial"/>
          <w:color w:val="000000"/>
          <w:sz w:val="22"/>
          <w:szCs w:val="22"/>
        </w:rPr>
      </w:pPr>
    </w:p>
    <w:p w14:paraId="2AAD3849" w14:textId="77777777" w:rsidR="00660A46" w:rsidRPr="00660A46" w:rsidRDefault="00660A46" w:rsidP="00660A46">
      <w:pPr>
        <w:numPr>
          <w:ilvl w:val="0"/>
          <w:numId w:val="9"/>
        </w:numPr>
        <w:tabs>
          <w:tab w:val="left" w:pos="-720"/>
          <w:tab w:val="num" w:pos="360"/>
        </w:tabs>
        <w:suppressAutoHyphens/>
        <w:ind w:left="360"/>
        <w:rPr>
          <w:rFonts w:ascii="Arial" w:hAnsi="Arial" w:cs="Arial"/>
          <w:color w:val="000000"/>
          <w:sz w:val="22"/>
          <w:szCs w:val="22"/>
        </w:rPr>
      </w:pPr>
      <w:r w:rsidRPr="00660A4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52550C07" w14:textId="77777777" w:rsidR="00660A46" w:rsidRPr="00660A46" w:rsidRDefault="00660A46" w:rsidP="00660A46">
      <w:pPr>
        <w:tabs>
          <w:tab w:val="left" w:pos="-720"/>
        </w:tabs>
        <w:suppressAutoHyphens/>
        <w:rPr>
          <w:rFonts w:ascii="Arial" w:hAnsi="Arial" w:cs="Arial"/>
          <w:color w:val="000000"/>
          <w:sz w:val="22"/>
          <w:szCs w:val="22"/>
        </w:rPr>
      </w:pPr>
    </w:p>
    <w:p w14:paraId="23BB5BA3" w14:textId="77777777" w:rsidR="00660A46" w:rsidRPr="000E2FF2" w:rsidRDefault="00660A46" w:rsidP="00660A46">
      <w:pPr>
        <w:pStyle w:val="ListParagraph"/>
        <w:numPr>
          <w:ilvl w:val="0"/>
          <w:numId w:val="9"/>
        </w:numPr>
        <w:tabs>
          <w:tab w:val="num" w:pos="360"/>
        </w:tabs>
        <w:ind w:left="360"/>
        <w:rPr>
          <w:rFonts w:ascii="Arial" w:hAnsi="Arial" w:cs="Arial"/>
          <w:color w:val="000000"/>
          <w:sz w:val="22"/>
          <w:szCs w:val="22"/>
        </w:rPr>
      </w:pPr>
      <w:r w:rsidRPr="000E2FF2">
        <w:rPr>
          <w:rFonts w:ascii="Arial" w:hAnsi="Arial" w:cs="Arial"/>
          <w:color w:val="000000"/>
          <w:sz w:val="22"/>
          <w:szCs w:val="22"/>
        </w:rPr>
        <w:t>The post holder may occasionally be subjected to antisocial behaviour from members of the public/parents/site users.</w:t>
      </w:r>
    </w:p>
    <w:p w14:paraId="65B72FB0" w14:textId="77777777" w:rsidR="00660A46" w:rsidRPr="00660A46" w:rsidRDefault="00660A46" w:rsidP="00660A46">
      <w:pPr>
        <w:pStyle w:val="ListParagraph"/>
        <w:ind w:left="0"/>
        <w:rPr>
          <w:rFonts w:ascii="Arial" w:hAnsi="Arial" w:cs="Arial"/>
          <w:color w:val="000000"/>
          <w:sz w:val="22"/>
          <w:szCs w:val="22"/>
        </w:rPr>
      </w:pPr>
    </w:p>
    <w:p w14:paraId="3FAD6AF9" w14:textId="77777777"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This post may include a degree of manual lifting and handling. You are expected to</w:t>
      </w:r>
      <w:r w:rsidRPr="00660A46">
        <w:rPr>
          <w:rFonts w:ascii="Arial" w:hAnsi="Arial" w:cs="Arial"/>
          <w:color w:val="000000"/>
          <w:sz w:val="22"/>
          <w:szCs w:val="22"/>
        </w:rPr>
        <w:t xml:space="preserve"> be aware of health and safety policies and procedures and </w:t>
      </w:r>
      <w:r w:rsidRPr="00660A46">
        <w:rPr>
          <w:rFonts w:ascii="Arial" w:hAnsi="Arial" w:cs="Arial"/>
          <w:sz w:val="22"/>
          <w:szCs w:val="22"/>
        </w:rPr>
        <w:t>frequently assess your ability to carry out the lifting tasks required of you.</w:t>
      </w:r>
    </w:p>
    <w:p w14:paraId="7AEDABD8" w14:textId="77777777" w:rsidR="00660A46" w:rsidRPr="00660A46" w:rsidRDefault="00660A46" w:rsidP="00660A46">
      <w:pPr>
        <w:pStyle w:val="ListParagraph"/>
        <w:ind w:left="0"/>
        <w:rPr>
          <w:rFonts w:ascii="Arial" w:hAnsi="Arial" w:cs="Arial"/>
          <w:color w:val="000000"/>
          <w:sz w:val="22"/>
          <w:szCs w:val="22"/>
        </w:rPr>
      </w:pPr>
    </w:p>
    <w:p w14:paraId="0AE67210" w14:textId="77777777" w:rsidR="00660A46" w:rsidRPr="00BE19BF"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 xml:space="preserve">Report all concerns to an appropriate person. </w:t>
      </w:r>
    </w:p>
    <w:p w14:paraId="45B27534" w14:textId="77777777" w:rsidR="00BE19BF" w:rsidRPr="00BE19BF" w:rsidRDefault="00BE19BF" w:rsidP="00BE19BF">
      <w:pPr>
        <w:pStyle w:val="ListParagraph"/>
        <w:rPr>
          <w:rFonts w:ascii="Arial" w:hAnsi="Arial" w:cs="Arial"/>
          <w:color w:val="000000"/>
          <w:sz w:val="22"/>
          <w:szCs w:val="22"/>
        </w:rPr>
      </w:pPr>
    </w:p>
    <w:p w14:paraId="6A4717DE" w14:textId="77777777" w:rsidR="00BE19BF" w:rsidRPr="00BE19BF" w:rsidRDefault="00BE19BF" w:rsidP="00BE19BF">
      <w:pPr>
        <w:rPr>
          <w:rFonts w:ascii="Arial" w:eastAsiaTheme="minorHAnsi" w:hAnsi="Arial" w:cs="Arial"/>
          <w:b/>
          <w:sz w:val="22"/>
          <w:szCs w:val="22"/>
          <w:u w:val="single"/>
          <w:lang w:eastAsia="en-US"/>
        </w:rPr>
      </w:pPr>
      <w:r w:rsidRPr="00BE19BF">
        <w:rPr>
          <w:rFonts w:ascii="Arial" w:eastAsiaTheme="minorHAnsi" w:hAnsi="Arial" w:cs="Arial"/>
          <w:b/>
          <w:sz w:val="22"/>
          <w:szCs w:val="22"/>
          <w:u w:val="single"/>
          <w:lang w:eastAsia="en-US"/>
        </w:rPr>
        <w:t>Fluency Duty</w:t>
      </w:r>
    </w:p>
    <w:p w14:paraId="446B8088" w14:textId="77777777" w:rsidR="00BE19BF" w:rsidRPr="00BE19BF" w:rsidRDefault="00BE19BF" w:rsidP="00BE19BF">
      <w:pPr>
        <w:rPr>
          <w:rFonts w:ascii="Arial" w:eastAsiaTheme="minorHAnsi" w:hAnsi="Arial" w:cs="Arial"/>
          <w:sz w:val="22"/>
          <w:szCs w:val="22"/>
          <w:lang w:eastAsia="en-US"/>
        </w:rPr>
      </w:pPr>
    </w:p>
    <w:p w14:paraId="6B2EB5EC" w14:textId="77777777"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7A061ABD" w14:textId="77777777" w:rsidR="00BE19BF" w:rsidRPr="00BE19BF" w:rsidRDefault="00BE19BF" w:rsidP="00BE19BF">
      <w:pPr>
        <w:rPr>
          <w:rFonts w:ascii="Arial" w:eastAsiaTheme="minorHAnsi" w:hAnsi="Arial" w:cs="Arial"/>
          <w:sz w:val="22"/>
          <w:szCs w:val="22"/>
          <w:lang w:eastAsia="en-US"/>
        </w:rPr>
      </w:pPr>
    </w:p>
    <w:p w14:paraId="573CB62D" w14:textId="77777777"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For this role the post holder is required to meet the </w:t>
      </w:r>
      <w:r w:rsidRPr="009106AC">
        <w:rPr>
          <w:rFonts w:ascii="Arial" w:eastAsiaTheme="minorHAnsi" w:hAnsi="Arial" w:cs="Arial"/>
          <w:sz w:val="22"/>
          <w:szCs w:val="22"/>
          <w:lang w:eastAsia="en-US"/>
        </w:rPr>
        <w:t>Intermediate</w:t>
      </w:r>
      <w:r w:rsidRPr="00BE19BF">
        <w:rPr>
          <w:rFonts w:ascii="Arial" w:eastAsiaTheme="minorHAnsi" w:hAnsi="Arial" w:cs="Arial"/>
          <w:sz w:val="22"/>
          <w:szCs w:val="22"/>
          <w:lang w:eastAsia="en-US"/>
        </w:rPr>
        <w:t xml:space="preserve"> Threshold Level</w:t>
      </w:r>
    </w:p>
    <w:p w14:paraId="4F25BD61" w14:textId="77777777" w:rsidR="00BE19BF" w:rsidRPr="00BE19BF" w:rsidRDefault="00BE19BF" w:rsidP="00BE19BF">
      <w:pPr>
        <w:rPr>
          <w:rFonts w:ascii="Arial" w:eastAsiaTheme="minorHAnsi" w:hAnsi="Arial" w:cs="Arial"/>
          <w:sz w:val="22"/>
          <w:szCs w:val="22"/>
          <w:lang w:eastAsia="en-US"/>
        </w:rPr>
      </w:pPr>
    </w:p>
    <w:p w14:paraId="75DF14B1" w14:textId="77777777" w:rsidR="00BE19BF" w:rsidRPr="00BE19BF" w:rsidRDefault="00BE19BF" w:rsidP="00BE19BF">
      <w:pPr>
        <w:rPr>
          <w:rFonts w:ascii="Arial" w:eastAsiaTheme="minorHAnsi" w:hAnsi="Arial" w:cs="Arial"/>
          <w:sz w:val="22"/>
          <w:szCs w:val="22"/>
          <w:u w:val="single"/>
          <w:lang w:eastAsia="en-US"/>
        </w:rPr>
      </w:pPr>
      <w:r w:rsidRPr="00BE19BF">
        <w:rPr>
          <w:rFonts w:ascii="Arial" w:eastAsiaTheme="minorHAnsi" w:hAnsi="Arial" w:cs="Arial"/>
          <w:sz w:val="22"/>
          <w:szCs w:val="22"/>
          <w:u w:val="single"/>
          <w:lang w:eastAsia="en-US"/>
        </w:rPr>
        <w:t>Intermediate Threshold Level</w:t>
      </w:r>
    </w:p>
    <w:p w14:paraId="0A29BE12" w14:textId="77777777" w:rsidR="00BE19BF" w:rsidRPr="00BE19BF" w:rsidRDefault="00BE19BF" w:rsidP="00BE19BF">
      <w:pPr>
        <w:rPr>
          <w:rFonts w:ascii="Arial" w:eastAsiaTheme="minorHAnsi" w:hAnsi="Arial" w:cs="Arial"/>
          <w:sz w:val="22"/>
          <w:szCs w:val="22"/>
          <w:lang w:eastAsia="en-US"/>
        </w:rPr>
      </w:pPr>
    </w:p>
    <w:p w14:paraId="7E6D5E13" w14:textId="77777777"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The post holder should demonstrate:</w:t>
      </w:r>
    </w:p>
    <w:p w14:paraId="44BEFF2E" w14:textId="77777777" w:rsidR="00BE19BF" w:rsidRPr="00BE19BF" w:rsidRDefault="00BE19BF" w:rsidP="00BE19BF">
      <w:pPr>
        <w:tabs>
          <w:tab w:val="left" w:pos="2340"/>
        </w:tabs>
        <w:rPr>
          <w:rFonts w:ascii="Arial" w:eastAsiaTheme="minorHAnsi" w:hAnsi="Arial" w:cs="Arial"/>
          <w:sz w:val="22"/>
          <w:szCs w:val="22"/>
          <w:lang w:eastAsia="en-US"/>
        </w:rPr>
      </w:pPr>
      <w:r w:rsidRPr="00BE19BF">
        <w:rPr>
          <w:rFonts w:ascii="Arial" w:eastAsiaTheme="minorHAnsi" w:hAnsi="Arial" w:cs="Arial"/>
          <w:sz w:val="22"/>
          <w:szCs w:val="22"/>
          <w:lang w:eastAsia="en-US"/>
        </w:rPr>
        <w:tab/>
      </w:r>
    </w:p>
    <w:p w14:paraId="6E506059" w14:textId="77777777"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They can express themselves fluently and spontaneously with minimal effort and,</w:t>
      </w:r>
    </w:p>
    <w:p w14:paraId="1C8D31F7" w14:textId="77777777"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lastRenderedPageBreak/>
        <w:t xml:space="preserve">Only the requirement to explain difficult concepts may hinder a natural smooth flow of language. </w:t>
      </w:r>
    </w:p>
    <w:p w14:paraId="6FC29F7A" w14:textId="77777777" w:rsidR="00BE19BF" w:rsidRPr="00BE19BF" w:rsidRDefault="00BE19BF" w:rsidP="00BE19BF">
      <w:pPr>
        <w:rPr>
          <w:rFonts w:ascii="Arial" w:hAnsi="Arial" w:cs="Arial"/>
          <w:color w:val="000000"/>
          <w:sz w:val="22"/>
          <w:szCs w:val="22"/>
        </w:rPr>
      </w:pPr>
    </w:p>
    <w:p w14:paraId="186D07DB" w14:textId="77777777" w:rsidR="00660A46" w:rsidRPr="00660A46" w:rsidRDefault="00660A46" w:rsidP="00660A46">
      <w:pPr>
        <w:pStyle w:val="ListParagraph"/>
        <w:ind w:left="0"/>
        <w:rPr>
          <w:rFonts w:ascii="Arial" w:hAnsi="Arial" w:cs="Arial"/>
          <w:b/>
          <w:caps/>
          <w:sz w:val="22"/>
          <w:szCs w:val="22"/>
        </w:rPr>
      </w:pPr>
    </w:p>
    <w:p w14:paraId="29D30BD7" w14:textId="77777777" w:rsidR="00660A46" w:rsidRPr="00660A46" w:rsidRDefault="00660A46" w:rsidP="00660A46">
      <w:pPr>
        <w:pStyle w:val="ListParagraph"/>
        <w:ind w:left="0"/>
        <w:rPr>
          <w:rFonts w:ascii="Arial" w:hAnsi="Arial" w:cs="Arial"/>
          <w:b/>
          <w:caps/>
          <w:sz w:val="24"/>
          <w:szCs w:val="22"/>
        </w:rPr>
      </w:pPr>
      <w:r w:rsidRPr="00660A46">
        <w:rPr>
          <w:rFonts w:ascii="Arial" w:hAnsi="Arial" w:cs="Arial"/>
          <w:b/>
          <w:caps/>
          <w:sz w:val="24"/>
          <w:szCs w:val="22"/>
        </w:rPr>
        <w:t>Special Conditions of Service:</w:t>
      </w:r>
    </w:p>
    <w:p w14:paraId="207A0230" w14:textId="77777777" w:rsidR="00660A46" w:rsidRPr="00660A46" w:rsidRDefault="00660A46" w:rsidP="00660A46">
      <w:pPr>
        <w:rPr>
          <w:rFonts w:ascii="Arial" w:hAnsi="Arial" w:cs="Arial"/>
          <w:sz w:val="22"/>
          <w:szCs w:val="22"/>
        </w:rPr>
      </w:pPr>
    </w:p>
    <w:p w14:paraId="03B29F11" w14:textId="77777777"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No contra-indications in personal background or criminal record indicating unsuitability to work with children/young people/vulnerable clients/finance (An enhanced DBS check is required).</w:t>
      </w:r>
    </w:p>
    <w:p w14:paraId="768D086B" w14:textId="77777777" w:rsidR="00660A46" w:rsidRPr="00660A46" w:rsidRDefault="00660A46" w:rsidP="00660A46">
      <w:pPr>
        <w:tabs>
          <w:tab w:val="left" w:pos="-720"/>
        </w:tabs>
        <w:suppressAutoHyphens/>
        <w:rPr>
          <w:rFonts w:ascii="Arial" w:hAnsi="Arial" w:cs="Arial"/>
          <w:sz w:val="22"/>
          <w:szCs w:val="22"/>
        </w:rPr>
      </w:pPr>
    </w:p>
    <w:p w14:paraId="1B88E862" w14:textId="77777777" w:rsidR="00660A46" w:rsidRPr="00660A46" w:rsidRDefault="00660A46" w:rsidP="00660A46">
      <w:pPr>
        <w:tabs>
          <w:tab w:val="left" w:pos="-720"/>
        </w:tabs>
        <w:suppressAutoHyphens/>
        <w:rPr>
          <w:rFonts w:ascii="Arial" w:hAnsi="Arial" w:cs="Arial"/>
          <w:b/>
          <w:caps/>
          <w:szCs w:val="22"/>
        </w:rPr>
      </w:pPr>
      <w:r w:rsidRPr="00660A46">
        <w:rPr>
          <w:rFonts w:ascii="Arial" w:hAnsi="Arial" w:cs="Arial"/>
          <w:b/>
          <w:caps/>
          <w:szCs w:val="22"/>
        </w:rPr>
        <w:t>Other considerations</w:t>
      </w:r>
    </w:p>
    <w:p w14:paraId="6E47C6A6" w14:textId="77777777" w:rsidR="00660A46" w:rsidRPr="00660A46" w:rsidRDefault="00660A46" w:rsidP="00660A46">
      <w:pPr>
        <w:tabs>
          <w:tab w:val="left" w:pos="-720"/>
        </w:tabs>
        <w:suppressAutoHyphens/>
        <w:rPr>
          <w:rFonts w:ascii="Arial" w:hAnsi="Arial" w:cs="Arial"/>
          <w:b/>
          <w:caps/>
          <w:sz w:val="22"/>
          <w:szCs w:val="22"/>
        </w:rPr>
      </w:pPr>
    </w:p>
    <w:p w14:paraId="529CC058" w14:textId="77777777" w:rsidR="00660A46" w:rsidRPr="00660A46" w:rsidRDefault="00660A46" w:rsidP="00660A46">
      <w:pPr>
        <w:numPr>
          <w:ilvl w:val="0"/>
          <w:numId w:val="10"/>
        </w:numPr>
        <w:tabs>
          <w:tab w:val="num" w:pos="360"/>
        </w:tabs>
        <w:ind w:left="360"/>
        <w:rPr>
          <w:rFonts w:ascii="Arial" w:hAnsi="Arial" w:cs="Arial"/>
          <w:color w:val="000000"/>
          <w:sz w:val="22"/>
          <w:szCs w:val="22"/>
        </w:rPr>
      </w:pPr>
      <w:r w:rsidRPr="00660A46">
        <w:rPr>
          <w:rFonts w:ascii="Arial" w:hAnsi="Arial" w:cs="Arial"/>
          <w:color w:val="000000"/>
          <w:sz w:val="22"/>
          <w:szCs w:val="22"/>
        </w:rPr>
        <w:t>To be aware of and comply with policies and procedures relating to child protection</w:t>
      </w:r>
      <w:r w:rsidRPr="00660A46">
        <w:rPr>
          <w:rFonts w:ascii="Arial" w:hAnsi="Arial" w:cs="Arial"/>
          <w:sz w:val="22"/>
          <w:szCs w:val="22"/>
        </w:rPr>
        <w:t>; being vigilant for signs that children may be being abused and to report any such suspicions to the school’s nominated Child Protection Co-ordinator or the Headteacher</w:t>
      </w:r>
      <w:r w:rsidRPr="00660A46">
        <w:rPr>
          <w:rFonts w:ascii="Arial" w:hAnsi="Arial" w:cs="Arial"/>
          <w:color w:val="000000"/>
          <w:sz w:val="22"/>
          <w:szCs w:val="22"/>
        </w:rPr>
        <w:t>.</w:t>
      </w:r>
    </w:p>
    <w:p w14:paraId="628BDB7D" w14:textId="77777777" w:rsidR="00660A46" w:rsidRPr="00660A46" w:rsidRDefault="00660A46" w:rsidP="00660A46">
      <w:pPr>
        <w:rPr>
          <w:rFonts w:ascii="Arial" w:hAnsi="Arial" w:cs="Arial"/>
          <w:color w:val="000000"/>
          <w:sz w:val="22"/>
          <w:szCs w:val="22"/>
        </w:rPr>
      </w:pPr>
    </w:p>
    <w:p w14:paraId="2A703D5A" w14:textId="77777777"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To act in accordance with the Data Protection Act and maintain confidentiality at all times</w:t>
      </w:r>
      <w:r w:rsidRPr="00660A46">
        <w:rPr>
          <w:rFonts w:ascii="Arial" w:hAnsi="Arial" w:cs="Arial"/>
          <w:color w:val="000000"/>
          <w:sz w:val="22"/>
          <w:szCs w:val="22"/>
        </w:rPr>
        <w:t xml:space="preserve"> e.g. access to staff/student/parent and carers files</w:t>
      </w:r>
      <w:r w:rsidRPr="00660A46">
        <w:rPr>
          <w:rFonts w:ascii="Arial" w:hAnsi="Arial" w:cs="Arial"/>
          <w:sz w:val="22"/>
          <w:szCs w:val="22"/>
        </w:rPr>
        <w:t>.</w:t>
      </w:r>
    </w:p>
    <w:p w14:paraId="2EEE7199" w14:textId="77777777" w:rsidR="00660A46" w:rsidRPr="00660A46" w:rsidRDefault="00660A46" w:rsidP="00660A46">
      <w:pPr>
        <w:rPr>
          <w:rFonts w:ascii="Arial" w:hAnsi="Arial" w:cs="Arial"/>
          <w:sz w:val="22"/>
          <w:szCs w:val="22"/>
        </w:rPr>
      </w:pPr>
    </w:p>
    <w:p w14:paraId="0C88D480" w14:textId="77777777"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Accept and commit to the principles underlying the Schools Equal Rights policies and practices.</w:t>
      </w:r>
    </w:p>
    <w:p w14:paraId="784CE4C6" w14:textId="77777777" w:rsidR="00660A46" w:rsidRPr="00660A46" w:rsidRDefault="00660A46" w:rsidP="00660A46">
      <w:pPr>
        <w:rPr>
          <w:rFonts w:ascii="Arial" w:hAnsi="Arial" w:cs="Arial"/>
          <w:sz w:val="22"/>
          <w:szCs w:val="22"/>
        </w:rPr>
      </w:pPr>
    </w:p>
    <w:p w14:paraId="38F17B90" w14:textId="77777777"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Be able to perform all duties and tasks with reasonable adjustments, where appropriate, in accordance with the Equality Act.</w:t>
      </w:r>
    </w:p>
    <w:p w14:paraId="231E1210" w14:textId="77777777" w:rsidR="00660A46" w:rsidRPr="00660A46" w:rsidRDefault="00660A46" w:rsidP="00660A46">
      <w:pPr>
        <w:rPr>
          <w:rFonts w:ascii="Arial" w:hAnsi="Arial" w:cs="Arial"/>
          <w:sz w:val="22"/>
          <w:szCs w:val="22"/>
        </w:rPr>
      </w:pPr>
    </w:p>
    <w:p w14:paraId="53A7C5FB" w14:textId="77777777"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Must be legally entitled to work in the UK.</w:t>
      </w:r>
    </w:p>
    <w:p w14:paraId="666303AD" w14:textId="77777777" w:rsidR="00660A46" w:rsidRPr="00660A46" w:rsidRDefault="00660A46" w:rsidP="00660A46">
      <w:pPr>
        <w:tabs>
          <w:tab w:val="left" w:pos="-720"/>
        </w:tabs>
        <w:suppressAutoHyphens/>
        <w:rPr>
          <w:rFonts w:ascii="Arial" w:hAnsi="Arial" w:cs="Arial"/>
          <w:sz w:val="22"/>
          <w:szCs w:val="22"/>
        </w:rPr>
      </w:pPr>
    </w:p>
    <w:p w14:paraId="7F90E759" w14:textId="77777777" w:rsidR="00660A46" w:rsidRPr="00660A46" w:rsidRDefault="00660A46" w:rsidP="00660A46">
      <w:pPr>
        <w:tabs>
          <w:tab w:val="left" w:pos="-720"/>
        </w:tabs>
        <w:suppressAutoHyphens/>
        <w:rPr>
          <w:rFonts w:ascii="Arial" w:hAnsi="Arial" w:cs="Arial"/>
          <w:b/>
          <w:szCs w:val="22"/>
        </w:rPr>
      </w:pPr>
      <w:r w:rsidRPr="00660A46">
        <w:rPr>
          <w:rFonts w:ascii="Arial" w:hAnsi="Arial" w:cs="Arial"/>
          <w:b/>
          <w:szCs w:val="22"/>
        </w:rPr>
        <w:t>PERSONNEL SPECIFICATION:</w:t>
      </w:r>
    </w:p>
    <w:p w14:paraId="750849EC" w14:textId="77777777" w:rsidR="00660A46" w:rsidRPr="00660A46" w:rsidRDefault="00660A46" w:rsidP="00660A46">
      <w:pPr>
        <w:tabs>
          <w:tab w:val="left" w:pos="-720"/>
        </w:tabs>
        <w:suppressAutoHyphens/>
        <w:rPr>
          <w:rFonts w:ascii="Arial" w:hAnsi="Arial" w:cs="Arial"/>
          <w:b/>
          <w:sz w:val="22"/>
          <w:szCs w:val="22"/>
        </w:rPr>
      </w:pPr>
    </w:p>
    <w:p w14:paraId="5A08E808" w14:textId="77777777" w:rsidR="00660A46" w:rsidRPr="00660A46" w:rsidRDefault="00660A46" w:rsidP="00660A4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997"/>
      </w:tblGrid>
      <w:tr w:rsidR="00660A46" w:rsidRPr="00660A46" w14:paraId="2400E1F8" w14:textId="77777777" w:rsidTr="00660A46">
        <w:trPr>
          <w:trHeight w:val="343"/>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22BA5A24" w14:textId="77777777" w:rsidR="00660A46" w:rsidRPr="00660A46" w:rsidRDefault="00660A46">
            <w:pPr>
              <w:jc w:val="center"/>
              <w:rPr>
                <w:rFonts w:ascii="Arial" w:hAnsi="Arial" w:cs="Arial"/>
                <w:b/>
                <w:caps/>
                <w:color w:val="FFFFFF"/>
                <w:sz w:val="22"/>
                <w:szCs w:val="22"/>
              </w:rPr>
            </w:pPr>
          </w:p>
        </w:tc>
        <w:tc>
          <w:tcPr>
            <w:tcW w:w="377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6220EBBF" w14:textId="77777777" w:rsidR="00660A46" w:rsidRPr="00660A46" w:rsidRDefault="00660A46">
            <w:pPr>
              <w:jc w:val="center"/>
              <w:rPr>
                <w:rFonts w:ascii="Arial" w:hAnsi="Arial" w:cs="Arial"/>
                <w:b/>
                <w:color w:val="FFFFFF"/>
                <w:sz w:val="22"/>
                <w:szCs w:val="22"/>
              </w:rPr>
            </w:pPr>
            <w:r w:rsidRPr="00660A46">
              <w:rPr>
                <w:rFonts w:ascii="Arial" w:hAnsi="Arial" w:cs="Arial"/>
                <w:b/>
                <w:color w:val="FFFFFF"/>
                <w:szCs w:val="22"/>
              </w:rPr>
              <w:t>ESSENTIAL (E)/DESIRABLE (D)</w:t>
            </w:r>
          </w:p>
        </w:tc>
      </w:tr>
      <w:tr w:rsidR="00660A46" w:rsidRPr="00660A46" w14:paraId="15B1A02C" w14:textId="77777777" w:rsidTr="00660A46">
        <w:trPr>
          <w:trHeight w:val="1618"/>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50E9A9EE" w14:textId="77777777"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Experience:</w:t>
            </w:r>
          </w:p>
        </w:tc>
        <w:tc>
          <w:tcPr>
            <w:tcW w:w="3775" w:type="pct"/>
            <w:tcBorders>
              <w:top w:val="single" w:sz="12" w:space="0" w:color="1F497D"/>
              <w:left w:val="single" w:sz="12" w:space="0" w:color="1F497D"/>
              <w:bottom w:val="single" w:sz="12" w:space="0" w:color="1F497D"/>
              <w:right w:val="single" w:sz="12" w:space="0" w:color="1F497D"/>
            </w:tcBorders>
            <w:vAlign w:val="center"/>
          </w:tcPr>
          <w:p w14:paraId="2F28EA33" w14:textId="77777777" w:rsidR="00660A46" w:rsidRPr="00660A46" w:rsidRDefault="00660A46" w:rsidP="00495764">
            <w:pPr>
              <w:pStyle w:val="ListParagraph"/>
              <w:numPr>
                <w:ilvl w:val="0"/>
                <w:numId w:val="11"/>
              </w:numPr>
              <w:tabs>
                <w:tab w:val="num" w:pos="391"/>
              </w:tabs>
              <w:ind w:left="391" w:hanging="391"/>
              <w:jc w:val="both"/>
              <w:rPr>
                <w:rFonts w:ascii="Arial" w:hAnsi="Arial" w:cs="Arial"/>
                <w:color w:val="000000"/>
                <w:sz w:val="22"/>
                <w:szCs w:val="22"/>
              </w:rPr>
            </w:pPr>
            <w:r w:rsidRPr="00660A46">
              <w:rPr>
                <w:rFonts w:ascii="Arial" w:hAnsi="Arial" w:cs="Arial"/>
                <w:color w:val="000000"/>
                <w:sz w:val="22"/>
                <w:szCs w:val="22"/>
              </w:rPr>
              <w:t>Experience of the Early Years Foundation Stage to support children’s learning and development, adjusting activities according to children’s responses and needs; using specialist curricular and learning skills.</w:t>
            </w:r>
            <w:r w:rsidR="009106AC">
              <w:rPr>
                <w:rFonts w:ascii="Arial" w:hAnsi="Arial" w:cs="Arial"/>
                <w:color w:val="000000"/>
                <w:sz w:val="22"/>
                <w:szCs w:val="22"/>
              </w:rPr>
              <w:t xml:space="preserve"> (E)</w:t>
            </w:r>
          </w:p>
          <w:p w14:paraId="4FAD7F18" w14:textId="77777777" w:rsidR="00660A46" w:rsidRPr="00660A46" w:rsidRDefault="00660A46">
            <w:pPr>
              <w:pStyle w:val="ListParagraph"/>
              <w:ind w:left="0"/>
              <w:jc w:val="both"/>
              <w:rPr>
                <w:rFonts w:ascii="Arial" w:hAnsi="Arial" w:cs="Arial"/>
                <w:color w:val="000000"/>
                <w:sz w:val="22"/>
                <w:szCs w:val="22"/>
              </w:rPr>
            </w:pPr>
          </w:p>
          <w:p w14:paraId="4DF18A05" w14:textId="77777777" w:rsidR="00660A46" w:rsidRDefault="009106AC" w:rsidP="00495764">
            <w:pPr>
              <w:pStyle w:val="ListParagraph"/>
              <w:numPr>
                <w:ilvl w:val="0"/>
                <w:numId w:val="11"/>
              </w:numPr>
              <w:tabs>
                <w:tab w:val="num" w:pos="391"/>
              </w:tabs>
              <w:ind w:left="391" w:hanging="391"/>
              <w:rPr>
                <w:rFonts w:ascii="Arial" w:hAnsi="Arial" w:cs="Arial"/>
                <w:color w:val="000000"/>
                <w:sz w:val="22"/>
                <w:szCs w:val="22"/>
              </w:rPr>
            </w:pPr>
            <w:r>
              <w:rPr>
                <w:rFonts w:ascii="Arial" w:hAnsi="Arial" w:cs="Arial"/>
                <w:color w:val="000000"/>
                <w:sz w:val="22"/>
                <w:szCs w:val="22"/>
              </w:rPr>
              <w:t xml:space="preserve">Experience of </w:t>
            </w:r>
            <w:r w:rsidR="00660A46" w:rsidRPr="00660A46">
              <w:rPr>
                <w:rFonts w:ascii="Arial" w:hAnsi="Arial" w:cs="Arial"/>
                <w:color w:val="000000"/>
                <w:sz w:val="22"/>
                <w:szCs w:val="22"/>
              </w:rPr>
              <w:t>policy implementation in respect of health and hygiene, child protection and special needs requirement.</w:t>
            </w:r>
            <w:r>
              <w:rPr>
                <w:rFonts w:ascii="Arial" w:hAnsi="Arial" w:cs="Arial"/>
                <w:color w:val="000000"/>
                <w:sz w:val="22"/>
                <w:szCs w:val="22"/>
              </w:rPr>
              <w:t xml:space="preserve"> (D)</w:t>
            </w:r>
          </w:p>
          <w:p w14:paraId="4648B48A" w14:textId="77777777" w:rsidR="00BE19BF" w:rsidRPr="00BE19BF" w:rsidRDefault="00BE19BF" w:rsidP="00BE19BF">
            <w:pPr>
              <w:pStyle w:val="ListParagraph"/>
              <w:rPr>
                <w:rFonts w:ascii="Arial" w:hAnsi="Arial" w:cs="Arial"/>
                <w:color w:val="000000"/>
                <w:sz w:val="22"/>
                <w:szCs w:val="22"/>
              </w:rPr>
            </w:pPr>
          </w:p>
          <w:p w14:paraId="6E42D9FD" w14:textId="77777777" w:rsidR="00BE19BF" w:rsidRPr="00660A46" w:rsidRDefault="00BE19BF" w:rsidP="00495764">
            <w:pPr>
              <w:pStyle w:val="ListParagraph"/>
              <w:numPr>
                <w:ilvl w:val="0"/>
                <w:numId w:val="11"/>
              </w:numPr>
              <w:tabs>
                <w:tab w:val="num" w:pos="391"/>
              </w:tabs>
              <w:ind w:left="391" w:hanging="391"/>
              <w:rPr>
                <w:rFonts w:ascii="Arial" w:hAnsi="Arial" w:cs="Arial"/>
                <w:color w:val="000000"/>
                <w:sz w:val="22"/>
                <w:szCs w:val="22"/>
              </w:rPr>
            </w:pPr>
            <w:r>
              <w:rPr>
                <w:rFonts w:ascii="Arial" w:hAnsi="Arial" w:cs="Arial"/>
                <w:sz w:val="22"/>
                <w:szCs w:val="22"/>
              </w:rPr>
              <w:t xml:space="preserve"> </w:t>
            </w: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9106AC">
              <w:rPr>
                <w:rFonts w:ascii="Arial" w:hAnsi="Arial" w:cs="Arial"/>
                <w:sz w:val="22"/>
                <w:szCs w:val="22"/>
              </w:rPr>
              <w:t>Intermediate</w:t>
            </w:r>
            <w:r w:rsidRPr="00DB1514">
              <w:rPr>
                <w:rFonts w:ascii="Arial" w:hAnsi="Arial" w:cs="Arial"/>
                <w:sz w:val="22"/>
                <w:szCs w:val="22"/>
              </w:rPr>
              <w:t xml:space="preserve"> Threshold Level</w:t>
            </w:r>
            <w:r w:rsidR="009106AC">
              <w:rPr>
                <w:rFonts w:ascii="Arial" w:hAnsi="Arial" w:cs="Arial"/>
                <w:sz w:val="22"/>
                <w:szCs w:val="22"/>
              </w:rPr>
              <w:t xml:space="preserve"> (D)</w:t>
            </w:r>
            <w:r>
              <w:rPr>
                <w:rFonts w:ascii="Arial" w:hAnsi="Arial" w:cs="Arial"/>
                <w:sz w:val="22"/>
                <w:szCs w:val="22"/>
              </w:rPr>
              <w:t xml:space="preserve"> </w:t>
            </w:r>
            <w:r w:rsidRPr="007C7964">
              <w:rPr>
                <w:rFonts w:ascii="Arial" w:hAnsi="Arial" w:cs="Arial"/>
              </w:rPr>
              <w:t xml:space="preserve"> </w:t>
            </w:r>
          </w:p>
        </w:tc>
      </w:tr>
      <w:tr w:rsidR="00660A46" w:rsidRPr="00660A46" w14:paraId="1BD9C81A" w14:textId="77777777" w:rsidTr="00660A46">
        <w:trPr>
          <w:trHeight w:val="2124"/>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5A5A62C4" w14:textId="77777777" w:rsidR="00660A46" w:rsidRPr="00660A46" w:rsidRDefault="00660A46">
            <w:pPr>
              <w:rPr>
                <w:rFonts w:ascii="Arial" w:hAnsi="Arial" w:cs="Arial"/>
                <w:b/>
                <w:caps/>
                <w:color w:val="FFFFFF"/>
                <w:szCs w:val="22"/>
              </w:rPr>
            </w:pPr>
            <w:r w:rsidRPr="00660A46">
              <w:rPr>
                <w:rFonts w:ascii="Arial" w:hAnsi="Arial" w:cs="Arial"/>
                <w:b/>
                <w:caps/>
                <w:color w:val="FFFFFF"/>
                <w:szCs w:val="22"/>
              </w:rPr>
              <w:t>Qualifications/</w:t>
            </w:r>
          </w:p>
          <w:p w14:paraId="588BEE8A" w14:textId="77777777"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Training:</w:t>
            </w:r>
          </w:p>
        </w:tc>
        <w:tc>
          <w:tcPr>
            <w:tcW w:w="3775" w:type="pct"/>
            <w:tcBorders>
              <w:top w:val="single" w:sz="12" w:space="0" w:color="1F497D"/>
              <w:left w:val="single" w:sz="12" w:space="0" w:color="1F497D"/>
              <w:bottom w:val="single" w:sz="12" w:space="0" w:color="1F497D"/>
              <w:right w:val="single" w:sz="12" w:space="0" w:color="1F497D"/>
            </w:tcBorders>
            <w:vAlign w:val="center"/>
          </w:tcPr>
          <w:p w14:paraId="0B4B0F35" w14:textId="637BFCE1"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rPr>
              <w:t>Will hold a relevant qualification (</w:t>
            </w:r>
            <w:r w:rsidR="00667F22">
              <w:rPr>
                <w:rFonts w:ascii="Arial" w:hAnsi="Arial" w:cs="Arial"/>
                <w:color w:val="000000"/>
                <w:sz w:val="22"/>
                <w:szCs w:val="22"/>
              </w:rPr>
              <w:t xml:space="preserve">e.g. </w:t>
            </w:r>
            <w:r w:rsidRPr="00660A46">
              <w:rPr>
                <w:rFonts w:ascii="Arial" w:hAnsi="Arial" w:cs="Arial"/>
                <w:color w:val="000000"/>
                <w:sz w:val="22"/>
                <w:szCs w:val="22"/>
              </w:rPr>
              <w:t>Level 3 NVQ in Early Years Care and Education, Diploma in Childcare Education, BTEC National Diploma in Early Years, education to graduate level)</w:t>
            </w:r>
            <w:r w:rsidR="009106AC">
              <w:rPr>
                <w:rFonts w:ascii="Arial" w:hAnsi="Arial" w:cs="Arial"/>
                <w:color w:val="000000"/>
                <w:sz w:val="22"/>
                <w:szCs w:val="22"/>
              </w:rPr>
              <w:t xml:space="preserve"> (E)</w:t>
            </w:r>
          </w:p>
          <w:p w14:paraId="59932D62" w14:textId="77777777" w:rsidR="00660A46" w:rsidRPr="00660A46" w:rsidRDefault="00660A46">
            <w:pPr>
              <w:jc w:val="both"/>
              <w:rPr>
                <w:rFonts w:ascii="Arial" w:hAnsi="Arial" w:cs="Arial"/>
                <w:color w:val="000000"/>
                <w:sz w:val="22"/>
                <w:szCs w:val="22"/>
              </w:rPr>
            </w:pPr>
          </w:p>
          <w:p w14:paraId="7E40ED3A" w14:textId="77777777"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lang w:eastAsia="en-US"/>
              </w:rPr>
              <w:t>Minimum of GCSE English and Mathematics at grade C or above (or equivalent).</w:t>
            </w:r>
            <w:r w:rsidR="009106AC">
              <w:rPr>
                <w:rFonts w:ascii="Arial" w:hAnsi="Arial" w:cs="Arial"/>
                <w:color w:val="000000"/>
                <w:sz w:val="22"/>
                <w:szCs w:val="22"/>
                <w:lang w:eastAsia="en-US"/>
              </w:rPr>
              <w:t xml:space="preserve"> (E)</w:t>
            </w:r>
          </w:p>
        </w:tc>
      </w:tr>
      <w:tr w:rsidR="00660A46" w:rsidRPr="00660A46" w14:paraId="6E77F779" w14:textId="77777777" w:rsidTr="00660A46">
        <w:trPr>
          <w:trHeight w:val="153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0CDE5501" w14:textId="77777777" w:rsidR="00660A46" w:rsidRPr="00660A46" w:rsidRDefault="00660A46">
            <w:pPr>
              <w:rPr>
                <w:rFonts w:ascii="Arial" w:hAnsi="Arial" w:cs="Arial"/>
                <w:b/>
                <w:caps/>
                <w:color w:val="FFFFFF"/>
                <w:szCs w:val="22"/>
                <w:lang w:eastAsia="en-US"/>
              </w:rPr>
            </w:pPr>
          </w:p>
          <w:p w14:paraId="486FCCBF" w14:textId="77777777" w:rsidR="00660A46" w:rsidRPr="00660A46" w:rsidRDefault="00660A46">
            <w:pPr>
              <w:rPr>
                <w:rFonts w:ascii="Arial" w:hAnsi="Arial" w:cs="Arial"/>
                <w:b/>
                <w:caps/>
                <w:color w:val="FFFFFF"/>
                <w:szCs w:val="22"/>
              </w:rPr>
            </w:pPr>
            <w:r w:rsidRPr="00660A46">
              <w:rPr>
                <w:rFonts w:ascii="Arial" w:hAnsi="Arial" w:cs="Arial"/>
                <w:b/>
                <w:caps/>
                <w:color w:val="FFFFFF"/>
                <w:szCs w:val="22"/>
              </w:rPr>
              <w:t>Knowledge/Skills:</w:t>
            </w:r>
          </w:p>
          <w:p w14:paraId="040E9CDF" w14:textId="77777777" w:rsidR="00660A46" w:rsidRPr="00660A46" w:rsidRDefault="00660A46">
            <w:pPr>
              <w:rPr>
                <w:rFonts w:ascii="Arial" w:hAnsi="Arial" w:cs="Arial"/>
                <w:b/>
                <w:caps/>
                <w:color w:val="FFFFFF"/>
                <w:sz w:val="22"/>
                <w:szCs w:val="22"/>
                <w:lang w:eastAsia="en-US"/>
              </w:rPr>
            </w:pPr>
          </w:p>
        </w:tc>
        <w:tc>
          <w:tcPr>
            <w:tcW w:w="3775" w:type="pct"/>
            <w:tcBorders>
              <w:top w:val="single" w:sz="12" w:space="0" w:color="1F497D"/>
              <w:left w:val="single" w:sz="12" w:space="0" w:color="1F497D"/>
              <w:bottom w:val="single" w:sz="12" w:space="0" w:color="1F497D"/>
              <w:right w:val="single" w:sz="12" w:space="0" w:color="1F497D"/>
            </w:tcBorders>
            <w:vAlign w:val="center"/>
          </w:tcPr>
          <w:p w14:paraId="3FA4D68D" w14:textId="77777777"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 good knowledge of the Early Years Foundation Stage Curriculum.</w:t>
            </w:r>
            <w:r w:rsidR="009106AC">
              <w:rPr>
                <w:rFonts w:ascii="Arial" w:hAnsi="Arial" w:cs="Arial"/>
                <w:color w:val="000000"/>
                <w:sz w:val="22"/>
                <w:szCs w:val="22"/>
              </w:rPr>
              <w:t xml:space="preserve"> (E)</w:t>
            </w:r>
          </w:p>
          <w:p w14:paraId="31C7BA43" w14:textId="77777777" w:rsidR="00660A46" w:rsidRPr="00660A46" w:rsidRDefault="00660A46">
            <w:pPr>
              <w:pStyle w:val="ListParagraph"/>
              <w:ind w:left="0"/>
              <w:jc w:val="both"/>
              <w:rPr>
                <w:rFonts w:ascii="Arial" w:hAnsi="Arial" w:cs="Arial"/>
                <w:color w:val="000000"/>
                <w:sz w:val="22"/>
                <w:szCs w:val="22"/>
              </w:rPr>
            </w:pPr>
          </w:p>
          <w:p w14:paraId="56416A6A" w14:textId="77777777" w:rsid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Knowledge of current and relevant guidelines and legislation and an understanding of child development.</w:t>
            </w:r>
            <w:r w:rsidR="004C1D75">
              <w:rPr>
                <w:rFonts w:ascii="Arial" w:hAnsi="Arial" w:cs="Arial"/>
                <w:color w:val="000000"/>
                <w:sz w:val="22"/>
                <w:szCs w:val="22"/>
              </w:rPr>
              <w:t xml:space="preserve"> (D) </w:t>
            </w:r>
            <w:r w:rsidRPr="00660A46">
              <w:rPr>
                <w:rFonts w:ascii="Arial" w:hAnsi="Arial" w:cs="Arial"/>
                <w:color w:val="000000"/>
                <w:sz w:val="22"/>
                <w:szCs w:val="22"/>
              </w:rPr>
              <w:t xml:space="preserve"> </w:t>
            </w:r>
          </w:p>
          <w:p w14:paraId="269C48B0" w14:textId="77777777" w:rsidR="00660A46" w:rsidRPr="00660A46" w:rsidRDefault="00660A46">
            <w:pPr>
              <w:pStyle w:val="ListParagraph"/>
              <w:ind w:left="0"/>
              <w:jc w:val="both"/>
              <w:rPr>
                <w:rFonts w:ascii="Arial" w:hAnsi="Arial" w:cs="Arial"/>
                <w:color w:val="000000"/>
                <w:sz w:val="22"/>
                <w:szCs w:val="22"/>
              </w:rPr>
            </w:pPr>
          </w:p>
          <w:p w14:paraId="549D5C28" w14:textId="77777777"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Ability to work creatively to meet the needs of the families, working with parents to effect change.</w:t>
            </w:r>
            <w:r w:rsidR="004C1D75">
              <w:rPr>
                <w:rFonts w:ascii="Arial" w:hAnsi="Arial" w:cs="Arial"/>
                <w:color w:val="000000"/>
                <w:sz w:val="22"/>
                <w:szCs w:val="22"/>
              </w:rPr>
              <w:t xml:space="preserve"> (E)   </w:t>
            </w:r>
            <w:r w:rsidRPr="00660A46">
              <w:rPr>
                <w:rFonts w:ascii="Arial" w:hAnsi="Arial" w:cs="Arial"/>
                <w:color w:val="000000"/>
                <w:sz w:val="22"/>
                <w:szCs w:val="22"/>
              </w:rPr>
              <w:t xml:space="preserve"> </w:t>
            </w:r>
          </w:p>
          <w:p w14:paraId="33E54AAA" w14:textId="77777777" w:rsidR="00660A46" w:rsidRPr="00660A46" w:rsidRDefault="00660A46">
            <w:pPr>
              <w:pStyle w:val="ListParagraph"/>
              <w:ind w:left="0"/>
              <w:jc w:val="both"/>
              <w:rPr>
                <w:rFonts w:ascii="Arial" w:hAnsi="Arial" w:cs="Arial"/>
                <w:color w:val="000000"/>
                <w:sz w:val="22"/>
                <w:szCs w:val="22"/>
              </w:rPr>
            </w:pPr>
          </w:p>
          <w:p w14:paraId="7E6E3751" w14:textId="77777777"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Ability to plan activity programme to stimulate learning and development, based on observation.</w:t>
            </w:r>
            <w:r w:rsidR="004C1D75">
              <w:rPr>
                <w:rFonts w:ascii="Arial" w:hAnsi="Arial" w:cs="Arial"/>
                <w:color w:val="000000"/>
                <w:sz w:val="22"/>
                <w:szCs w:val="22"/>
              </w:rPr>
              <w:t xml:space="preserve"> (E)</w:t>
            </w:r>
            <w:r w:rsidRPr="00660A46">
              <w:rPr>
                <w:rFonts w:ascii="Arial" w:hAnsi="Arial" w:cs="Arial"/>
                <w:color w:val="000000"/>
                <w:sz w:val="22"/>
                <w:szCs w:val="22"/>
              </w:rPr>
              <w:t xml:space="preserve"> </w:t>
            </w:r>
          </w:p>
          <w:p w14:paraId="654D1D47" w14:textId="77777777" w:rsidR="00660A46" w:rsidRPr="00660A46" w:rsidRDefault="00660A46">
            <w:pPr>
              <w:pStyle w:val="ListParagraph"/>
              <w:ind w:left="0"/>
              <w:jc w:val="both"/>
              <w:rPr>
                <w:rFonts w:ascii="Arial" w:hAnsi="Arial" w:cs="Arial"/>
                <w:color w:val="000000"/>
                <w:sz w:val="22"/>
                <w:szCs w:val="22"/>
              </w:rPr>
            </w:pPr>
          </w:p>
          <w:p w14:paraId="5A691A90" w14:textId="77777777"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Ability to work effectively as a</w:t>
            </w:r>
            <w:r w:rsidR="004C1D75">
              <w:rPr>
                <w:rFonts w:ascii="Arial" w:hAnsi="Arial" w:cs="Arial"/>
                <w:color w:val="000000"/>
                <w:sz w:val="22"/>
                <w:szCs w:val="22"/>
              </w:rPr>
              <w:t xml:space="preserve"> member of the Nursery School</w:t>
            </w:r>
            <w:r w:rsidRPr="00660A46">
              <w:rPr>
                <w:rFonts w:ascii="Arial" w:hAnsi="Arial" w:cs="Arial"/>
                <w:color w:val="000000"/>
                <w:sz w:val="22"/>
                <w:szCs w:val="22"/>
              </w:rPr>
              <w:t xml:space="preserve"> staff team.</w:t>
            </w:r>
            <w:r w:rsidR="004C1D75">
              <w:rPr>
                <w:rFonts w:ascii="Arial" w:hAnsi="Arial" w:cs="Arial"/>
                <w:color w:val="000000"/>
                <w:sz w:val="22"/>
                <w:szCs w:val="22"/>
              </w:rPr>
              <w:t xml:space="preserve"> (E) </w:t>
            </w:r>
          </w:p>
          <w:p w14:paraId="0D2CE420" w14:textId="77777777" w:rsidR="00660A46" w:rsidRPr="00660A46" w:rsidRDefault="00660A46">
            <w:pPr>
              <w:pStyle w:val="ListParagraph"/>
              <w:ind w:left="0"/>
              <w:jc w:val="both"/>
              <w:rPr>
                <w:rFonts w:ascii="Arial" w:hAnsi="Arial" w:cs="Arial"/>
                <w:color w:val="000000"/>
                <w:sz w:val="22"/>
                <w:szCs w:val="22"/>
              </w:rPr>
            </w:pPr>
          </w:p>
          <w:p w14:paraId="0E3862FD" w14:textId="77777777"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Ability to communicate effectively with children, parents/carers and other professionals.</w:t>
            </w:r>
            <w:r w:rsidR="004C1D75">
              <w:rPr>
                <w:rFonts w:ascii="Arial" w:hAnsi="Arial" w:cs="Arial"/>
                <w:color w:val="000000"/>
                <w:sz w:val="22"/>
                <w:szCs w:val="22"/>
              </w:rPr>
              <w:t xml:space="preserve"> (E)</w:t>
            </w:r>
          </w:p>
          <w:p w14:paraId="243A42B4" w14:textId="77777777" w:rsidR="00660A46" w:rsidRPr="00660A46" w:rsidRDefault="00660A46">
            <w:pPr>
              <w:pStyle w:val="ListParagraph"/>
              <w:ind w:left="0"/>
              <w:jc w:val="both"/>
              <w:rPr>
                <w:rFonts w:ascii="Arial" w:hAnsi="Arial" w:cs="Arial"/>
                <w:color w:val="000000"/>
                <w:sz w:val="22"/>
                <w:szCs w:val="22"/>
              </w:rPr>
            </w:pPr>
          </w:p>
          <w:p w14:paraId="6A1DAF1B" w14:textId="77777777" w:rsid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Commitment to working in an anti-discriminatory way to ensure equality of opportunity.</w:t>
            </w:r>
            <w:r w:rsidR="004C1D75">
              <w:rPr>
                <w:rFonts w:ascii="Arial" w:hAnsi="Arial" w:cs="Arial"/>
                <w:color w:val="000000"/>
                <w:sz w:val="22"/>
                <w:szCs w:val="22"/>
              </w:rPr>
              <w:t xml:space="preserve"> (E)</w:t>
            </w:r>
          </w:p>
          <w:p w14:paraId="0FD39619" w14:textId="77777777" w:rsidR="00BE19BF" w:rsidRPr="00660A46" w:rsidRDefault="00BE19BF" w:rsidP="000E2FF2">
            <w:pPr>
              <w:pStyle w:val="ListParagraph"/>
              <w:ind w:left="426"/>
              <w:jc w:val="both"/>
              <w:rPr>
                <w:rFonts w:ascii="Arial" w:hAnsi="Arial" w:cs="Arial"/>
                <w:color w:val="000000"/>
                <w:sz w:val="22"/>
                <w:szCs w:val="22"/>
              </w:rPr>
            </w:pPr>
          </w:p>
          <w:p w14:paraId="6EE3643D" w14:textId="77777777" w:rsid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Excellent written and oral communication skills and the ability to communicate effectively at all levels.</w:t>
            </w:r>
            <w:r w:rsidR="004C1D75">
              <w:rPr>
                <w:rFonts w:ascii="Arial" w:hAnsi="Arial" w:cs="Arial"/>
                <w:color w:val="000000"/>
                <w:sz w:val="22"/>
                <w:szCs w:val="22"/>
              </w:rPr>
              <w:t xml:space="preserve"> (E)</w:t>
            </w:r>
          </w:p>
          <w:p w14:paraId="7FC2D330" w14:textId="77777777" w:rsidR="007857DF" w:rsidRPr="007857DF" w:rsidRDefault="007857DF" w:rsidP="007857DF">
            <w:pPr>
              <w:pStyle w:val="ListParagraph"/>
              <w:rPr>
                <w:rFonts w:ascii="Arial" w:hAnsi="Arial" w:cs="Arial"/>
                <w:color w:val="000000"/>
                <w:sz w:val="22"/>
                <w:szCs w:val="22"/>
              </w:rPr>
            </w:pPr>
          </w:p>
          <w:p w14:paraId="4126922E" w14:textId="001E20C4" w:rsidR="007857DF" w:rsidRPr="007857DF" w:rsidRDefault="007857DF" w:rsidP="007857DF">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Excellent </w:t>
            </w:r>
            <w:r>
              <w:rPr>
                <w:rFonts w:ascii="Arial" w:hAnsi="Arial" w:cs="Arial"/>
                <w:color w:val="000000"/>
                <w:sz w:val="22"/>
                <w:szCs w:val="22"/>
              </w:rPr>
              <w:t>ICT/word processing</w:t>
            </w:r>
            <w:r w:rsidRPr="00660A46">
              <w:rPr>
                <w:rFonts w:ascii="Arial" w:hAnsi="Arial" w:cs="Arial"/>
                <w:color w:val="000000"/>
                <w:sz w:val="22"/>
                <w:szCs w:val="22"/>
              </w:rPr>
              <w:t xml:space="preserve"> skills.</w:t>
            </w:r>
            <w:r>
              <w:rPr>
                <w:rFonts w:ascii="Arial" w:hAnsi="Arial" w:cs="Arial"/>
                <w:color w:val="000000"/>
                <w:sz w:val="22"/>
                <w:szCs w:val="22"/>
              </w:rPr>
              <w:t xml:space="preserve"> (E)</w:t>
            </w:r>
          </w:p>
          <w:p w14:paraId="24896688" w14:textId="77777777" w:rsidR="00660A46" w:rsidRPr="00660A46" w:rsidRDefault="00660A46">
            <w:pPr>
              <w:pStyle w:val="ListParagraph"/>
              <w:ind w:left="0"/>
              <w:jc w:val="both"/>
              <w:rPr>
                <w:rFonts w:ascii="Arial" w:hAnsi="Arial" w:cs="Arial"/>
                <w:color w:val="000000"/>
                <w:sz w:val="22"/>
                <w:szCs w:val="22"/>
              </w:rPr>
            </w:pPr>
          </w:p>
          <w:p w14:paraId="462F3850" w14:textId="77777777" w:rsidR="00660A46" w:rsidRP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Be a creative thinker with good organisational skills, have a flexible approach to working and the ability to perform under stress.</w:t>
            </w:r>
            <w:r w:rsidR="004C1D75">
              <w:rPr>
                <w:rFonts w:ascii="Arial" w:hAnsi="Arial" w:cs="Arial"/>
                <w:color w:val="000000"/>
                <w:sz w:val="22"/>
                <w:szCs w:val="22"/>
              </w:rPr>
              <w:t xml:space="preserve"> (E)</w:t>
            </w:r>
          </w:p>
          <w:p w14:paraId="1C9024CA" w14:textId="77777777" w:rsidR="00660A46" w:rsidRPr="00660A46" w:rsidRDefault="00660A46">
            <w:pPr>
              <w:pStyle w:val="ListParagraph"/>
              <w:ind w:left="0"/>
              <w:rPr>
                <w:rFonts w:ascii="Arial" w:hAnsi="Arial" w:cs="Arial"/>
                <w:color w:val="000000"/>
                <w:sz w:val="22"/>
                <w:szCs w:val="22"/>
              </w:rPr>
            </w:pPr>
          </w:p>
          <w:p w14:paraId="60E0170C" w14:textId="15550175" w:rsid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A sense of humour</w:t>
            </w:r>
            <w:r w:rsidR="00667F22">
              <w:rPr>
                <w:rFonts w:ascii="Arial" w:hAnsi="Arial" w:cs="Arial"/>
                <w:color w:val="000000"/>
                <w:sz w:val="22"/>
                <w:szCs w:val="22"/>
              </w:rPr>
              <w:t xml:space="preserve"> and personal resilience</w:t>
            </w:r>
            <w:r w:rsidRPr="00660A46">
              <w:rPr>
                <w:rFonts w:ascii="Arial" w:hAnsi="Arial" w:cs="Arial"/>
                <w:color w:val="000000"/>
                <w:sz w:val="22"/>
                <w:szCs w:val="22"/>
              </w:rPr>
              <w:t>.</w:t>
            </w:r>
            <w:r w:rsidR="004C1D75">
              <w:rPr>
                <w:rFonts w:ascii="Arial" w:hAnsi="Arial" w:cs="Arial"/>
                <w:color w:val="000000"/>
                <w:sz w:val="22"/>
                <w:szCs w:val="22"/>
              </w:rPr>
              <w:t xml:space="preserve"> (D)</w:t>
            </w:r>
          </w:p>
          <w:p w14:paraId="0FE11402" w14:textId="77777777" w:rsidR="00BE19BF" w:rsidRPr="00BE19BF" w:rsidRDefault="00BE19BF" w:rsidP="00BE19BF">
            <w:pPr>
              <w:pStyle w:val="ListParagraph"/>
              <w:rPr>
                <w:rFonts w:ascii="Arial" w:hAnsi="Arial" w:cs="Arial"/>
                <w:color w:val="000000"/>
                <w:sz w:val="22"/>
                <w:szCs w:val="22"/>
              </w:rPr>
            </w:pPr>
          </w:p>
          <w:p w14:paraId="48C952BD" w14:textId="77777777" w:rsidR="00BE19BF" w:rsidRPr="00660A46" w:rsidRDefault="00BE19BF" w:rsidP="00495764">
            <w:pPr>
              <w:pStyle w:val="ListParagraph"/>
              <w:numPr>
                <w:ilvl w:val="0"/>
                <w:numId w:val="12"/>
              </w:numPr>
              <w:tabs>
                <w:tab w:val="num" w:pos="426"/>
              </w:tabs>
              <w:ind w:left="426" w:hanging="426"/>
              <w:rPr>
                <w:rFonts w:ascii="Arial" w:hAnsi="Arial" w:cs="Arial"/>
                <w:color w:val="000000"/>
                <w:sz w:val="22"/>
                <w:szCs w:val="22"/>
              </w:rPr>
            </w:pPr>
            <w:r>
              <w:rPr>
                <w:rFonts w:ascii="Arial" w:hAnsi="Arial" w:cs="Arial"/>
                <w:color w:val="000000"/>
                <w:sz w:val="22"/>
                <w:szCs w:val="22"/>
              </w:rPr>
              <w:t xml:space="preserve">In line with the Immigration Act 2016; you should be able to demonstrate fluency of the English Language at an </w:t>
            </w:r>
            <w:r w:rsidRPr="004C1D75">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307291">
              <w:rPr>
                <w:rFonts w:ascii="Arial" w:hAnsi="Arial" w:cs="Arial"/>
                <w:sz w:val="22"/>
                <w:szCs w:val="22"/>
              </w:rPr>
              <w:t xml:space="preserve"> (E)</w:t>
            </w:r>
          </w:p>
        </w:tc>
      </w:tr>
    </w:tbl>
    <w:p w14:paraId="0B5DBC7F" w14:textId="77777777" w:rsidR="00660A46" w:rsidRPr="00660A46" w:rsidRDefault="00660A46" w:rsidP="00660A46">
      <w:pPr>
        <w:tabs>
          <w:tab w:val="left" w:pos="-720"/>
        </w:tabs>
        <w:suppressAutoHyphens/>
        <w:rPr>
          <w:rFonts w:ascii="Arial" w:hAnsi="Arial" w:cs="Arial"/>
          <w:b/>
          <w:sz w:val="22"/>
          <w:szCs w:val="22"/>
        </w:rPr>
      </w:pPr>
    </w:p>
    <w:p w14:paraId="2614F807" w14:textId="77777777" w:rsidR="00660A46" w:rsidRPr="00660A46" w:rsidRDefault="00660A46" w:rsidP="00660A46">
      <w:pPr>
        <w:tabs>
          <w:tab w:val="left" w:pos="-720"/>
        </w:tabs>
        <w:suppressAutoHyphens/>
        <w:rPr>
          <w:rFonts w:ascii="Arial" w:hAnsi="Arial" w:cs="Arial"/>
          <w:b/>
          <w:color w:val="A6A6A6"/>
          <w:szCs w:val="22"/>
        </w:rPr>
      </w:pPr>
      <w:r w:rsidRPr="00660A46">
        <w:rPr>
          <w:rFonts w:ascii="Arial" w:hAnsi="Arial" w:cs="Arial"/>
          <w:b/>
          <w:color w:val="A6A6A6"/>
          <w:szCs w:val="22"/>
        </w:rPr>
        <w:t>OFFICE USE ONLY:</w:t>
      </w:r>
    </w:p>
    <w:p w14:paraId="0D7BFE9C" w14:textId="77777777" w:rsidR="00660A46" w:rsidRPr="00660A46" w:rsidRDefault="00660A46" w:rsidP="00660A46">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7380"/>
      </w:tblGrid>
      <w:tr w:rsidR="00660A46" w:rsidRPr="00660A46" w14:paraId="4500B41F" w14:textId="77777777" w:rsidTr="005F56EC">
        <w:trPr>
          <w:trHeight w:val="495"/>
        </w:trPr>
        <w:tc>
          <w:tcPr>
            <w:tcW w:w="2340" w:type="dxa"/>
            <w:tcBorders>
              <w:top w:val="single" w:sz="8" w:space="0" w:color="auto"/>
              <w:left w:val="single" w:sz="8" w:space="0" w:color="auto"/>
              <w:bottom w:val="single" w:sz="8" w:space="0" w:color="auto"/>
              <w:right w:val="single" w:sz="8" w:space="0" w:color="auto"/>
            </w:tcBorders>
            <w:vAlign w:val="center"/>
          </w:tcPr>
          <w:p w14:paraId="68E366E2" w14:textId="77777777" w:rsidR="00660A46" w:rsidRPr="00660A46" w:rsidRDefault="00660A46">
            <w:pPr>
              <w:rPr>
                <w:rFonts w:ascii="Arial" w:hAnsi="Arial" w:cs="Arial"/>
                <w:b/>
                <w:caps/>
                <w:color w:val="A6A6A6"/>
                <w:szCs w:val="22"/>
              </w:rPr>
            </w:pPr>
          </w:p>
        </w:tc>
        <w:tc>
          <w:tcPr>
            <w:tcW w:w="7380" w:type="dxa"/>
            <w:tcBorders>
              <w:top w:val="single" w:sz="8" w:space="0" w:color="auto"/>
              <w:left w:val="single" w:sz="8" w:space="0" w:color="auto"/>
              <w:bottom w:val="single" w:sz="8" w:space="0" w:color="auto"/>
              <w:right w:val="single" w:sz="8" w:space="0" w:color="auto"/>
            </w:tcBorders>
            <w:vAlign w:val="center"/>
          </w:tcPr>
          <w:p w14:paraId="76EEDF7D" w14:textId="77777777" w:rsidR="00660A46" w:rsidRPr="00660A46" w:rsidRDefault="00660A46">
            <w:pPr>
              <w:rPr>
                <w:rFonts w:ascii="Arial" w:hAnsi="Arial" w:cs="Arial"/>
                <w:color w:val="A6A6A6"/>
                <w:sz w:val="22"/>
                <w:szCs w:val="22"/>
              </w:rPr>
            </w:pPr>
          </w:p>
        </w:tc>
      </w:tr>
      <w:tr w:rsidR="00660A46" w:rsidRPr="00660A46" w14:paraId="5C0D2A2B" w14:textId="77777777" w:rsidTr="005F56EC">
        <w:trPr>
          <w:trHeight w:val="495"/>
        </w:trPr>
        <w:tc>
          <w:tcPr>
            <w:tcW w:w="2340" w:type="dxa"/>
            <w:tcBorders>
              <w:top w:val="single" w:sz="8" w:space="0" w:color="auto"/>
              <w:left w:val="single" w:sz="8" w:space="0" w:color="auto"/>
              <w:bottom w:val="single" w:sz="8" w:space="0" w:color="auto"/>
              <w:right w:val="single" w:sz="8" w:space="0" w:color="auto"/>
            </w:tcBorders>
            <w:vAlign w:val="center"/>
          </w:tcPr>
          <w:p w14:paraId="470AF0E3" w14:textId="77777777" w:rsidR="00660A46" w:rsidRPr="00660A46" w:rsidRDefault="00660A46">
            <w:pPr>
              <w:rPr>
                <w:rFonts w:ascii="Arial" w:hAnsi="Arial" w:cs="Arial"/>
                <w:b/>
                <w:caps/>
                <w:color w:val="A6A6A6"/>
                <w:szCs w:val="22"/>
              </w:rPr>
            </w:pPr>
          </w:p>
        </w:tc>
        <w:tc>
          <w:tcPr>
            <w:tcW w:w="7380" w:type="dxa"/>
            <w:tcBorders>
              <w:top w:val="single" w:sz="8" w:space="0" w:color="auto"/>
              <w:left w:val="single" w:sz="8" w:space="0" w:color="auto"/>
              <w:bottom w:val="single" w:sz="8" w:space="0" w:color="auto"/>
              <w:right w:val="single" w:sz="8" w:space="0" w:color="auto"/>
            </w:tcBorders>
            <w:vAlign w:val="center"/>
          </w:tcPr>
          <w:p w14:paraId="09C81653" w14:textId="77777777" w:rsidR="00660A46" w:rsidRPr="00660A46" w:rsidRDefault="00660A46">
            <w:pPr>
              <w:rPr>
                <w:rFonts w:ascii="Arial" w:hAnsi="Arial" w:cs="Arial"/>
                <w:color w:val="A6A6A6"/>
                <w:sz w:val="22"/>
                <w:szCs w:val="22"/>
                <w:u w:val="single"/>
              </w:rPr>
            </w:pPr>
          </w:p>
        </w:tc>
      </w:tr>
    </w:tbl>
    <w:p w14:paraId="0017A06C" w14:textId="77777777" w:rsidR="00143FD4" w:rsidRPr="00660A46" w:rsidRDefault="00143FD4" w:rsidP="005F56EC">
      <w:pPr>
        <w:tabs>
          <w:tab w:val="left" w:pos="-720"/>
        </w:tabs>
        <w:suppressAutoHyphens/>
        <w:rPr>
          <w:rFonts w:ascii="Arial" w:hAnsi="Arial" w:cs="Arial"/>
          <w:sz w:val="22"/>
          <w:szCs w:val="22"/>
        </w:rPr>
      </w:pPr>
    </w:p>
    <w:sectPr w:rsidR="00143FD4" w:rsidRPr="00660A46" w:rsidSect="00660A46">
      <w:head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A4C0" w14:textId="77777777" w:rsidR="00660A46" w:rsidRDefault="00660A46" w:rsidP="00F10C34">
      <w:r>
        <w:separator/>
      </w:r>
    </w:p>
  </w:endnote>
  <w:endnote w:type="continuationSeparator" w:id="0">
    <w:p w14:paraId="60BEF775" w14:textId="77777777" w:rsidR="00660A46" w:rsidRDefault="00660A46"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62DD" w14:textId="77777777" w:rsidR="00660A46" w:rsidRDefault="00660A46" w:rsidP="00F10C34">
      <w:r>
        <w:separator/>
      </w:r>
    </w:p>
  </w:footnote>
  <w:footnote w:type="continuationSeparator" w:id="0">
    <w:p w14:paraId="363946DA" w14:textId="77777777" w:rsidR="00660A46" w:rsidRDefault="00660A46"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38CB"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2F47081E" wp14:editId="530F356D">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09816EDE" w14:textId="7D579103"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7081E"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09816EDE" w14:textId="7D579103" w:rsidR="00F10C34" w:rsidRDefault="00F10C3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72641"/>
    <w:multiLevelType w:val="hybridMultilevel"/>
    <w:tmpl w:val="8D42A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A80EE7"/>
    <w:multiLevelType w:val="hybridMultilevel"/>
    <w:tmpl w:val="C61C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870D3D"/>
    <w:multiLevelType w:val="hybridMultilevel"/>
    <w:tmpl w:val="07B06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01337D"/>
    <w:multiLevelType w:val="hybridMultilevel"/>
    <w:tmpl w:val="DE10CE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15FDE"/>
    <w:multiLevelType w:val="hybridMultilevel"/>
    <w:tmpl w:val="28DC0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E85215"/>
    <w:multiLevelType w:val="hybridMultilevel"/>
    <w:tmpl w:val="6D30226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Times New Roman"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Times New Roman"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Times New Roman" w:hint="default"/>
      </w:rPr>
    </w:lvl>
    <w:lvl w:ilvl="8" w:tplc="08090005">
      <w:start w:val="1"/>
      <w:numFmt w:val="bullet"/>
      <w:lvlText w:val=""/>
      <w:lvlJc w:val="left"/>
      <w:pPr>
        <w:ind w:left="6530" w:hanging="360"/>
      </w:pPr>
      <w:rPr>
        <w:rFonts w:ascii="Wingdings" w:hAnsi="Wingdings" w:hint="default"/>
      </w:rPr>
    </w:lvl>
  </w:abstractNum>
  <w:num w:numId="1" w16cid:durableId="1663315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174907">
    <w:abstractNumId w:val="5"/>
  </w:num>
  <w:num w:numId="3" w16cid:durableId="1202208382">
    <w:abstractNumId w:val="1"/>
  </w:num>
  <w:num w:numId="4" w16cid:durableId="761146864">
    <w:abstractNumId w:val="3"/>
  </w:num>
  <w:num w:numId="5" w16cid:durableId="330719168">
    <w:abstractNumId w:val="6"/>
  </w:num>
  <w:num w:numId="6" w16cid:durableId="160434528">
    <w:abstractNumId w:val="9"/>
  </w:num>
  <w:num w:numId="7" w16cid:durableId="1461610259">
    <w:abstractNumId w:val="2"/>
  </w:num>
  <w:num w:numId="8" w16cid:durableId="675690589">
    <w:abstractNumId w:val="12"/>
  </w:num>
  <w:num w:numId="9" w16cid:durableId="394014618">
    <w:abstractNumId w:val="0"/>
  </w:num>
  <w:num w:numId="10" w16cid:durableId="172842543">
    <w:abstractNumId w:val="11"/>
  </w:num>
  <w:num w:numId="11" w16cid:durableId="532118081">
    <w:abstractNumId w:val="7"/>
  </w:num>
  <w:num w:numId="12" w16cid:durableId="24331673">
    <w:abstractNumId w:val="10"/>
  </w:num>
  <w:num w:numId="13" w16cid:durableId="1985812705">
    <w:abstractNumId w:val="8"/>
  </w:num>
  <w:num w:numId="14" w16cid:durableId="194468179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46"/>
    <w:rsid w:val="00097492"/>
    <w:rsid w:val="000E2FF2"/>
    <w:rsid w:val="00143FD4"/>
    <w:rsid w:val="00307291"/>
    <w:rsid w:val="003B3898"/>
    <w:rsid w:val="00442014"/>
    <w:rsid w:val="004C1D75"/>
    <w:rsid w:val="005F56EC"/>
    <w:rsid w:val="00615574"/>
    <w:rsid w:val="00660A46"/>
    <w:rsid w:val="00667F22"/>
    <w:rsid w:val="006F6B21"/>
    <w:rsid w:val="00702B9B"/>
    <w:rsid w:val="007857DF"/>
    <w:rsid w:val="009106AC"/>
    <w:rsid w:val="00A65B18"/>
    <w:rsid w:val="00BE19BF"/>
    <w:rsid w:val="00C07156"/>
    <w:rsid w:val="00E81A15"/>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4E3FF0"/>
  <w15:docId w15:val="{432D85EC-37CE-4F79-9F68-99047915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A4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660A46"/>
    <w:pPr>
      <w:ind w:left="720"/>
    </w:pPr>
    <w:rPr>
      <w:rFonts w:ascii="Times New Roman" w:hAnsi="Times New Roman"/>
      <w:sz w:val="20"/>
      <w:szCs w:val="20"/>
    </w:rPr>
  </w:style>
  <w:style w:type="paragraph" w:customStyle="1" w:styleId="TxBr12p3">
    <w:name w:val="TxBr_12p3"/>
    <w:basedOn w:val="Normal"/>
    <w:rsid w:val="00660A46"/>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5273">
      <w:bodyDiv w:val="1"/>
      <w:marLeft w:val="0"/>
      <w:marRight w:val="0"/>
      <w:marTop w:val="0"/>
      <w:marBottom w:val="0"/>
      <w:divBdr>
        <w:top w:val="none" w:sz="0" w:space="0" w:color="auto"/>
        <w:left w:val="none" w:sz="0" w:space="0" w:color="auto"/>
        <w:bottom w:val="none" w:sz="0" w:space="0" w:color="auto"/>
        <w:right w:val="none" w:sz="0" w:space="0" w:color="auto"/>
      </w:divBdr>
    </w:div>
    <w:div w:id="19453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C62BB-C1B2-4355-8A3D-BFF50DAD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Ruth Beddoes</cp:lastModifiedBy>
  <cp:revision>2</cp:revision>
  <cp:lastPrinted>2020-01-15T13:16:00Z</cp:lastPrinted>
  <dcterms:created xsi:type="dcterms:W3CDTF">2024-02-09T14:35:00Z</dcterms:created>
  <dcterms:modified xsi:type="dcterms:W3CDTF">2024-02-09T14:35:00Z</dcterms:modified>
</cp:coreProperties>
</file>